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FBEF23" w14:textId="77777777" w:rsidR="001B0E31" w:rsidRPr="001B0E31" w:rsidRDefault="001B0E31" w:rsidP="001B0E31">
      <w:pPr>
        <w:spacing w:after="0" w:line="240" w:lineRule="auto"/>
        <w:ind w:left="142" w:hanging="142"/>
        <w:jc w:val="center"/>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МИНОБРНАУКИ РОССИИ</w:t>
      </w:r>
    </w:p>
    <w:p w14:paraId="0F11F2C0" w14:textId="77777777" w:rsidR="001B0E31" w:rsidRPr="001B0E31" w:rsidRDefault="001B0E31" w:rsidP="001B0E31">
      <w:pPr>
        <w:spacing w:after="0" w:line="240" w:lineRule="auto"/>
        <w:ind w:left="142" w:hanging="142"/>
        <w:jc w:val="center"/>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Федеральное государственное бюджетное образовательное учреждение</w:t>
      </w:r>
    </w:p>
    <w:p w14:paraId="3E9A6BD8" w14:textId="77777777" w:rsidR="001B0E31" w:rsidRPr="001B0E31" w:rsidRDefault="001B0E31" w:rsidP="001B0E31">
      <w:pPr>
        <w:spacing w:after="0" w:line="240" w:lineRule="auto"/>
        <w:ind w:left="142" w:hanging="142"/>
        <w:jc w:val="center"/>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высшего образования</w:t>
      </w:r>
    </w:p>
    <w:p w14:paraId="45280ADF" w14:textId="77777777" w:rsidR="001B0E31" w:rsidRPr="001B0E31" w:rsidRDefault="001B0E31" w:rsidP="001B0E31">
      <w:pPr>
        <w:spacing w:after="0" w:line="240" w:lineRule="auto"/>
        <w:ind w:left="142" w:hanging="142"/>
        <w:jc w:val="center"/>
        <w:rPr>
          <w:rFonts w:ascii="Times New Roman" w:eastAsia="Times New Roman" w:hAnsi="Times New Roman" w:cs="Times New Roman"/>
          <w:b/>
          <w:sz w:val="28"/>
          <w:szCs w:val="24"/>
          <w:lang w:eastAsia="ru-RU"/>
        </w:rPr>
      </w:pPr>
      <w:r w:rsidRPr="001B0E31">
        <w:rPr>
          <w:rFonts w:ascii="Times New Roman" w:eastAsia="Times New Roman" w:hAnsi="Times New Roman" w:cs="Times New Roman"/>
          <w:b/>
          <w:sz w:val="28"/>
          <w:szCs w:val="24"/>
          <w:lang w:eastAsia="ru-RU"/>
        </w:rPr>
        <w:t>«Гжельский государственный университет»</w:t>
      </w:r>
    </w:p>
    <w:p w14:paraId="2C35D8D7" w14:textId="77777777" w:rsidR="001B0E31" w:rsidRPr="001B0E31" w:rsidRDefault="001B0E31" w:rsidP="001B0E31">
      <w:pPr>
        <w:spacing w:after="0" w:line="240" w:lineRule="auto"/>
        <w:ind w:left="142" w:hanging="142"/>
        <w:jc w:val="center"/>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(Колледж ГГУ)</w:t>
      </w:r>
    </w:p>
    <w:p w14:paraId="28CC830E" w14:textId="77777777" w:rsidR="001B0E31" w:rsidRPr="001B0E31" w:rsidRDefault="001B0E31" w:rsidP="001B0E31">
      <w:pPr>
        <w:widowControl w:val="0"/>
        <w:tabs>
          <w:tab w:val="left" w:leader="underscore" w:pos="9760"/>
        </w:tabs>
        <w:autoSpaceDE w:val="0"/>
        <w:autoSpaceDN w:val="0"/>
        <w:adjustRightInd w:val="0"/>
        <w:spacing w:after="0"/>
        <w:jc w:val="both"/>
        <w:rPr>
          <w:rFonts w:ascii="Times New Roman" w:eastAsia="Times New Roman" w:hAnsi="Times New Roman" w:cs="Times New Roman"/>
          <w:b/>
          <w:bCs/>
          <w:sz w:val="28"/>
          <w:szCs w:val="28"/>
          <w:lang w:eastAsia="ru-RU"/>
        </w:rPr>
      </w:pPr>
    </w:p>
    <w:p w14:paraId="48CC667C" w14:textId="77777777" w:rsidR="001B0E31" w:rsidRPr="001B0E31" w:rsidRDefault="001B0E31" w:rsidP="001B0E31">
      <w:pPr>
        <w:spacing w:after="0" w:line="240" w:lineRule="auto"/>
        <w:ind w:left="-142" w:firstLine="142"/>
        <w:jc w:val="center"/>
        <w:rPr>
          <w:rFonts w:ascii="Times New Roman" w:eastAsia="Times New Roman" w:hAnsi="Times New Roman" w:cs="Times New Roman"/>
          <w:b/>
          <w:sz w:val="28"/>
          <w:szCs w:val="28"/>
          <w:lang w:eastAsia="ru-RU"/>
        </w:rPr>
      </w:pPr>
    </w:p>
    <w:p w14:paraId="648477F0"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p w14:paraId="48FA2AAC"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pPr>
    </w:p>
    <w:p w14:paraId="4043E552"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pPr>
    </w:p>
    <w:p w14:paraId="07C156A8"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pPr>
    </w:p>
    <w:p w14:paraId="1F2612AC"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pPr>
    </w:p>
    <w:p w14:paraId="12A70756"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p w14:paraId="2CD12039"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14:paraId="6DCDE41A"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14:paraId="0EB49888"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14:paraId="414C603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14:paraId="2A13EA69"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b/>
          <w:caps/>
          <w:sz w:val="28"/>
          <w:szCs w:val="28"/>
          <w:lang w:eastAsia="ru-RU"/>
        </w:rPr>
      </w:pPr>
    </w:p>
    <w:p w14:paraId="59147C1C"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center"/>
        <w:rPr>
          <w:rFonts w:ascii="Times New Roman" w:eastAsia="Times New Roman" w:hAnsi="Times New Roman" w:cs="Times New Roman"/>
          <w:b/>
          <w:sz w:val="24"/>
          <w:szCs w:val="24"/>
          <w:lang w:eastAsia="ru-RU" w:bidi="yi-Hebr"/>
        </w:rPr>
      </w:pPr>
      <w:r w:rsidRPr="001B0E31">
        <w:rPr>
          <w:rFonts w:ascii="Times New Roman" w:eastAsia="Times New Roman" w:hAnsi="Times New Roman" w:cs="Times New Roman"/>
          <w:b/>
          <w:caps/>
          <w:sz w:val="28"/>
          <w:szCs w:val="28"/>
          <w:lang w:eastAsia="ru-RU"/>
        </w:rPr>
        <w:t>Рабочая ПРОГРАММа учебной дисциплины</w:t>
      </w:r>
    </w:p>
    <w:p w14:paraId="01EA2055" w14:textId="77777777" w:rsidR="001B0E31" w:rsidRPr="001B0E31" w:rsidRDefault="00604969"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jc w:val="center"/>
        <w:rPr>
          <w:rFonts w:ascii="Times New Roman" w:eastAsia="Times New Roman" w:hAnsi="Times New Roman" w:cs="Times New Roman"/>
          <w:b/>
          <w:sz w:val="28"/>
          <w:szCs w:val="28"/>
          <w:lang w:eastAsia="ru-RU" w:bidi="yi-Hebr"/>
        </w:rPr>
      </w:pPr>
      <w:r>
        <w:rPr>
          <w:rFonts w:ascii="Times New Roman" w:eastAsia="Times New Roman" w:hAnsi="Times New Roman" w:cs="Times New Roman"/>
          <w:b/>
          <w:sz w:val="28"/>
          <w:szCs w:val="28"/>
          <w:lang w:eastAsia="ru-RU" w:bidi="yi-Hebr"/>
        </w:rPr>
        <w:t>ОП.09 «ОСНОВЫ ГЕОДЕЗИИ»</w:t>
      </w:r>
    </w:p>
    <w:p w14:paraId="0DE70E69"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rPr>
          <w:rFonts w:ascii="Times New Roman" w:eastAsia="Times New Roman" w:hAnsi="Times New Roman" w:cs="Times New Roman"/>
          <w:sz w:val="24"/>
          <w:szCs w:val="24"/>
          <w:lang w:eastAsia="ru-RU" w:bidi="yi-Hebr"/>
        </w:rPr>
      </w:pPr>
    </w:p>
    <w:p w14:paraId="74208818" w14:textId="77777777" w:rsidR="001B0E31" w:rsidRPr="001B0E31" w:rsidRDefault="001B0E31" w:rsidP="001B0E31">
      <w:pPr>
        <w:tabs>
          <w:tab w:val="left" w:pos="2013"/>
          <w:tab w:val="center" w:pos="4639"/>
        </w:tabs>
        <w:spacing w:after="0"/>
        <w:jc w:val="center"/>
        <w:rPr>
          <w:rFonts w:ascii="Times New Roman" w:eastAsia="Times New Roman" w:hAnsi="Times New Roman" w:cs="Times New Roman"/>
          <w:sz w:val="28"/>
          <w:szCs w:val="28"/>
          <w:lang w:eastAsia="ar-SA"/>
        </w:rPr>
      </w:pPr>
      <w:r w:rsidRPr="001B0E31">
        <w:rPr>
          <w:rFonts w:ascii="Times New Roman" w:eastAsia="Times New Roman" w:hAnsi="Times New Roman" w:cs="Times New Roman"/>
          <w:sz w:val="28"/>
          <w:szCs w:val="28"/>
          <w:lang w:eastAsia="ru-RU"/>
        </w:rPr>
        <w:t xml:space="preserve">программы подготовки специалистов среднего звена </w:t>
      </w:r>
      <w:r w:rsidRPr="001B0E31">
        <w:rPr>
          <w:rFonts w:ascii="Times New Roman" w:eastAsia="Times New Roman" w:hAnsi="Times New Roman" w:cs="Times New Roman"/>
          <w:sz w:val="28"/>
          <w:szCs w:val="28"/>
          <w:lang w:eastAsia="ar-SA"/>
        </w:rPr>
        <w:t xml:space="preserve">по специальности </w:t>
      </w:r>
    </w:p>
    <w:p w14:paraId="1F11E92C" w14:textId="77777777" w:rsidR="001B0E31" w:rsidRPr="001B0E31" w:rsidRDefault="001B0E31" w:rsidP="001B0E31">
      <w:pPr>
        <w:tabs>
          <w:tab w:val="left" w:pos="2013"/>
          <w:tab w:val="center" w:pos="4639"/>
        </w:tabs>
        <w:spacing w:after="0"/>
        <w:jc w:val="center"/>
        <w:rPr>
          <w:rFonts w:ascii="Times New Roman" w:eastAsia="Times New Roman" w:hAnsi="Times New Roman" w:cs="Times New Roman"/>
          <w:sz w:val="28"/>
          <w:szCs w:val="28"/>
          <w:lang w:eastAsia="ru-RU"/>
        </w:rPr>
      </w:pPr>
      <w:r w:rsidRPr="001B0E31">
        <w:rPr>
          <w:rFonts w:ascii="Times New Roman" w:eastAsia="Times New Roman" w:hAnsi="Times New Roman" w:cs="Times New Roman"/>
          <w:sz w:val="28"/>
          <w:szCs w:val="28"/>
          <w:lang w:eastAsia="ar-SA"/>
        </w:rPr>
        <w:t>08.02.01 Строительство и эксплуатация зданий и сооружений</w:t>
      </w:r>
    </w:p>
    <w:p w14:paraId="0D2AF88E"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rPr>
          <w:rFonts w:ascii="Times New Roman" w:eastAsia="Times New Roman" w:hAnsi="Times New Roman" w:cs="Times New Roman"/>
          <w:sz w:val="24"/>
          <w:szCs w:val="24"/>
          <w:lang w:eastAsia="ru-RU" w:bidi="yi-Hebr"/>
        </w:rPr>
      </w:pPr>
    </w:p>
    <w:p w14:paraId="448E2292"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bidi="yi-Hebr"/>
        </w:rPr>
      </w:pPr>
    </w:p>
    <w:p w14:paraId="1BD123B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4"/>
          <w:szCs w:val="24"/>
          <w:lang w:eastAsia="ru-RU" w:bidi="yi-Hebr"/>
        </w:rPr>
      </w:pPr>
    </w:p>
    <w:p w14:paraId="4153F3CE" w14:textId="77777777" w:rsidR="001B0E31" w:rsidRPr="001B0E31" w:rsidRDefault="001B0E31" w:rsidP="001B0E31">
      <w:pPr>
        <w:autoSpaceDE w:val="0"/>
        <w:autoSpaceDN w:val="0"/>
        <w:adjustRightInd w:val="0"/>
        <w:spacing w:before="192" w:after="0" w:line="240" w:lineRule="auto"/>
        <w:jc w:val="both"/>
        <w:rPr>
          <w:rFonts w:ascii="Times New Roman" w:eastAsia="Times New Roman" w:hAnsi="Times New Roman" w:cs="Times New Roman"/>
          <w:sz w:val="24"/>
          <w:szCs w:val="24"/>
          <w:lang w:eastAsia="ru-RU" w:bidi="yi-Hebr"/>
        </w:rPr>
      </w:pPr>
      <w:r w:rsidRPr="001B0E31">
        <w:rPr>
          <w:rFonts w:ascii="Times New Roman" w:eastAsia="Times New Roman" w:hAnsi="Times New Roman" w:cs="Times New Roman"/>
          <w:sz w:val="24"/>
          <w:szCs w:val="24"/>
          <w:lang w:eastAsia="ru-RU" w:bidi="yi-Hebr"/>
        </w:rPr>
        <w:t xml:space="preserve">   </w:t>
      </w:r>
    </w:p>
    <w:p w14:paraId="4CBCF4E3" w14:textId="77777777" w:rsidR="001B0E31" w:rsidRPr="001B0E31" w:rsidRDefault="001B0E31" w:rsidP="001B0E31">
      <w:pPr>
        <w:autoSpaceDE w:val="0"/>
        <w:autoSpaceDN w:val="0"/>
        <w:adjustRightInd w:val="0"/>
        <w:spacing w:before="192" w:after="0" w:line="240" w:lineRule="auto"/>
        <w:jc w:val="center"/>
        <w:rPr>
          <w:rFonts w:ascii="Times New Roman" w:eastAsia="Times New Roman" w:hAnsi="Times New Roman" w:cs="Times New Roman"/>
          <w:sz w:val="24"/>
          <w:szCs w:val="24"/>
          <w:lang w:eastAsia="ru-RU" w:bidi="yi-Hebr"/>
        </w:rPr>
      </w:pPr>
    </w:p>
    <w:p w14:paraId="080B7425" w14:textId="77777777" w:rsidR="001B0E31" w:rsidRPr="001B0E31" w:rsidRDefault="001B0E31" w:rsidP="001B0E31">
      <w:pPr>
        <w:autoSpaceDE w:val="0"/>
        <w:autoSpaceDN w:val="0"/>
        <w:adjustRightInd w:val="0"/>
        <w:spacing w:before="192" w:after="0" w:line="240" w:lineRule="auto"/>
        <w:jc w:val="center"/>
        <w:rPr>
          <w:rFonts w:ascii="Times New Roman" w:eastAsia="Times New Roman" w:hAnsi="Times New Roman" w:cs="Times New Roman"/>
          <w:sz w:val="24"/>
          <w:szCs w:val="24"/>
          <w:lang w:eastAsia="ru-RU" w:bidi="yi-Hebr"/>
        </w:rPr>
      </w:pPr>
    </w:p>
    <w:p w14:paraId="3A737473" w14:textId="77777777" w:rsidR="001B0E31" w:rsidRPr="001B0E31" w:rsidRDefault="001B0E31" w:rsidP="001B0E31">
      <w:pPr>
        <w:autoSpaceDE w:val="0"/>
        <w:autoSpaceDN w:val="0"/>
        <w:adjustRightInd w:val="0"/>
        <w:spacing w:before="192" w:after="0" w:line="240" w:lineRule="auto"/>
        <w:jc w:val="center"/>
        <w:rPr>
          <w:rFonts w:ascii="Times New Roman" w:eastAsia="Times New Roman" w:hAnsi="Times New Roman" w:cs="Times New Roman"/>
          <w:sz w:val="24"/>
          <w:szCs w:val="24"/>
          <w:lang w:eastAsia="ru-RU" w:bidi="yi-Hebr"/>
        </w:rPr>
      </w:pPr>
    </w:p>
    <w:p w14:paraId="7A4744C7" w14:textId="77777777" w:rsidR="001B0E31" w:rsidRPr="001B0E31" w:rsidRDefault="001B0E31" w:rsidP="001B0E31">
      <w:pPr>
        <w:autoSpaceDE w:val="0"/>
        <w:autoSpaceDN w:val="0"/>
        <w:adjustRightInd w:val="0"/>
        <w:spacing w:before="192" w:after="0" w:line="240" w:lineRule="auto"/>
        <w:jc w:val="center"/>
        <w:rPr>
          <w:rFonts w:ascii="Times New Roman" w:eastAsia="Times New Roman" w:hAnsi="Times New Roman" w:cs="Times New Roman"/>
          <w:sz w:val="24"/>
          <w:szCs w:val="24"/>
          <w:lang w:eastAsia="ru-RU" w:bidi="yi-Hebr"/>
        </w:rPr>
      </w:pPr>
    </w:p>
    <w:p w14:paraId="1B2680CE" w14:textId="77777777" w:rsidR="001B0E31" w:rsidRPr="001B0E31" w:rsidRDefault="001B0E31" w:rsidP="001B0E31">
      <w:pPr>
        <w:autoSpaceDE w:val="0"/>
        <w:autoSpaceDN w:val="0"/>
        <w:adjustRightInd w:val="0"/>
        <w:spacing w:before="192" w:after="0" w:line="240" w:lineRule="auto"/>
        <w:jc w:val="center"/>
        <w:rPr>
          <w:rFonts w:ascii="Times New Roman" w:eastAsia="Times New Roman" w:hAnsi="Times New Roman" w:cs="Times New Roman"/>
          <w:sz w:val="24"/>
          <w:szCs w:val="24"/>
          <w:lang w:eastAsia="ru-RU" w:bidi="yi-Hebr"/>
        </w:rPr>
      </w:pPr>
    </w:p>
    <w:p w14:paraId="2F2811B7" w14:textId="77777777" w:rsidR="001B0E31" w:rsidRPr="001B0E31" w:rsidRDefault="001B0E31" w:rsidP="001B0E31">
      <w:pPr>
        <w:autoSpaceDE w:val="0"/>
        <w:autoSpaceDN w:val="0"/>
        <w:adjustRightInd w:val="0"/>
        <w:spacing w:before="192" w:after="0" w:line="240" w:lineRule="auto"/>
        <w:rPr>
          <w:rFonts w:ascii="Times New Roman" w:eastAsia="Times New Roman" w:hAnsi="Times New Roman" w:cs="Times New Roman"/>
          <w:sz w:val="24"/>
          <w:szCs w:val="24"/>
          <w:lang w:eastAsia="ru-RU" w:bidi="yi-Hebr"/>
        </w:rPr>
      </w:pPr>
    </w:p>
    <w:p w14:paraId="2F3C59C5" w14:textId="77777777" w:rsidR="001B0E31" w:rsidRPr="001B0E31" w:rsidRDefault="001B0E31" w:rsidP="001B0E31">
      <w:pPr>
        <w:autoSpaceDE w:val="0"/>
        <w:autoSpaceDN w:val="0"/>
        <w:adjustRightInd w:val="0"/>
        <w:spacing w:before="192" w:after="0" w:line="240" w:lineRule="auto"/>
        <w:rPr>
          <w:rFonts w:ascii="Times New Roman" w:eastAsia="Times New Roman" w:hAnsi="Times New Roman" w:cs="Times New Roman"/>
          <w:sz w:val="24"/>
          <w:szCs w:val="24"/>
          <w:lang w:eastAsia="ru-RU" w:bidi="yi-Hebr"/>
        </w:rPr>
      </w:pPr>
    </w:p>
    <w:p w14:paraId="394CAE90"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4DD1958A"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7C62B70E"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721591D0"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4087D0F9"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3568B66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0D2A4E02"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r w:rsidRPr="001B0E31">
        <w:rPr>
          <w:rFonts w:ascii="Times New Roman" w:eastAsia="Times New Roman" w:hAnsi="Times New Roman" w:cs="Times New Roman"/>
          <w:sz w:val="28"/>
          <w:szCs w:val="28"/>
          <w:lang w:eastAsia="ru-RU" w:bidi="yi-Hebr"/>
        </w:rPr>
        <w:t>пос. Электроизолятор,</w:t>
      </w:r>
    </w:p>
    <w:p w14:paraId="2AFF6C3C"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r w:rsidRPr="001B0E31">
        <w:rPr>
          <w:rFonts w:ascii="Times New Roman" w:eastAsia="Times New Roman" w:hAnsi="Times New Roman" w:cs="Times New Roman"/>
          <w:sz w:val="28"/>
          <w:szCs w:val="28"/>
          <w:lang w:eastAsia="ru-RU" w:bidi="yi-Hebr"/>
        </w:rPr>
        <w:t>2025 г.</w:t>
      </w:r>
      <w:r w:rsidRPr="001B0E31">
        <w:rPr>
          <w:rFonts w:ascii="Times New Roman" w:eastAsia="Times New Roman" w:hAnsi="Times New Roman" w:cs="Times New Roman"/>
          <w:sz w:val="28"/>
          <w:szCs w:val="28"/>
          <w:lang w:eastAsia="ru-RU" w:bidi="yi-Hebr"/>
        </w:rPr>
        <w:br w:type="page"/>
      </w:r>
    </w:p>
    <w:p w14:paraId="23E7F48B"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eastAsia="Times New Roman" w:hAnsi="Times New Roman" w:cs="Times New Roman"/>
          <w:sz w:val="28"/>
          <w:szCs w:val="28"/>
          <w:lang w:eastAsia="ru-RU" w:bidi="yi-Hebr"/>
        </w:rPr>
      </w:pPr>
    </w:p>
    <w:p w14:paraId="149D3B8F" w14:textId="7FE231B1"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r w:rsidRPr="001B0E31">
        <w:rPr>
          <w:rFonts w:ascii="Times New Roman" w:eastAsia="Calibri" w:hAnsi="Times New Roman" w:cs="Times New Roman"/>
          <w:bCs/>
          <w:sz w:val="24"/>
          <w:szCs w:val="24"/>
          <w:lang w:eastAsia="ru-RU"/>
        </w:rPr>
        <w:t xml:space="preserve">Программа учебной дисциплины </w:t>
      </w:r>
      <w:r w:rsidR="00604969">
        <w:rPr>
          <w:rFonts w:ascii="Times New Roman" w:eastAsia="Calibri" w:hAnsi="Times New Roman" w:cs="Times New Roman"/>
          <w:bCs/>
          <w:sz w:val="24"/>
          <w:szCs w:val="24"/>
          <w:lang w:eastAsia="ru-RU"/>
        </w:rPr>
        <w:t>ОП.09 «ОСНОВЫ ГЕОДЕЗИИ»</w:t>
      </w:r>
      <w:r w:rsidRPr="001B0E31">
        <w:rPr>
          <w:rFonts w:ascii="Times New Roman" w:eastAsia="Calibri" w:hAnsi="Times New Roman" w:cs="Times New Roman"/>
          <w:bCs/>
          <w:sz w:val="24"/>
          <w:szCs w:val="24"/>
          <w:lang w:eastAsia="ru-RU"/>
        </w:rPr>
        <w:t xml:space="preserve"> разработана в соответствии с ФГОС СПО</w:t>
      </w:r>
      <w:r w:rsidR="008605CB">
        <w:rPr>
          <w:rFonts w:ascii="Times New Roman" w:eastAsia="Calibri" w:hAnsi="Times New Roman" w:cs="Times New Roman"/>
          <w:bCs/>
          <w:sz w:val="24"/>
          <w:szCs w:val="24"/>
          <w:lang w:eastAsia="ru-RU"/>
        </w:rPr>
        <w:t>,</w:t>
      </w:r>
      <w:r w:rsidRPr="001B0E31">
        <w:rPr>
          <w:rFonts w:ascii="Times New Roman" w:eastAsia="Calibri" w:hAnsi="Times New Roman" w:cs="Times New Roman"/>
          <w:bCs/>
          <w:sz w:val="24"/>
          <w:szCs w:val="24"/>
          <w:lang w:eastAsia="ru-RU"/>
        </w:rPr>
        <w:t xml:space="preserve"> утвержденн</w:t>
      </w:r>
      <w:r w:rsidR="008605CB">
        <w:rPr>
          <w:rFonts w:ascii="Times New Roman" w:eastAsia="Calibri" w:hAnsi="Times New Roman" w:cs="Times New Roman"/>
          <w:bCs/>
          <w:sz w:val="24"/>
          <w:szCs w:val="24"/>
          <w:lang w:eastAsia="ru-RU"/>
        </w:rPr>
        <w:t>ым</w:t>
      </w:r>
      <w:r w:rsidRPr="001B0E31">
        <w:rPr>
          <w:rFonts w:ascii="Times New Roman" w:eastAsia="Calibri" w:hAnsi="Times New Roman" w:cs="Times New Roman"/>
          <w:bCs/>
          <w:sz w:val="24"/>
          <w:szCs w:val="24"/>
          <w:lang w:eastAsia="ru-RU"/>
        </w:rPr>
        <w:t xml:space="preserve"> </w:t>
      </w:r>
      <w:r w:rsidR="009233BB" w:rsidRPr="009233BB">
        <w:rPr>
          <w:rFonts w:ascii="Times New Roman" w:eastAsia="Calibri" w:hAnsi="Times New Roman" w:cs="Times New Roman"/>
          <w:bCs/>
          <w:sz w:val="24"/>
          <w:szCs w:val="24"/>
          <w:lang w:eastAsia="ru-RU"/>
        </w:rPr>
        <w:t>приказом Министерства просвещения  Российской Федерации от 25.06.2024 №442, зарегистрирован в Минюсте РФ, 25.07.2024 N 78925, и  с учетом запросов работодателей на дополнительные результаты освоения образовательной программы подготовки специалистов среднего звена, не предусмотренные ФГОС СП</w:t>
      </w:r>
      <w:r w:rsidR="00A63295">
        <w:rPr>
          <w:rFonts w:ascii="Times New Roman" w:eastAsia="Calibri" w:hAnsi="Times New Roman" w:cs="Times New Roman"/>
          <w:bCs/>
          <w:sz w:val="24"/>
          <w:szCs w:val="24"/>
          <w:lang w:eastAsia="ru-RU"/>
        </w:rPr>
        <w:t>О</w:t>
      </w:r>
      <w:r w:rsidR="008605CB">
        <w:rPr>
          <w:rFonts w:ascii="Times New Roman" w:eastAsia="Calibri" w:hAnsi="Times New Roman" w:cs="Times New Roman"/>
          <w:bCs/>
          <w:sz w:val="24"/>
          <w:szCs w:val="24"/>
          <w:lang w:eastAsia="ru-RU"/>
        </w:rPr>
        <w:t xml:space="preserve">, </w:t>
      </w:r>
      <w:r w:rsidRPr="001B0E31">
        <w:rPr>
          <w:rFonts w:ascii="Times New Roman" w:eastAsia="Calibri" w:hAnsi="Times New Roman" w:cs="Times New Roman"/>
          <w:bCs/>
          <w:sz w:val="24"/>
          <w:szCs w:val="24"/>
          <w:lang w:eastAsia="ru-RU"/>
        </w:rPr>
        <w:t>по специальности 08.02.01 Строительство и эксплуатация зданий и сооружений.</w:t>
      </w:r>
    </w:p>
    <w:p w14:paraId="53AFF1A3"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1FD5C9B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67A8409A"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r w:rsidRPr="001B0E31">
        <w:rPr>
          <w:rFonts w:ascii="Times New Roman" w:eastAsia="Calibri" w:hAnsi="Times New Roman" w:cs="Times New Roman"/>
          <w:bCs/>
          <w:sz w:val="24"/>
          <w:szCs w:val="24"/>
          <w:lang w:eastAsia="ru-RU"/>
        </w:rPr>
        <w:t>Рассмотрено на заседании цикловой комиссии профессионального учебного цикла по специальности 08.02.01 Строительство и эксплуатация зданий и сооружений</w:t>
      </w:r>
    </w:p>
    <w:p w14:paraId="3CC34CF4"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r w:rsidRPr="001B0E31">
        <w:rPr>
          <w:rFonts w:ascii="Times New Roman" w:eastAsia="Calibri" w:hAnsi="Times New Roman" w:cs="Times New Roman"/>
          <w:bCs/>
          <w:sz w:val="24"/>
          <w:szCs w:val="24"/>
          <w:lang w:eastAsia="ru-RU"/>
        </w:rPr>
        <w:t>Протокол №    от «    »                202   г.</w:t>
      </w:r>
    </w:p>
    <w:p w14:paraId="2B6C13E5"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r w:rsidRPr="001B0E31">
        <w:rPr>
          <w:rFonts w:ascii="Times New Roman" w:eastAsia="Calibri" w:hAnsi="Times New Roman" w:cs="Times New Roman"/>
          <w:bCs/>
          <w:sz w:val="24"/>
          <w:szCs w:val="24"/>
          <w:lang w:eastAsia="ru-RU"/>
        </w:rPr>
        <w:t>Председатель цикловой комиссии __________</w:t>
      </w:r>
    </w:p>
    <w:p w14:paraId="6C43F734"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066F7CE1"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7E16884B"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4177AD2B"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imes New Roman" w:eastAsia="Calibri" w:hAnsi="Times New Roman" w:cs="Times New Roman"/>
          <w:bCs/>
          <w:sz w:val="24"/>
          <w:szCs w:val="24"/>
          <w:lang w:eastAsia="ru-RU"/>
        </w:rPr>
      </w:pPr>
    </w:p>
    <w:p w14:paraId="273B1148" w14:textId="77777777" w:rsidR="001B0E31" w:rsidRPr="001B0E31" w:rsidRDefault="001B0E31" w:rsidP="001B0E31">
      <w:pPr>
        <w:rPr>
          <w:rFonts w:ascii="Times New Roman" w:eastAsia="Calibri" w:hAnsi="Times New Roman" w:cs="Times New Roman"/>
          <w:color w:val="FF0000"/>
          <w:sz w:val="28"/>
          <w:szCs w:val="28"/>
          <w:lang w:eastAsia="ar-SA"/>
        </w:rPr>
      </w:pPr>
      <w:r w:rsidRPr="001B0E31">
        <w:rPr>
          <w:rFonts w:ascii="Times New Roman" w:eastAsia="Calibri" w:hAnsi="Times New Roman" w:cs="Times New Roman"/>
          <w:color w:val="FF0000"/>
          <w:sz w:val="28"/>
          <w:szCs w:val="28"/>
          <w:lang w:eastAsia="ar-SA"/>
        </w:rPr>
        <w:br w:type="page"/>
      </w:r>
    </w:p>
    <w:p w14:paraId="2012B5A6" w14:textId="77777777" w:rsidR="001B0E31" w:rsidRPr="001B0E31" w:rsidRDefault="001B0E31" w:rsidP="001B0E31">
      <w:pPr>
        <w:pageBreakBefore/>
        <w:suppressAutoHyphens/>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lastRenderedPageBreak/>
        <w:t>Содержание</w:t>
      </w:r>
    </w:p>
    <w:p w14:paraId="08CF6784" w14:textId="77777777" w:rsidR="001B0E31" w:rsidRPr="001B0E31" w:rsidRDefault="001B0E31" w:rsidP="001B0E31">
      <w:pPr>
        <w:suppressAutoHyphens/>
        <w:spacing w:after="0" w:line="240" w:lineRule="auto"/>
        <w:ind w:firstLine="709"/>
        <w:jc w:val="center"/>
        <w:rPr>
          <w:rFonts w:ascii="Times New Roman" w:eastAsia="Times New Roman" w:hAnsi="Times New Roman" w:cs="Times New Roman"/>
          <w:b/>
          <w:sz w:val="24"/>
          <w:szCs w:val="24"/>
          <w:lang w:eastAsia="ru-RU"/>
        </w:rPr>
      </w:pPr>
    </w:p>
    <w:tbl>
      <w:tblPr>
        <w:tblW w:w="0" w:type="auto"/>
        <w:tblLook w:val="04A0" w:firstRow="1" w:lastRow="0" w:firstColumn="1" w:lastColumn="0" w:noHBand="0" w:noVBand="1"/>
      </w:tblPr>
      <w:tblGrid>
        <w:gridCol w:w="846"/>
        <w:gridCol w:w="8760"/>
      </w:tblGrid>
      <w:tr w:rsidR="001B0E31" w:rsidRPr="001B0E31" w14:paraId="75D47632" w14:textId="77777777" w:rsidTr="00604969">
        <w:tc>
          <w:tcPr>
            <w:tcW w:w="846" w:type="dxa"/>
          </w:tcPr>
          <w:p w14:paraId="17C2EE00" w14:textId="77777777" w:rsidR="001B0E31" w:rsidRPr="001B0E31" w:rsidRDefault="001B0E31" w:rsidP="001B0E31">
            <w:pPr>
              <w:suppressAutoHyphens/>
              <w:spacing w:after="0" w:line="240" w:lineRule="auto"/>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1</w:t>
            </w:r>
          </w:p>
        </w:tc>
        <w:tc>
          <w:tcPr>
            <w:tcW w:w="8760" w:type="dxa"/>
          </w:tcPr>
          <w:p w14:paraId="2C312E93"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Общая характеристика рабочей программы учебной дисциплины</w:t>
            </w:r>
          </w:p>
        </w:tc>
      </w:tr>
      <w:tr w:rsidR="001B0E31" w:rsidRPr="001B0E31" w14:paraId="1B235657" w14:textId="77777777" w:rsidTr="00604969">
        <w:tc>
          <w:tcPr>
            <w:tcW w:w="846" w:type="dxa"/>
          </w:tcPr>
          <w:p w14:paraId="72C7503A" w14:textId="77777777" w:rsidR="001B0E31" w:rsidRPr="001B0E31" w:rsidRDefault="001B0E31" w:rsidP="001B0E31">
            <w:pPr>
              <w:suppressAutoHyphens/>
              <w:spacing w:after="0" w:line="240" w:lineRule="auto"/>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2</w:t>
            </w:r>
          </w:p>
        </w:tc>
        <w:tc>
          <w:tcPr>
            <w:tcW w:w="8760" w:type="dxa"/>
          </w:tcPr>
          <w:p w14:paraId="635DA8D8"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Структура и содержание учебной дисциплины</w:t>
            </w:r>
          </w:p>
        </w:tc>
      </w:tr>
      <w:tr w:rsidR="001B0E31" w:rsidRPr="001B0E31" w14:paraId="66DC50C1" w14:textId="77777777" w:rsidTr="00604969">
        <w:tc>
          <w:tcPr>
            <w:tcW w:w="846" w:type="dxa"/>
          </w:tcPr>
          <w:p w14:paraId="35B4025A" w14:textId="77777777" w:rsidR="001B0E31" w:rsidRPr="001B0E31" w:rsidRDefault="001B0E31" w:rsidP="001B0E31">
            <w:pPr>
              <w:suppressAutoHyphens/>
              <w:spacing w:after="0" w:line="240" w:lineRule="auto"/>
              <w:jc w:val="right"/>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2.1</w:t>
            </w:r>
          </w:p>
        </w:tc>
        <w:tc>
          <w:tcPr>
            <w:tcW w:w="8760" w:type="dxa"/>
          </w:tcPr>
          <w:p w14:paraId="55CAF9C1"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Объем учебной дисциплины и виды учебной работы</w:t>
            </w:r>
          </w:p>
        </w:tc>
      </w:tr>
      <w:tr w:rsidR="001B0E31" w:rsidRPr="001B0E31" w14:paraId="2D642D5F" w14:textId="77777777" w:rsidTr="00604969">
        <w:tc>
          <w:tcPr>
            <w:tcW w:w="846" w:type="dxa"/>
          </w:tcPr>
          <w:p w14:paraId="2D12EEAE" w14:textId="77777777" w:rsidR="001B0E31" w:rsidRPr="001B0E31" w:rsidRDefault="001B0E31" w:rsidP="001B0E31">
            <w:pPr>
              <w:suppressAutoHyphens/>
              <w:spacing w:after="0" w:line="240" w:lineRule="auto"/>
              <w:jc w:val="right"/>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2.2</w:t>
            </w:r>
          </w:p>
        </w:tc>
        <w:tc>
          <w:tcPr>
            <w:tcW w:w="8760" w:type="dxa"/>
          </w:tcPr>
          <w:p w14:paraId="4A5B58A2"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Тематический план и содержание учебной дисциплины</w:t>
            </w:r>
          </w:p>
        </w:tc>
      </w:tr>
      <w:tr w:rsidR="001B0E31" w:rsidRPr="001B0E31" w14:paraId="20957719" w14:textId="77777777" w:rsidTr="00604969">
        <w:tc>
          <w:tcPr>
            <w:tcW w:w="846" w:type="dxa"/>
          </w:tcPr>
          <w:p w14:paraId="772D6C47" w14:textId="77777777" w:rsidR="001B0E31" w:rsidRPr="001B0E31" w:rsidRDefault="001B0E31" w:rsidP="001B0E31">
            <w:pPr>
              <w:suppressAutoHyphens/>
              <w:spacing w:after="0" w:line="240" w:lineRule="auto"/>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3</w:t>
            </w:r>
          </w:p>
        </w:tc>
        <w:tc>
          <w:tcPr>
            <w:tcW w:w="8760" w:type="dxa"/>
          </w:tcPr>
          <w:p w14:paraId="249FC6AC"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Условия реализации рабочей программы учебной дисциплины</w:t>
            </w:r>
          </w:p>
        </w:tc>
      </w:tr>
      <w:tr w:rsidR="001B0E31" w:rsidRPr="001B0E31" w14:paraId="0449BC5E" w14:textId="77777777" w:rsidTr="00604969">
        <w:tc>
          <w:tcPr>
            <w:tcW w:w="846" w:type="dxa"/>
          </w:tcPr>
          <w:p w14:paraId="2106BFEB" w14:textId="77777777" w:rsidR="001B0E31" w:rsidRPr="001B0E31" w:rsidRDefault="001B0E31" w:rsidP="001B0E31">
            <w:pPr>
              <w:suppressAutoHyphens/>
              <w:spacing w:after="0" w:line="240" w:lineRule="auto"/>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4</w:t>
            </w:r>
          </w:p>
        </w:tc>
        <w:tc>
          <w:tcPr>
            <w:tcW w:w="8760" w:type="dxa"/>
          </w:tcPr>
          <w:p w14:paraId="1AFD58F0" w14:textId="77777777"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Контроль и оценка результатов учебной дисциплины</w:t>
            </w:r>
          </w:p>
        </w:tc>
      </w:tr>
      <w:tr w:rsidR="001B0E31" w:rsidRPr="001B0E31" w14:paraId="680FAE78" w14:textId="77777777" w:rsidTr="00604969">
        <w:tc>
          <w:tcPr>
            <w:tcW w:w="846" w:type="dxa"/>
          </w:tcPr>
          <w:p w14:paraId="1BCC1913" w14:textId="77777777" w:rsidR="001B0E31" w:rsidRPr="001B0E31" w:rsidRDefault="001B0E31" w:rsidP="001B0E31">
            <w:pPr>
              <w:suppressAutoHyphens/>
              <w:spacing w:after="0" w:line="240" w:lineRule="auto"/>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5</w:t>
            </w:r>
          </w:p>
        </w:tc>
        <w:tc>
          <w:tcPr>
            <w:tcW w:w="8760" w:type="dxa"/>
          </w:tcPr>
          <w:p w14:paraId="7FEAA6D8" w14:textId="239946D8" w:rsidR="001B0E31" w:rsidRPr="001B0E31" w:rsidRDefault="001B0E31" w:rsidP="001B0E31">
            <w:pPr>
              <w:suppressAutoHyphens/>
              <w:spacing w:after="0"/>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 xml:space="preserve">Приложение «Оценочные материалы (фонд оценочных средств) для текущего (в том числе рубежного) контроля успеваемости и промежуточной аттестации по </w:t>
            </w:r>
            <w:r w:rsidR="00604969">
              <w:rPr>
                <w:rFonts w:ascii="Times New Roman" w:eastAsia="Times New Roman" w:hAnsi="Times New Roman" w:cs="Times New Roman"/>
                <w:sz w:val="24"/>
                <w:szCs w:val="24"/>
                <w:lang w:eastAsia="ru-RU"/>
              </w:rPr>
              <w:t>ОП.09 ОСНОВЫ ГЕОДЕЗИИ»</w:t>
            </w:r>
            <w:r w:rsidRPr="001B0E31">
              <w:rPr>
                <w:rFonts w:ascii="Times New Roman" w:eastAsia="Times New Roman" w:hAnsi="Times New Roman" w:cs="Times New Roman"/>
                <w:sz w:val="24"/>
                <w:szCs w:val="24"/>
                <w:lang w:eastAsia="ru-RU"/>
              </w:rPr>
              <w:t>»</w:t>
            </w:r>
          </w:p>
        </w:tc>
      </w:tr>
    </w:tbl>
    <w:p w14:paraId="3CA51121" w14:textId="77777777" w:rsidR="001B0E31" w:rsidRPr="001B0E31" w:rsidRDefault="001B0E31" w:rsidP="001B0E31">
      <w:pPr>
        <w:spacing w:after="0" w:line="240" w:lineRule="auto"/>
        <w:jc w:val="both"/>
        <w:rPr>
          <w:rFonts w:ascii="Times New Roman" w:eastAsia="Times New Roman" w:hAnsi="Times New Roman" w:cs="Times New Roman"/>
          <w:b/>
          <w:sz w:val="24"/>
          <w:szCs w:val="24"/>
          <w:lang w:eastAsia="ru-RU"/>
        </w:rPr>
      </w:pPr>
    </w:p>
    <w:p w14:paraId="238EE92B" w14:textId="77777777" w:rsidR="001B0E31" w:rsidRPr="001B0E31" w:rsidRDefault="001B0E31" w:rsidP="001B0E31">
      <w:pPr>
        <w:spacing w:after="0" w:line="240" w:lineRule="auto"/>
        <w:jc w:val="both"/>
        <w:rPr>
          <w:rFonts w:ascii="Times New Roman" w:eastAsia="Times New Roman" w:hAnsi="Times New Roman" w:cs="Times New Roman"/>
          <w:b/>
          <w:sz w:val="24"/>
          <w:szCs w:val="24"/>
          <w:lang w:eastAsia="ru-RU"/>
        </w:rPr>
      </w:pPr>
    </w:p>
    <w:p w14:paraId="3C93E9B8" w14:textId="77777777" w:rsidR="001B0E31" w:rsidRPr="001B0E31" w:rsidRDefault="001B0E31" w:rsidP="001B0E31">
      <w:pPr>
        <w:suppressAutoHyphens/>
        <w:spacing w:after="0" w:line="240" w:lineRule="auto"/>
        <w:ind w:firstLine="658"/>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br w:type="page"/>
      </w:r>
      <w:r w:rsidRPr="001B0E31">
        <w:rPr>
          <w:rFonts w:ascii="Times New Roman" w:eastAsia="Times New Roman" w:hAnsi="Times New Roman" w:cs="Times New Roman"/>
          <w:b/>
          <w:sz w:val="24"/>
          <w:szCs w:val="24"/>
          <w:lang w:eastAsia="ru-RU"/>
        </w:rPr>
        <w:lastRenderedPageBreak/>
        <w:t>1. ОБЩАЯ ХАРАКТЕРИСТИКА ПРОГРАММЫ УЧЕБНОЙ ДИСЦИПЛИНЫ</w:t>
      </w:r>
    </w:p>
    <w:p w14:paraId="1179FC2E" w14:textId="77777777" w:rsidR="001B0E31" w:rsidRPr="001B0E31" w:rsidRDefault="00604969"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4"/>
          <w:szCs w:val="24"/>
          <w:lang w:eastAsia="ru-RU" w:bidi="yi-Hebr"/>
        </w:rPr>
      </w:pPr>
      <w:r>
        <w:rPr>
          <w:rFonts w:ascii="Times New Roman" w:eastAsia="Times New Roman" w:hAnsi="Times New Roman" w:cs="Times New Roman"/>
          <w:b/>
          <w:sz w:val="24"/>
          <w:szCs w:val="24"/>
          <w:lang w:eastAsia="ru-RU" w:bidi="yi-Hebr"/>
        </w:rPr>
        <w:t>ОП.09 «ОСНОВЫ ГЕОДЕЗИИ»</w:t>
      </w:r>
    </w:p>
    <w:p w14:paraId="0FCC3D5E" w14:textId="77777777" w:rsidR="001B0E31" w:rsidRPr="001B0E31" w:rsidRDefault="001B0E31" w:rsidP="001B0E31">
      <w:pPr>
        <w:suppressAutoHyphens/>
        <w:spacing w:after="0" w:line="240" w:lineRule="auto"/>
        <w:ind w:firstLine="658"/>
        <w:jc w:val="center"/>
        <w:rPr>
          <w:rFonts w:ascii="Times New Roman" w:eastAsia="Times New Roman" w:hAnsi="Times New Roman" w:cs="Times New Roman"/>
          <w:sz w:val="24"/>
          <w:szCs w:val="24"/>
          <w:lang w:eastAsia="ru-RU"/>
        </w:rPr>
      </w:pPr>
    </w:p>
    <w:p w14:paraId="295AEBA8" w14:textId="77777777" w:rsidR="001B0E31" w:rsidRPr="001B0E31" w:rsidRDefault="001B0E31" w:rsidP="001B0E31">
      <w:pPr>
        <w:spacing w:after="0" w:line="240" w:lineRule="auto"/>
        <w:ind w:firstLine="709"/>
        <w:jc w:val="both"/>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1.1. Область применения программы</w:t>
      </w:r>
    </w:p>
    <w:p w14:paraId="200F61D4" w14:textId="77777777" w:rsidR="001B0E31" w:rsidRPr="001B0E31" w:rsidRDefault="001B0E31" w:rsidP="001B0E31">
      <w:pPr>
        <w:spacing w:after="0" w:line="240" w:lineRule="auto"/>
        <w:ind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Программа учебной дисциплины является частью основной профессиональной образовательной программы  в соответствии с ФГОС СПО по специальности 08.02.01 Строительство и эксплуатация зданий и сооружений.</w:t>
      </w:r>
    </w:p>
    <w:p w14:paraId="0928B4AC" w14:textId="77777777" w:rsidR="00604969" w:rsidRPr="00604969" w:rsidRDefault="001B0E31" w:rsidP="0060496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 xml:space="preserve">Особое значение дисциплина имеет при формировании и развитии </w:t>
      </w:r>
      <w:r w:rsidR="00604969" w:rsidRPr="00604969">
        <w:rPr>
          <w:rFonts w:ascii="Times New Roman" w:eastAsia="Times New Roman" w:hAnsi="Times New Roman" w:cs="Times New Roman"/>
          <w:sz w:val="24"/>
          <w:szCs w:val="24"/>
          <w:lang w:eastAsia="ru-RU"/>
        </w:rPr>
        <w:t xml:space="preserve">ОК 01, 02, 04, 09  </w:t>
      </w:r>
      <w:r w:rsidR="00604969" w:rsidRPr="00604969">
        <w:rPr>
          <w:rFonts w:ascii="Times New Roman" w:eastAsia="Times New Roman" w:hAnsi="Times New Roman" w:cs="Times New Roman"/>
          <w:iCs/>
          <w:sz w:val="24"/>
          <w:szCs w:val="24"/>
          <w:lang w:eastAsia="ru-RU"/>
        </w:rPr>
        <w:t xml:space="preserve">и ПК 2.2, 2.5, 2.7  </w:t>
      </w:r>
    </w:p>
    <w:p w14:paraId="79A7D5DD" w14:textId="77777777" w:rsidR="00604969" w:rsidRPr="00604969" w:rsidRDefault="00604969" w:rsidP="0060496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 xml:space="preserve">ОК 01. Выбирать способы решения задач профессиональной деятельности применительно к различным контекстам; </w:t>
      </w:r>
    </w:p>
    <w:p w14:paraId="36C48602" w14:textId="77777777" w:rsidR="00604969" w:rsidRPr="00604969" w:rsidRDefault="00604969" w:rsidP="0060496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 xml:space="preserve">ОК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14:paraId="2C55C4FB" w14:textId="77777777" w:rsidR="00604969" w:rsidRPr="00604969" w:rsidRDefault="00604969" w:rsidP="00604969">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 xml:space="preserve">ОК 04. Эффективно взаимодействовать и работать в коллективе и команде; </w:t>
      </w:r>
    </w:p>
    <w:p w14:paraId="7172AB3F" w14:textId="77777777" w:rsidR="00604969" w:rsidRPr="00604969" w:rsidRDefault="00604969" w:rsidP="00604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 xml:space="preserve">ОК 09. Пользоваться профессиональной документацией на государственном и иностранном языках. </w:t>
      </w:r>
    </w:p>
    <w:p w14:paraId="57207676" w14:textId="77777777" w:rsidR="00604969" w:rsidRPr="00604969" w:rsidRDefault="00604969" w:rsidP="00604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ПК 2.2. Организовывать подготовку строительной площадки и участков к производству строительных работ</w:t>
      </w:r>
    </w:p>
    <w:p w14:paraId="136D8056" w14:textId="77777777" w:rsidR="00604969" w:rsidRPr="00604969" w:rsidRDefault="00604969" w:rsidP="00604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lang w:eastAsia="ru-RU"/>
        </w:rPr>
      </w:pPr>
      <w:r w:rsidRPr="00604969">
        <w:rPr>
          <w:rFonts w:ascii="Times New Roman" w:eastAsia="Times New Roman" w:hAnsi="Times New Roman" w:cs="Times New Roman"/>
          <w:lang w:eastAsia="ru-RU"/>
        </w:rPr>
        <w:t>ПК 2.5. Контролировать качество выполняемых строительных работ</w:t>
      </w:r>
    </w:p>
    <w:p w14:paraId="6AE11332" w14:textId="77777777" w:rsidR="00604969" w:rsidRPr="00604969" w:rsidRDefault="00604969" w:rsidP="0060496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eastAsia="Times New Roman" w:hAnsi="Times New Roman" w:cs="Times New Roman"/>
          <w:b/>
          <w:sz w:val="24"/>
          <w:szCs w:val="24"/>
          <w:lang w:eastAsia="ru-RU"/>
        </w:rPr>
      </w:pPr>
      <w:r w:rsidRPr="00604969">
        <w:rPr>
          <w:rFonts w:ascii="Times New Roman" w:eastAsia="Times New Roman" w:hAnsi="Times New Roman" w:cs="Times New Roman"/>
          <w:lang w:eastAsia="ru-RU"/>
        </w:rPr>
        <w:t>ПК 2.7. Выполнять геодезическое обеспечение и камеральную обработку результатов инженерно-геодезических изысканий при строительстве и эксплуатации зданий и сооружений.</w:t>
      </w:r>
    </w:p>
    <w:p w14:paraId="57AA4898" w14:textId="77777777" w:rsidR="001B0E31" w:rsidRPr="001B0E31" w:rsidRDefault="001B0E31" w:rsidP="001B0E31">
      <w:pPr>
        <w:spacing w:after="0" w:line="240" w:lineRule="auto"/>
        <w:ind w:firstLine="709"/>
        <w:jc w:val="both"/>
        <w:rPr>
          <w:rFonts w:ascii="Times New Roman" w:eastAsia="Times New Roman" w:hAnsi="Times New Roman" w:cs="Times New Roman"/>
          <w:b/>
          <w:bCs/>
          <w:sz w:val="24"/>
          <w:szCs w:val="24"/>
          <w:lang w:eastAsia="ru-RU"/>
        </w:rPr>
      </w:pPr>
    </w:p>
    <w:p w14:paraId="3AAFCA8F" w14:textId="77777777" w:rsidR="001B0E31" w:rsidRPr="001B0E31" w:rsidRDefault="001B0E31" w:rsidP="001B0E31">
      <w:pPr>
        <w:spacing w:after="0" w:line="240" w:lineRule="auto"/>
        <w:ind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b/>
          <w:bCs/>
          <w:sz w:val="24"/>
          <w:szCs w:val="24"/>
          <w:lang w:eastAsia="ru-RU"/>
        </w:rPr>
        <w:t xml:space="preserve">1.2. Место дисциплины в структуре основной профессиональной образовательной программы: </w:t>
      </w:r>
      <w:r w:rsidRPr="001B0E31">
        <w:rPr>
          <w:rFonts w:ascii="Times New Roman" w:eastAsia="Times New Roman" w:hAnsi="Times New Roman" w:cs="Times New Roman"/>
          <w:sz w:val="24"/>
          <w:szCs w:val="24"/>
          <w:lang w:eastAsia="ru-RU"/>
        </w:rPr>
        <w:t xml:space="preserve">дисциплина включена в </w:t>
      </w:r>
      <w:r w:rsidR="00604969">
        <w:rPr>
          <w:rFonts w:ascii="Times New Roman" w:eastAsia="Times New Roman" w:hAnsi="Times New Roman" w:cs="Times New Roman"/>
          <w:sz w:val="24"/>
          <w:szCs w:val="24"/>
          <w:lang w:eastAsia="ru-RU"/>
        </w:rPr>
        <w:t>вариативную</w:t>
      </w:r>
      <w:r w:rsidRPr="001B0E31">
        <w:rPr>
          <w:rFonts w:ascii="Times New Roman" w:eastAsia="Times New Roman" w:hAnsi="Times New Roman" w:cs="Times New Roman"/>
          <w:sz w:val="24"/>
          <w:szCs w:val="24"/>
          <w:lang w:eastAsia="ru-RU"/>
        </w:rPr>
        <w:t xml:space="preserve"> часть общепрофессионального цикла образовательной программы.</w:t>
      </w:r>
    </w:p>
    <w:p w14:paraId="04FA938A" w14:textId="77777777" w:rsidR="001B0E31" w:rsidRPr="001B0E31" w:rsidRDefault="001B0E31" w:rsidP="001B0E31">
      <w:pPr>
        <w:spacing w:after="0" w:line="240" w:lineRule="auto"/>
        <w:ind w:firstLine="709"/>
        <w:jc w:val="both"/>
        <w:rPr>
          <w:rFonts w:ascii="Times New Roman" w:eastAsia="Times New Roman" w:hAnsi="Times New Roman" w:cs="Times New Roman"/>
          <w:b/>
          <w:sz w:val="24"/>
          <w:szCs w:val="24"/>
          <w:lang w:eastAsia="ru-RU"/>
        </w:rPr>
      </w:pPr>
    </w:p>
    <w:p w14:paraId="1BFAC278" w14:textId="77777777" w:rsidR="001B0E31" w:rsidRPr="001B0E31" w:rsidRDefault="001B0E31" w:rsidP="001B0E31">
      <w:pPr>
        <w:spacing w:after="0" w:line="240" w:lineRule="auto"/>
        <w:ind w:firstLine="709"/>
        <w:jc w:val="both"/>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1.3. Цель и планируемые результаты освоения дисциплины:</w:t>
      </w:r>
    </w:p>
    <w:p w14:paraId="7E0324F2" w14:textId="77777777" w:rsidR="00604969" w:rsidRDefault="00604969" w:rsidP="001B0E31">
      <w:pPr>
        <w:keepLines/>
        <w:widowControl w:val="0"/>
        <w:tabs>
          <w:tab w:val="left" w:pos="709"/>
        </w:tabs>
        <w:spacing w:after="0" w:line="240" w:lineRule="auto"/>
        <w:ind w:firstLine="709"/>
        <w:jc w:val="both"/>
        <w:outlineLvl w:val="0"/>
        <w:rPr>
          <w:rFonts w:ascii="Times New Roman" w:eastAsia="Times New Roman" w:hAnsi="Times New Roman" w:cs="Times New Roman"/>
          <w:sz w:val="24"/>
          <w:szCs w:val="24"/>
        </w:rPr>
      </w:pPr>
    </w:p>
    <w:p w14:paraId="59AD5053" w14:textId="77777777" w:rsidR="00604969" w:rsidRDefault="00604969" w:rsidP="00604969">
      <w:pPr>
        <w:keepLines/>
        <w:widowControl w:val="0"/>
        <w:tabs>
          <w:tab w:val="left" w:pos="709"/>
        </w:tabs>
        <w:spacing w:after="0" w:line="240" w:lineRule="auto"/>
        <w:ind w:firstLine="709"/>
        <w:jc w:val="both"/>
        <w:outlineLvl w:val="0"/>
        <w:rPr>
          <w:rFonts w:ascii="Times New Roman" w:eastAsia="Times New Roman" w:hAnsi="Times New Roman" w:cs="Times New Roman"/>
          <w:sz w:val="24"/>
          <w:szCs w:val="24"/>
        </w:rPr>
      </w:pPr>
      <w:r w:rsidRPr="00604969">
        <w:rPr>
          <w:rFonts w:ascii="Times New Roman" w:eastAsia="Times New Roman" w:hAnsi="Times New Roman" w:cs="Times New Roman"/>
          <w:sz w:val="24"/>
          <w:szCs w:val="24"/>
        </w:rPr>
        <w:t xml:space="preserve">Целью освоения дисциплины «Основы </w:t>
      </w:r>
      <w:r>
        <w:rPr>
          <w:rFonts w:ascii="Times New Roman" w:eastAsia="Times New Roman" w:hAnsi="Times New Roman" w:cs="Times New Roman"/>
          <w:sz w:val="24"/>
          <w:szCs w:val="24"/>
        </w:rPr>
        <w:t xml:space="preserve">геодезии» </w:t>
      </w:r>
      <w:r w:rsidRPr="001B0E31">
        <w:rPr>
          <w:rFonts w:ascii="Times New Roman" w:eastAsia="Times New Roman" w:hAnsi="Times New Roman" w:cs="Times New Roman"/>
          <w:sz w:val="24"/>
          <w:szCs w:val="24"/>
        </w:rPr>
        <w:t>в организациях среднего профессионального образования</w:t>
      </w:r>
      <w:r>
        <w:rPr>
          <w:rFonts w:ascii="Times New Roman" w:eastAsia="Times New Roman" w:hAnsi="Times New Roman" w:cs="Times New Roman"/>
          <w:sz w:val="24"/>
          <w:szCs w:val="24"/>
        </w:rPr>
        <w:t xml:space="preserve"> является формировании </w:t>
      </w:r>
      <w:r w:rsidRPr="00604969">
        <w:rPr>
          <w:rFonts w:ascii="Times New Roman" w:eastAsia="Times New Roman" w:hAnsi="Times New Roman" w:cs="Times New Roman"/>
          <w:sz w:val="24"/>
          <w:szCs w:val="24"/>
        </w:rPr>
        <w:t xml:space="preserve">компетенций, необходимых для успешной деятельности </w:t>
      </w:r>
      <w:r>
        <w:rPr>
          <w:rFonts w:ascii="Times New Roman" w:eastAsia="Times New Roman" w:hAnsi="Times New Roman" w:cs="Times New Roman"/>
          <w:sz w:val="24"/>
          <w:szCs w:val="24"/>
        </w:rPr>
        <w:t xml:space="preserve"> </w:t>
      </w:r>
      <w:r w:rsidRPr="00604969">
        <w:rPr>
          <w:rFonts w:ascii="Times New Roman" w:eastAsia="Times New Roman" w:hAnsi="Times New Roman" w:cs="Times New Roman"/>
          <w:sz w:val="24"/>
          <w:szCs w:val="24"/>
        </w:rPr>
        <w:t>и реализации методов геодезических р</w:t>
      </w:r>
      <w:r>
        <w:rPr>
          <w:rFonts w:ascii="Times New Roman" w:eastAsia="Times New Roman" w:hAnsi="Times New Roman" w:cs="Times New Roman"/>
          <w:sz w:val="24"/>
          <w:szCs w:val="24"/>
        </w:rPr>
        <w:t xml:space="preserve">абот при строительстве зданий и </w:t>
      </w:r>
      <w:r w:rsidRPr="00604969">
        <w:rPr>
          <w:rFonts w:ascii="Times New Roman" w:eastAsia="Times New Roman" w:hAnsi="Times New Roman" w:cs="Times New Roman"/>
          <w:sz w:val="24"/>
          <w:szCs w:val="24"/>
        </w:rPr>
        <w:t>сооружений.</w:t>
      </w:r>
    </w:p>
    <w:p w14:paraId="68EF5618" w14:textId="77777777" w:rsidR="00604969" w:rsidRPr="00292740" w:rsidRDefault="00604969" w:rsidP="00604969">
      <w:pPr>
        <w:keepLines/>
        <w:widowControl w:val="0"/>
        <w:tabs>
          <w:tab w:val="left" w:pos="709"/>
        </w:tabs>
        <w:spacing w:after="0" w:line="240" w:lineRule="auto"/>
        <w:ind w:firstLine="709"/>
        <w:jc w:val="both"/>
        <w:outlineLvl w:val="0"/>
        <w:rPr>
          <w:rFonts w:ascii="Times New Roman" w:eastAsia="Times New Roman" w:hAnsi="Times New Roman" w:cs="Times New Roman"/>
          <w:sz w:val="24"/>
          <w:szCs w:val="24"/>
        </w:rPr>
      </w:pPr>
      <w:r w:rsidRPr="00292740">
        <w:rPr>
          <w:rFonts w:ascii="Times New Roman" w:hAnsi="Times New Roman" w:cs="Times New Roman"/>
          <w:sz w:val="24"/>
          <w:szCs w:val="24"/>
        </w:rPr>
        <w:t xml:space="preserve">Задачи дисциплины: 1. Сообщить студентам сведения о классификации и номенклатуре топографических карт и планов. 2. Сообщить сведения о формах рельефа земной поверхности и приборах ориентирования на местности. 3. Рассмотреть способы геометрического нивелирования, принципы угловых измерений на местности углов. 4. Дать общие сведения по всему комплексу геодезических и топографических работ, производимых при строительстве </w:t>
      </w:r>
      <w:r w:rsidR="00292740" w:rsidRPr="00292740">
        <w:rPr>
          <w:rFonts w:ascii="Times New Roman" w:hAnsi="Times New Roman" w:cs="Times New Roman"/>
          <w:sz w:val="24"/>
          <w:szCs w:val="24"/>
        </w:rPr>
        <w:t xml:space="preserve">зданий и </w:t>
      </w:r>
      <w:r w:rsidRPr="00292740">
        <w:rPr>
          <w:rFonts w:ascii="Times New Roman" w:hAnsi="Times New Roman" w:cs="Times New Roman"/>
          <w:sz w:val="24"/>
          <w:szCs w:val="24"/>
        </w:rPr>
        <w:t>сооружений. 5. Обучение студентов квалифицированному использованию топографических материалов, самостоятельному производству простейших геодезических измерений и решению инженерно-геодезических задач в строительстве.</w:t>
      </w:r>
    </w:p>
    <w:p w14:paraId="40C6BDAC" w14:textId="77777777" w:rsidR="001B0E31" w:rsidRPr="001B0E31" w:rsidRDefault="001B0E31" w:rsidP="001B0E31">
      <w:pPr>
        <w:keepLines/>
        <w:widowControl w:val="0"/>
        <w:tabs>
          <w:tab w:val="left" w:pos="709"/>
        </w:tabs>
        <w:spacing w:after="0" w:line="240" w:lineRule="auto"/>
        <w:ind w:firstLine="709"/>
        <w:jc w:val="both"/>
        <w:outlineLvl w:val="0"/>
        <w:rPr>
          <w:rFonts w:ascii="Times New Roman" w:eastAsia="Times New Roman" w:hAnsi="Times New Roman" w:cs="Times New Roman"/>
          <w:sz w:val="24"/>
          <w:szCs w:val="24"/>
        </w:rPr>
      </w:pPr>
      <w:r w:rsidRPr="001B0E31">
        <w:rPr>
          <w:rFonts w:ascii="Times New Roman" w:eastAsia="Times New Roman" w:hAnsi="Times New Roman" w:cs="Times New Roman"/>
          <w:sz w:val="24"/>
          <w:szCs w:val="24"/>
        </w:rPr>
        <w:t>В рамках программы общепрофессиональной дисциплины на базовом уровне обучающимися осваиваются общие и профессиональные компетенции:</w:t>
      </w:r>
    </w:p>
    <w:p w14:paraId="236738FE" w14:textId="77777777" w:rsidR="001B0E31" w:rsidRPr="001B0E31" w:rsidRDefault="001B0E31" w:rsidP="001B0E31">
      <w:pPr>
        <w:keepLines/>
        <w:widowControl w:val="0"/>
        <w:tabs>
          <w:tab w:val="left" w:pos="709"/>
        </w:tabs>
        <w:spacing w:after="0" w:line="240" w:lineRule="auto"/>
        <w:ind w:firstLine="709"/>
        <w:jc w:val="both"/>
        <w:outlineLvl w:val="0"/>
        <w:rPr>
          <w:rFonts w:ascii="Times New Roman" w:eastAsia="Times New Roman" w:hAnsi="Times New Roman" w:cs="Times New Roman"/>
          <w:sz w:val="24"/>
          <w:szCs w:val="24"/>
        </w:rPr>
      </w:pP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4111"/>
        <w:gridCol w:w="4111"/>
      </w:tblGrid>
      <w:tr w:rsidR="001B0E31" w:rsidRPr="001B0E31" w14:paraId="0D102A06" w14:textId="77777777" w:rsidTr="00604969">
        <w:trPr>
          <w:trHeight w:val="352"/>
        </w:trPr>
        <w:tc>
          <w:tcPr>
            <w:tcW w:w="1384" w:type="dxa"/>
            <w:vMerge w:val="restart"/>
            <w:tcBorders>
              <w:top w:val="single" w:sz="4" w:space="0" w:color="auto"/>
              <w:left w:val="single" w:sz="4" w:space="0" w:color="auto"/>
              <w:right w:val="single" w:sz="4" w:space="0" w:color="auto"/>
            </w:tcBorders>
          </w:tcPr>
          <w:p w14:paraId="4A022304"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val="en-US" w:eastAsia="ru-RU"/>
              </w:rPr>
            </w:pPr>
            <w:r w:rsidRPr="001B0E31">
              <w:rPr>
                <w:rFonts w:ascii="Times New Roman" w:eastAsia="Times New Roman" w:hAnsi="Times New Roman" w:cs="Times New Roman"/>
                <w:b/>
                <w:bCs/>
                <w:sz w:val="24"/>
                <w:szCs w:val="24"/>
                <w:lang w:eastAsia="ru-RU"/>
              </w:rPr>
              <w:t xml:space="preserve">Код </w:t>
            </w:r>
          </w:p>
          <w:p w14:paraId="4F0639E0"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ПК, ОК</w:t>
            </w:r>
          </w:p>
        </w:tc>
        <w:tc>
          <w:tcPr>
            <w:tcW w:w="8222" w:type="dxa"/>
            <w:gridSpan w:val="2"/>
            <w:tcBorders>
              <w:top w:val="single" w:sz="4" w:space="0" w:color="auto"/>
              <w:left w:val="single" w:sz="4" w:space="0" w:color="auto"/>
              <w:bottom w:val="single" w:sz="4" w:space="0" w:color="auto"/>
              <w:right w:val="single" w:sz="4" w:space="0" w:color="auto"/>
            </w:tcBorders>
          </w:tcPr>
          <w:p w14:paraId="3CE73605"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Планируемые результаты</w:t>
            </w:r>
          </w:p>
        </w:tc>
      </w:tr>
      <w:tr w:rsidR="001B0E31" w:rsidRPr="001B0E31" w14:paraId="239D39D9" w14:textId="77777777" w:rsidTr="00604969">
        <w:trPr>
          <w:trHeight w:val="649"/>
        </w:trPr>
        <w:tc>
          <w:tcPr>
            <w:tcW w:w="1384" w:type="dxa"/>
            <w:vMerge/>
            <w:tcBorders>
              <w:left w:val="single" w:sz="4" w:space="0" w:color="auto"/>
              <w:bottom w:val="single" w:sz="4" w:space="0" w:color="auto"/>
              <w:right w:val="single" w:sz="4" w:space="0" w:color="auto"/>
            </w:tcBorders>
            <w:hideMark/>
          </w:tcPr>
          <w:p w14:paraId="4028D13E"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eastAsia="ru-RU"/>
              </w:rPr>
            </w:pPr>
          </w:p>
        </w:tc>
        <w:tc>
          <w:tcPr>
            <w:tcW w:w="4111" w:type="dxa"/>
            <w:tcBorders>
              <w:top w:val="single" w:sz="4" w:space="0" w:color="auto"/>
              <w:left w:val="single" w:sz="4" w:space="0" w:color="auto"/>
              <w:bottom w:val="single" w:sz="4" w:space="0" w:color="auto"/>
              <w:right w:val="single" w:sz="4" w:space="0" w:color="auto"/>
            </w:tcBorders>
            <w:hideMark/>
          </w:tcPr>
          <w:p w14:paraId="78EFFFAD"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Общие (Умения)</w:t>
            </w:r>
          </w:p>
        </w:tc>
        <w:tc>
          <w:tcPr>
            <w:tcW w:w="4111" w:type="dxa"/>
            <w:tcBorders>
              <w:top w:val="single" w:sz="4" w:space="0" w:color="auto"/>
              <w:left w:val="single" w:sz="4" w:space="0" w:color="auto"/>
              <w:bottom w:val="single" w:sz="4" w:space="0" w:color="auto"/>
              <w:right w:val="single" w:sz="4" w:space="0" w:color="auto"/>
            </w:tcBorders>
            <w:hideMark/>
          </w:tcPr>
          <w:p w14:paraId="2A308CFB" w14:textId="77777777" w:rsidR="001B0E31" w:rsidRPr="001B0E31" w:rsidRDefault="001B0E31" w:rsidP="001B0E31">
            <w:pPr>
              <w:suppressAutoHyphens/>
              <w:spacing w:after="0"/>
              <w:ind w:left="-142"/>
              <w:jc w:val="center"/>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Дисциплинарные (Знания)</w:t>
            </w:r>
          </w:p>
        </w:tc>
      </w:tr>
      <w:tr w:rsidR="001B0E31" w:rsidRPr="001B0E31" w14:paraId="4105BA8D" w14:textId="77777777" w:rsidTr="00604969">
        <w:trPr>
          <w:trHeight w:val="643"/>
        </w:trPr>
        <w:tc>
          <w:tcPr>
            <w:tcW w:w="1384" w:type="dxa"/>
            <w:tcBorders>
              <w:top w:val="single" w:sz="4" w:space="0" w:color="auto"/>
              <w:left w:val="single" w:sz="4" w:space="0" w:color="auto"/>
              <w:bottom w:val="single" w:sz="4" w:space="0" w:color="auto"/>
              <w:right w:val="single" w:sz="4" w:space="0" w:color="auto"/>
            </w:tcBorders>
            <w:hideMark/>
          </w:tcPr>
          <w:p w14:paraId="61C10A4E" w14:textId="77777777" w:rsidR="001B0E31" w:rsidRPr="001B0E31" w:rsidRDefault="001B0E31" w:rsidP="001B0E31">
            <w:pPr>
              <w:suppressAutoHyphens/>
              <w:spacing w:after="0"/>
              <w:ind w:left="-142"/>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ОК 01</w:t>
            </w:r>
          </w:p>
        </w:tc>
        <w:tc>
          <w:tcPr>
            <w:tcW w:w="4111" w:type="dxa"/>
            <w:tcBorders>
              <w:top w:val="single" w:sz="4" w:space="0" w:color="auto"/>
              <w:left w:val="single" w:sz="4" w:space="0" w:color="auto"/>
              <w:bottom w:val="single" w:sz="4" w:space="0" w:color="auto"/>
              <w:right w:val="single" w:sz="4" w:space="0" w:color="auto"/>
            </w:tcBorders>
            <w:hideMark/>
          </w:tcPr>
          <w:p w14:paraId="45B52F52"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 xml:space="preserve">Уо 01.01 распознавать задачу и/или проблему в профессиональном и/или социальном контексте, </w:t>
            </w:r>
            <w:r w:rsidRPr="001A4E4E">
              <w:rPr>
                <w:rFonts w:ascii="Times New Roman" w:eastAsia="Calibri" w:hAnsi="Times New Roman" w:cs="Times New Roman"/>
                <w:iCs/>
                <w:sz w:val="24"/>
                <w:szCs w:val="24"/>
              </w:rPr>
              <w:lastRenderedPageBreak/>
              <w:t>анализировать и выделять её составные части</w:t>
            </w:r>
          </w:p>
          <w:p w14:paraId="52E54696"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01.02 определять этапы решения задачи, составлять план действия, реализовывать составленный план, определять необходимые ресурсы</w:t>
            </w:r>
          </w:p>
          <w:p w14:paraId="40D1D49D"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01.03 выявлять и эффективно искать информацию, необходимую для решения задачи и/или проблемы</w:t>
            </w:r>
          </w:p>
          <w:p w14:paraId="4CD668FF"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01.04 владеть актуальными методами работы в профессиональной и смежных сферах</w:t>
            </w:r>
          </w:p>
          <w:p w14:paraId="5886CFEF" w14:textId="77777777" w:rsidR="001B0E31" w:rsidRPr="001A4E4E"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Calibri" w:hAnsi="Times New Roman" w:cs="Times New Roman"/>
                <w:iCs/>
                <w:sz w:val="24"/>
                <w:szCs w:val="24"/>
              </w:rPr>
              <w:t>Уо 01.05 оценивать результат и последствия своих действий (самостоятельно или с помощью наставника)</w:t>
            </w:r>
          </w:p>
        </w:tc>
        <w:tc>
          <w:tcPr>
            <w:tcW w:w="4111" w:type="dxa"/>
            <w:tcBorders>
              <w:top w:val="single" w:sz="4" w:space="0" w:color="auto"/>
              <w:left w:val="single" w:sz="4" w:space="0" w:color="auto"/>
              <w:bottom w:val="single" w:sz="4" w:space="0" w:color="auto"/>
              <w:right w:val="single" w:sz="4" w:space="0" w:color="auto"/>
            </w:tcBorders>
            <w:hideMark/>
          </w:tcPr>
          <w:p w14:paraId="46E3E0BC"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lastRenderedPageBreak/>
              <w:t xml:space="preserve">Зо 01.01 актуальный профессиональный и социальный контекст, в котором приходится </w:t>
            </w:r>
            <w:r w:rsidRPr="001A4E4E">
              <w:rPr>
                <w:rFonts w:ascii="Times New Roman" w:eastAsia="Times New Roman" w:hAnsi="Times New Roman" w:cs="Times New Roman"/>
                <w:sz w:val="24"/>
                <w:szCs w:val="24"/>
                <w:lang w:eastAsia="ru-RU"/>
              </w:rPr>
              <w:lastRenderedPageBreak/>
              <w:t xml:space="preserve">работать и жить </w:t>
            </w:r>
          </w:p>
          <w:p w14:paraId="2F316F21"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Зо 01.02 структура плана для решения задач, алгоритмы выполнения работ в профессиональной и смежных областях</w:t>
            </w:r>
          </w:p>
          <w:p w14:paraId="16810EDF"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Зо 01.03 основные источники информации и ресурсы для решения задач и/или проблем в профессиональном и/или социальном контексте</w:t>
            </w:r>
          </w:p>
          <w:p w14:paraId="7024383B"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Зо 01.04 методы работы в профессиональной и смежных сферах</w:t>
            </w:r>
          </w:p>
          <w:p w14:paraId="388E2A9E" w14:textId="77777777" w:rsidR="001B0E31"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Зо 01.05 порядок оценки результатов решения задач профессиональной деятельности</w:t>
            </w:r>
          </w:p>
        </w:tc>
      </w:tr>
      <w:tr w:rsidR="001B0E31" w:rsidRPr="001B0E31" w14:paraId="0B1C7A34"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13D2942F" w14:textId="77777777" w:rsidR="00292740" w:rsidRDefault="001B0E31" w:rsidP="001B0E31">
            <w:pPr>
              <w:suppressAutoHyphens/>
              <w:spacing w:after="0"/>
              <w:ind w:left="-142"/>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lastRenderedPageBreak/>
              <w:t>ОК 02</w:t>
            </w:r>
          </w:p>
          <w:p w14:paraId="108B8434" w14:textId="77777777" w:rsidR="00292740" w:rsidRDefault="00292740" w:rsidP="00292740">
            <w:pPr>
              <w:rPr>
                <w:rFonts w:ascii="Times New Roman" w:eastAsia="Times New Roman" w:hAnsi="Times New Roman" w:cs="Times New Roman"/>
                <w:sz w:val="24"/>
                <w:szCs w:val="24"/>
                <w:lang w:eastAsia="ru-RU"/>
              </w:rPr>
            </w:pPr>
          </w:p>
          <w:p w14:paraId="535B6A0C" w14:textId="77777777" w:rsidR="001B0E31" w:rsidRPr="00292740" w:rsidRDefault="001B0E31" w:rsidP="00AC0A77">
            <w:pPr>
              <w:rPr>
                <w:rFonts w:ascii="Times New Roman" w:eastAsia="Times New Roman" w:hAnsi="Times New Roman" w:cs="Times New Roman"/>
                <w:sz w:val="24"/>
                <w:szCs w:val="24"/>
                <w:lang w:eastAsia="ru-RU"/>
              </w:rPr>
            </w:pPr>
          </w:p>
        </w:tc>
        <w:tc>
          <w:tcPr>
            <w:tcW w:w="4111" w:type="dxa"/>
            <w:tcBorders>
              <w:top w:val="single" w:sz="4" w:space="0" w:color="auto"/>
              <w:left w:val="single" w:sz="4" w:space="0" w:color="auto"/>
              <w:bottom w:val="single" w:sz="4" w:space="0" w:color="auto"/>
              <w:right w:val="single" w:sz="4" w:space="0" w:color="auto"/>
            </w:tcBorders>
          </w:tcPr>
          <w:p w14:paraId="7500402C"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02.0 определять задачи для поиска информации, планировать процесс поиска, выбирать необходимые источники информации</w:t>
            </w:r>
          </w:p>
          <w:p w14:paraId="25AAD4D1"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02.02 выделять наиболее значимое в перечне информации, структурировать получаемую информацию, оформлять результаты поиска</w:t>
            </w:r>
          </w:p>
          <w:p w14:paraId="25B32115"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02.03 оценивать практическую значимость результатов поиска</w:t>
            </w:r>
          </w:p>
          <w:p w14:paraId="6408DD39"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02.04 применять средства информационных технологий для решения профессиональных задач</w:t>
            </w:r>
          </w:p>
          <w:p w14:paraId="431BAF32"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Уо 02.05 использовать современное программное обеспечение в профессиональной деятельности</w:t>
            </w:r>
          </w:p>
          <w:p w14:paraId="181CE2B0" w14:textId="77777777" w:rsidR="001B0E31" w:rsidRPr="001A4E4E"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Calibri" w:hAnsi="Times New Roman" w:cs="Times New Roman"/>
                <w:iCs/>
                <w:sz w:val="24"/>
                <w:szCs w:val="24"/>
              </w:rPr>
              <w:t>Уо 02.06 использовать различные цифровые средства для решения профессиональных задач</w:t>
            </w:r>
          </w:p>
        </w:tc>
        <w:tc>
          <w:tcPr>
            <w:tcW w:w="4111" w:type="dxa"/>
            <w:tcBorders>
              <w:top w:val="single" w:sz="4" w:space="0" w:color="auto"/>
              <w:left w:val="single" w:sz="4" w:space="0" w:color="auto"/>
              <w:bottom w:val="single" w:sz="4" w:space="0" w:color="auto"/>
              <w:right w:val="single" w:sz="4" w:space="0" w:color="auto"/>
            </w:tcBorders>
          </w:tcPr>
          <w:p w14:paraId="27314564" w14:textId="77777777" w:rsidR="001A4E4E" w:rsidRPr="001A4E4E" w:rsidRDefault="001A4E4E" w:rsidP="001A4E4E">
            <w:pPr>
              <w:suppressAutoHyphens/>
              <w:rPr>
                <w:rFonts w:ascii="Times New Roman" w:eastAsia="Calibri" w:hAnsi="Times New Roman" w:cs="Times New Roman"/>
                <w:iCs/>
                <w:sz w:val="24"/>
                <w:szCs w:val="24"/>
              </w:rPr>
            </w:pPr>
            <w:r w:rsidRPr="001A4E4E">
              <w:rPr>
                <w:rFonts w:ascii="Times New Roman" w:eastAsia="Calibri" w:hAnsi="Times New Roman" w:cs="Times New Roman"/>
                <w:iCs/>
                <w:sz w:val="24"/>
                <w:szCs w:val="24"/>
              </w:rPr>
              <w:t>Зо 02.01 номенклатура информационных источников, применяемых в профессиональной деятельности</w:t>
            </w:r>
          </w:p>
          <w:p w14:paraId="283FE3CC" w14:textId="77777777" w:rsidR="001A4E4E" w:rsidRPr="001A4E4E" w:rsidRDefault="001A4E4E" w:rsidP="001A4E4E">
            <w:pPr>
              <w:rPr>
                <w:sz w:val="24"/>
                <w:szCs w:val="24"/>
              </w:rPr>
            </w:pPr>
            <w:r w:rsidRPr="001A4E4E">
              <w:rPr>
                <w:rFonts w:ascii="Times New Roman" w:eastAsia="Calibri" w:hAnsi="Times New Roman" w:cs="Times New Roman"/>
                <w:iCs/>
                <w:sz w:val="24"/>
                <w:szCs w:val="24"/>
              </w:rPr>
              <w:t>Зо02.02</w:t>
            </w:r>
            <w:r w:rsidRPr="001A4E4E">
              <w:rPr>
                <w:sz w:val="24"/>
                <w:szCs w:val="24"/>
              </w:rPr>
              <w:t xml:space="preserve"> </w:t>
            </w:r>
            <w:r w:rsidRPr="001A4E4E">
              <w:rPr>
                <w:rFonts w:ascii="Times New Roman" w:eastAsia="Calibri" w:hAnsi="Times New Roman" w:cs="Times New Roman"/>
                <w:iCs/>
                <w:sz w:val="24"/>
                <w:szCs w:val="24"/>
              </w:rPr>
              <w:t>приемы структурирования информации</w:t>
            </w:r>
          </w:p>
          <w:p w14:paraId="3612D41D" w14:textId="77777777" w:rsidR="001A4E4E" w:rsidRPr="001A4E4E" w:rsidRDefault="001A4E4E" w:rsidP="001A4E4E">
            <w:pPr>
              <w:rPr>
                <w:sz w:val="24"/>
                <w:szCs w:val="24"/>
              </w:rPr>
            </w:pPr>
            <w:r w:rsidRPr="001A4E4E">
              <w:rPr>
                <w:rFonts w:ascii="Times New Roman" w:eastAsia="Calibri" w:hAnsi="Times New Roman" w:cs="Times New Roman"/>
                <w:iCs/>
                <w:sz w:val="24"/>
                <w:szCs w:val="24"/>
              </w:rPr>
              <w:t>Зо02.03</w:t>
            </w:r>
            <w:r w:rsidRPr="001A4E4E">
              <w:rPr>
                <w:sz w:val="24"/>
                <w:szCs w:val="24"/>
              </w:rPr>
              <w:t xml:space="preserve"> </w:t>
            </w:r>
            <w:r w:rsidRPr="001A4E4E">
              <w:rPr>
                <w:rFonts w:ascii="Times New Roman" w:eastAsia="Calibri" w:hAnsi="Times New Roman" w:cs="Times New Roman"/>
                <w:iCs/>
                <w:sz w:val="24"/>
                <w:szCs w:val="24"/>
              </w:rPr>
              <w:t>формат оформления результатов поиска информации</w:t>
            </w:r>
          </w:p>
          <w:p w14:paraId="0B602F8F" w14:textId="77777777" w:rsidR="001A4E4E" w:rsidRPr="001A4E4E" w:rsidRDefault="001A4E4E" w:rsidP="001A4E4E">
            <w:pPr>
              <w:rPr>
                <w:sz w:val="24"/>
                <w:szCs w:val="24"/>
              </w:rPr>
            </w:pPr>
            <w:r w:rsidRPr="001A4E4E">
              <w:rPr>
                <w:rFonts w:ascii="Times New Roman" w:eastAsia="Calibri" w:hAnsi="Times New Roman" w:cs="Times New Roman"/>
                <w:iCs/>
                <w:sz w:val="24"/>
                <w:szCs w:val="24"/>
              </w:rPr>
              <w:t>Зо02.04</w:t>
            </w:r>
            <w:r w:rsidRPr="001A4E4E">
              <w:rPr>
                <w:sz w:val="24"/>
                <w:szCs w:val="24"/>
              </w:rPr>
              <w:t xml:space="preserve"> </w:t>
            </w:r>
            <w:r w:rsidRPr="001A4E4E">
              <w:rPr>
                <w:rFonts w:ascii="Times New Roman" w:eastAsia="Calibri" w:hAnsi="Times New Roman" w:cs="Times New Roman"/>
                <w:bCs/>
                <w:iCs/>
                <w:sz w:val="24"/>
                <w:szCs w:val="24"/>
              </w:rPr>
              <w:t xml:space="preserve">современные средства и устройства информатизации, порядок их применения и </w:t>
            </w:r>
          </w:p>
          <w:p w14:paraId="040D3E52" w14:textId="77777777" w:rsidR="001B0E31"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Calibri" w:hAnsi="Times New Roman" w:cs="Times New Roman"/>
                <w:iCs/>
                <w:sz w:val="24"/>
                <w:szCs w:val="24"/>
              </w:rPr>
              <w:t>Зо02.05</w:t>
            </w:r>
            <w:r w:rsidRPr="001A4E4E">
              <w:rPr>
                <w:sz w:val="24"/>
                <w:szCs w:val="24"/>
              </w:rPr>
              <w:t xml:space="preserve"> </w:t>
            </w:r>
            <w:r w:rsidRPr="001A4E4E">
              <w:rPr>
                <w:rFonts w:ascii="Times New Roman" w:eastAsia="Calibri" w:hAnsi="Times New Roman" w:cs="Times New Roman"/>
                <w:bCs/>
                <w:iCs/>
                <w:sz w:val="24"/>
                <w:szCs w:val="24"/>
              </w:rPr>
              <w:t>программное обеспечение в профессиональной деятельности, в том числе цифровые средства</w:t>
            </w:r>
          </w:p>
        </w:tc>
      </w:tr>
      <w:tr w:rsidR="00AC0A77" w:rsidRPr="001B0E31" w14:paraId="1B631229"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5E88C906" w14:textId="77777777" w:rsidR="00AC0A77" w:rsidRPr="00292740" w:rsidRDefault="00AC0A77" w:rsidP="00AC0A77">
            <w:pPr>
              <w:rPr>
                <w:rFonts w:ascii="Times New Roman" w:eastAsia="Times New Roman" w:hAnsi="Times New Roman" w:cs="Times New Roman"/>
                <w:sz w:val="24"/>
                <w:szCs w:val="24"/>
                <w:lang w:eastAsia="ru-RU"/>
              </w:rPr>
            </w:pPr>
            <w:r w:rsidRPr="00292740">
              <w:rPr>
                <w:rFonts w:ascii="Times New Roman" w:eastAsia="Times New Roman" w:hAnsi="Times New Roman" w:cs="Times New Roman"/>
                <w:sz w:val="24"/>
                <w:szCs w:val="24"/>
                <w:lang w:eastAsia="ru-RU"/>
              </w:rPr>
              <w:lastRenderedPageBreak/>
              <w:t xml:space="preserve">ОК </w:t>
            </w:r>
            <w:r>
              <w:rPr>
                <w:rFonts w:ascii="Times New Roman" w:eastAsia="Times New Roman" w:hAnsi="Times New Roman" w:cs="Times New Roman"/>
                <w:sz w:val="24"/>
                <w:szCs w:val="24"/>
                <w:lang w:eastAsia="ru-RU"/>
              </w:rPr>
              <w:t>04</w:t>
            </w:r>
          </w:p>
          <w:p w14:paraId="4094C47F" w14:textId="77777777" w:rsidR="00AC0A77" w:rsidRPr="001B0E31" w:rsidRDefault="00AC0A77" w:rsidP="001B0E31">
            <w:pPr>
              <w:suppressAutoHyphens/>
              <w:spacing w:after="0"/>
              <w:ind w:left="-142"/>
              <w:jc w:val="center"/>
              <w:rPr>
                <w:rFonts w:ascii="Times New Roman" w:eastAsia="Times New Roman" w:hAnsi="Times New Roman" w:cs="Times New Roman"/>
                <w:sz w:val="24"/>
                <w:szCs w:val="24"/>
                <w:lang w:eastAsia="ru-RU"/>
              </w:rPr>
            </w:pPr>
          </w:p>
        </w:tc>
        <w:tc>
          <w:tcPr>
            <w:tcW w:w="4111" w:type="dxa"/>
            <w:tcBorders>
              <w:top w:val="single" w:sz="4" w:space="0" w:color="auto"/>
              <w:left w:val="single" w:sz="4" w:space="0" w:color="auto"/>
              <w:bottom w:val="single" w:sz="4" w:space="0" w:color="auto"/>
              <w:right w:val="single" w:sz="4" w:space="0" w:color="auto"/>
            </w:tcBorders>
          </w:tcPr>
          <w:p w14:paraId="26430365" w14:textId="77777777" w:rsidR="00C86DCF" w:rsidRPr="003C011E" w:rsidRDefault="00C86DCF" w:rsidP="00C86DCF">
            <w:pPr>
              <w:suppressAutoHyphens/>
              <w:rPr>
                <w:rFonts w:ascii="Times New Roman" w:eastAsia="Calibri" w:hAnsi="Times New Roman" w:cs="Times New Roman"/>
                <w:bCs/>
                <w:spacing w:val="-4"/>
              </w:rPr>
            </w:pPr>
            <w:r>
              <w:rPr>
                <w:rFonts w:ascii="Times New Roman" w:eastAsia="Calibri" w:hAnsi="Times New Roman" w:cs="Times New Roman"/>
                <w:iCs/>
              </w:rPr>
              <w:t>Уо 04.01</w:t>
            </w:r>
            <w:r>
              <w:rPr>
                <w:rFonts w:ascii="Times New Roman" w:eastAsia="Calibri" w:hAnsi="Times New Roman" w:cs="Times New Roman"/>
                <w:bCs/>
                <w:spacing w:val="-4"/>
              </w:rPr>
              <w:t xml:space="preserve"> </w:t>
            </w:r>
            <w:r w:rsidRPr="00F87D60">
              <w:rPr>
                <w:rFonts w:ascii="Times New Roman" w:eastAsia="Calibri" w:hAnsi="Times New Roman" w:cs="Times New Roman"/>
                <w:bCs/>
                <w:spacing w:val="-4"/>
              </w:rPr>
              <w:t>организовывать работу коллектива и команды</w:t>
            </w:r>
          </w:p>
          <w:p w14:paraId="73E60990" w14:textId="77777777" w:rsidR="00AC0A77" w:rsidRPr="001A4E4E" w:rsidRDefault="00C86DCF" w:rsidP="00C86DCF">
            <w:pPr>
              <w:suppressAutoHyphens/>
              <w:rPr>
                <w:rFonts w:ascii="Times New Roman" w:eastAsia="Calibri" w:hAnsi="Times New Roman" w:cs="Times New Roman"/>
                <w:iCs/>
                <w:sz w:val="24"/>
                <w:szCs w:val="24"/>
              </w:rPr>
            </w:pPr>
            <w:r>
              <w:rPr>
                <w:rFonts w:ascii="Times New Roman" w:eastAsia="Calibri" w:hAnsi="Times New Roman" w:cs="Times New Roman"/>
                <w:iCs/>
              </w:rPr>
              <w:t>Уо 04.02</w:t>
            </w:r>
            <w:r>
              <w:rPr>
                <w:rFonts w:ascii="Times New Roman" w:eastAsia="Calibri" w:hAnsi="Times New Roman" w:cs="Times New Roman"/>
                <w:bCs/>
                <w:spacing w:val="-4"/>
              </w:rPr>
              <w:t xml:space="preserve"> </w:t>
            </w:r>
            <w:r w:rsidRPr="00F87D60">
              <w:rPr>
                <w:rFonts w:ascii="Times New Roman" w:eastAsia="Calibri" w:hAnsi="Times New Roman" w:cs="Times New Roman"/>
                <w:bCs/>
                <w:spacing w:val="-4"/>
              </w:rPr>
              <w:t>взаимодействовать с коллегами, руководством, клиентами в ходе профессиональной деятельности</w:t>
            </w:r>
          </w:p>
        </w:tc>
        <w:tc>
          <w:tcPr>
            <w:tcW w:w="4111" w:type="dxa"/>
            <w:tcBorders>
              <w:top w:val="single" w:sz="4" w:space="0" w:color="auto"/>
              <w:left w:val="single" w:sz="4" w:space="0" w:color="auto"/>
              <w:bottom w:val="single" w:sz="4" w:space="0" w:color="auto"/>
              <w:right w:val="single" w:sz="4" w:space="0" w:color="auto"/>
            </w:tcBorders>
          </w:tcPr>
          <w:p w14:paraId="5B09CB47" w14:textId="77777777" w:rsidR="00C86DCF" w:rsidRPr="003C011E" w:rsidRDefault="00C86DCF" w:rsidP="00C86DCF">
            <w:r w:rsidRPr="00096D5E">
              <w:rPr>
                <w:rFonts w:ascii="Times New Roman" w:eastAsia="Calibri" w:hAnsi="Times New Roman" w:cs="Times New Roman"/>
                <w:iCs/>
              </w:rPr>
              <w:t>Зо</w:t>
            </w:r>
            <w:r>
              <w:rPr>
                <w:rFonts w:ascii="Times New Roman" w:eastAsia="Calibri" w:hAnsi="Times New Roman" w:cs="Times New Roman"/>
                <w:iCs/>
              </w:rPr>
              <w:t>04.01</w:t>
            </w:r>
            <w:r>
              <w:t xml:space="preserve"> </w:t>
            </w:r>
            <w:r w:rsidRPr="00F87D60">
              <w:rPr>
                <w:rFonts w:ascii="Times New Roman" w:eastAsia="Calibri" w:hAnsi="Times New Roman" w:cs="Times New Roman"/>
                <w:bCs/>
              </w:rPr>
              <w:t>психологические основы деятельности коллектива</w:t>
            </w:r>
          </w:p>
          <w:p w14:paraId="21C84746" w14:textId="77777777" w:rsidR="00AC0A77" w:rsidRPr="001A4E4E" w:rsidRDefault="00C86DCF" w:rsidP="00C86DCF">
            <w:pPr>
              <w:suppressAutoHyphens/>
              <w:rPr>
                <w:rFonts w:ascii="Times New Roman" w:eastAsia="Calibri" w:hAnsi="Times New Roman" w:cs="Times New Roman"/>
                <w:iCs/>
                <w:sz w:val="24"/>
                <w:szCs w:val="24"/>
              </w:rPr>
            </w:pPr>
            <w:r w:rsidRPr="00096D5E">
              <w:rPr>
                <w:rFonts w:ascii="Times New Roman" w:eastAsia="Calibri" w:hAnsi="Times New Roman" w:cs="Times New Roman"/>
                <w:iCs/>
              </w:rPr>
              <w:t>Зо</w:t>
            </w:r>
            <w:r>
              <w:rPr>
                <w:rFonts w:ascii="Times New Roman" w:eastAsia="Calibri" w:hAnsi="Times New Roman" w:cs="Times New Roman"/>
                <w:iCs/>
              </w:rPr>
              <w:t>04.02</w:t>
            </w:r>
            <w:r>
              <w:t xml:space="preserve"> </w:t>
            </w:r>
            <w:r w:rsidRPr="00F87D60">
              <w:rPr>
                <w:rFonts w:ascii="Times New Roman" w:eastAsia="Calibri" w:hAnsi="Times New Roman" w:cs="Times New Roman"/>
                <w:bCs/>
              </w:rPr>
              <w:t>психологические особенности личности</w:t>
            </w:r>
          </w:p>
        </w:tc>
      </w:tr>
      <w:tr w:rsidR="00AC0A77" w:rsidRPr="001B0E31" w14:paraId="5E59EE5E"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42BC7E8B" w14:textId="77777777" w:rsidR="00AC0A77" w:rsidRPr="00292740" w:rsidRDefault="00AC0A77" w:rsidP="00AC0A77">
            <w:pP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ОК 09 </w:t>
            </w:r>
          </w:p>
          <w:p w14:paraId="544F778E" w14:textId="77777777" w:rsidR="00AC0A77" w:rsidRPr="001B0E31" w:rsidRDefault="00AC0A77" w:rsidP="001B0E31">
            <w:pPr>
              <w:suppressAutoHyphens/>
              <w:spacing w:after="0"/>
              <w:ind w:left="-142"/>
              <w:jc w:val="center"/>
              <w:rPr>
                <w:rFonts w:ascii="Times New Roman" w:eastAsia="Times New Roman" w:hAnsi="Times New Roman" w:cs="Times New Roman"/>
                <w:sz w:val="24"/>
                <w:szCs w:val="24"/>
                <w:lang w:eastAsia="ru-RU"/>
              </w:rPr>
            </w:pPr>
          </w:p>
        </w:tc>
        <w:tc>
          <w:tcPr>
            <w:tcW w:w="4111" w:type="dxa"/>
            <w:tcBorders>
              <w:top w:val="single" w:sz="4" w:space="0" w:color="auto"/>
              <w:left w:val="single" w:sz="4" w:space="0" w:color="auto"/>
              <w:bottom w:val="single" w:sz="4" w:space="0" w:color="auto"/>
              <w:right w:val="single" w:sz="4" w:space="0" w:color="auto"/>
            </w:tcBorders>
          </w:tcPr>
          <w:p w14:paraId="07AA735B" w14:textId="77777777" w:rsidR="00C86DCF" w:rsidRPr="003C011E" w:rsidRDefault="00C86DCF" w:rsidP="00C86DCF">
            <w:r w:rsidRPr="00027819">
              <w:rPr>
                <w:rFonts w:ascii="Times New Roman" w:eastAsia="Calibri" w:hAnsi="Times New Roman" w:cs="Times New Roman"/>
                <w:iCs/>
              </w:rPr>
              <w:t>Уо</w:t>
            </w:r>
            <w:r>
              <w:rPr>
                <w:rFonts w:ascii="Times New Roman" w:eastAsia="Calibri" w:hAnsi="Times New Roman" w:cs="Times New Roman"/>
                <w:iCs/>
              </w:rPr>
              <w:t>09.01</w:t>
            </w:r>
            <w:r>
              <w:t xml:space="preserve"> </w:t>
            </w:r>
            <w:r w:rsidRPr="00F87D60">
              <w:rPr>
                <w:rFonts w:ascii="Times New Roman" w:eastAsia="Calibri" w:hAnsi="Times New Roman" w:cs="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1182BB2" w14:textId="77777777" w:rsidR="00C86DCF" w:rsidRPr="003C011E" w:rsidRDefault="00C86DCF" w:rsidP="00C86DCF">
            <w:r w:rsidRPr="00027819">
              <w:rPr>
                <w:rFonts w:ascii="Times New Roman" w:eastAsia="Calibri" w:hAnsi="Times New Roman" w:cs="Times New Roman"/>
                <w:iCs/>
              </w:rPr>
              <w:t>Уо</w:t>
            </w:r>
            <w:r>
              <w:rPr>
                <w:rFonts w:ascii="Times New Roman" w:eastAsia="Calibri" w:hAnsi="Times New Roman" w:cs="Times New Roman"/>
                <w:iCs/>
              </w:rPr>
              <w:t>09.02</w:t>
            </w:r>
            <w:r>
              <w:t xml:space="preserve"> </w:t>
            </w:r>
            <w:r w:rsidRPr="00F87D60">
              <w:rPr>
                <w:rFonts w:ascii="Times New Roman" w:eastAsia="Calibri" w:hAnsi="Times New Roman" w:cs="Times New Roman"/>
                <w:iCs/>
              </w:rPr>
              <w:t>участвовать в диалогах на знакомые общие и профессиональные темы</w:t>
            </w:r>
          </w:p>
          <w:p w14:paraId="07512A01" w14:textId="77777777" w:rsidR="00C86DCF" w:rsidRPr="003C011E" w:rsidRDefault="00C86DCF" w:rsidP="00C86DCF">
            <w:r w:rsidRPr="00027819">
              <w:rPr>
                <w:rFonts w:ascii="Times New Roman" w:eastAsia="Calibri" w:hAnsi="Times New Roman" w:cs="Times New Roman"/>
                <w:iCs/>
              </w:rPr>
              <w:t>Уо</w:t>
            </w:r>
            <w:r>
              <w:rPr>
                <w:rFonts w:ascii="Times New Roman" w:eastAsia="Calibri" w:hAnsi="Times New Roman" w:cs="Times New Roman"/>
                <w:iCs/>
              </w:rPr>
              <w:t>09.03</w:t>
            </w:r>
            <w:r>
              <w:t xml:space="preserve"> </w:t>
            </w:r>
            <w:r w:rsidRPr="00F87D60">
              <w:rPr>
                <w:rFonts w:ascii="Times New Roman" w:eastAsia="Calibri" w:hAnsi="Times New Roman" w:cs="Times New Roman"/>
                <w:iCs/>
              </w:rPr>
              <w:t>строить простые высказывания о себе и о своей профессиональной деятельности</w:t>
            </w:r>
          </w:p>
          <w:p w14:paraId="4FC50FC6" w14:textId="77777777" w:rsidR="00C86DCF" w:rsidRPr="003C011E" w:rsidRDefault="00C86DCF" w:rsidP="00C86DCF">
            <w:r w:rsidRPr="00027819">
              <w:rPr>
                <w:rFonts w:ascii="Times New Roman" w:eastAsia="Calibri" w:hAnsi="Times New Roman" w:cs="Times New Roman"/>
                <w:iCs/>
              </w:rPr>
              <w:t>Уо</w:t>
            </w:r>
            <w:r>
              <w:rPr>
                <w:rFonts w:ascii="Times New Roman" w:eastAsia="Calibri" w:hAnsi="Times New Roman" w:cs="Times New Roman"/>
                <w:iCs/>
              </w:rPr>
              <w:t>09.04</w:t>
            </w:r>
            <w:r>
              <w:t xml:space="preserve"> </w:t>
            </w:r>
            <w:r w:rsidRPr="00F87D60">
              <w:rPr>
                <w:rFonts w:ascii="Times New Roman" w:eastAsia="Calibri" w:hAnsi="Times New Roman" w:cs="Times New Roman"/>
                <w:iCs/>
              </w:rPr>
              <w:t>кратко обосновывать и объяснять свои действия (текущие и планируемые)</w:t>
            </w:r>
          </w:p>
          <w:p w14:paraId="55FB0D99" w14:textId="77777777" w:rsidR="00AC0A77" w:rsidRPr="001A4E4E" w:rsidRDefault="00C86DCF" w:rsidP="00C86DCF">
            <w:pPr>
              <w:suppressAutoHyphens/>
              <w:rPr>
                <w:rFonts w:ascii="Times New Roman" w:eastAsia="Calibri" w:hAnsi="Times New Roman" w:cs="Times New Roman"/>
                <w:iCs/>
                <w:sz w:val="24"/>
                <w:szCs w:val="24"/>
              </w:rPr>
            </w:pPr>
            <w:r w:rsidRPr="00027819">
              <w:rPr>
                <w:rFonts w:ascii="Times New Roman" w:eastAsia="Calibri" w:hAnsi="Times New Roman" w:cs="Times New Roman"/>
                <w:iCs/>
              </w:rPr>
              <w:t>Уо</w:t>
            </w:r>
            <w:r>
              <w:rPr>
                <w:rFonts w:ascii="Times New Roman" w:eastAsia="Calibri" w:hAnsi="Times New Roman" w:cs="Times New Roman"/>
                <w:iCs/>
              </w:rPr>
              <w:t>09.05</w:t>
            </w:r>
            <w:r>
              <w:t xml:space="preserve"> </w:t>
            </w:r>
            <w:r w:rsidRPr="00F87D60">
              <w:rPr>
                <w:rFonts w:ascii="Times New Roman" w:eastAsia="Calibri" w:hAnsi="Times New Roman" w:cs="Times New Roman"/>
                <w:iCs/>
              </w:rPr>
              <w:t>писать простые связные сообщения на знакомые или интересующие профессиональные темы</w:t>
            </w:r>
          </w:p>
        </w:tc>
        <w:tc>
          <w:tcPr>
            <w:tcW w:w="4111" w:type="dxa"/>
            <w:tcBorders>
              <w:top w:val="single" w:sz="4" w:space="0" w:color="auto"/>
              <w:left w:val="single" w:sz="4" w:space="0" w:color="auto"/>
              <w:bottom w:val="single" w:sz="4" w:space="0" w:color="auto"/>
              <w:right w:val="single" w:sz="4" w:space="0" w:color="auto"/>
            </w:tcBorders>
          </w:tcPr>
          <w:p w14:paraId="1B458B4A" w14:textId="77777777" w:rsidR="00C86DCF" w:rsidRPr="003C011E" w:rsidRDefault="00C86DCF" w:rsidP="00C86DCF">
            <w:r w:rsidRPr="00E16EC6">
              <w:rPr>
                <w:rFonts w:ascii="Times New Roman" w:eastAsia="Calibri" w:hAnsi="Times New Roman" w:cs="Times New Roman"/>
                <w:iCs/>
              </w:rPr>
              <w:t>Зо</w:t>
            </w:r>
            <w:r>
              <w:rPr>
                <w:rFonts w:ascii="Times New Roman" w:eastAsia="Calibri" w:hAnsi="Times New Roman" w:cs="Times New Roman"/>
                <w:iCs/>
              </w:rPr>
              <w:t>09.01</w:t>
            </w:r>
            <w:r>
              <w:t xml:space="preserve"> </w:t>
            </w:r>
            <w:r w:rsidRPr="00F87D60">
              <w:rPr>
                <w:rFonts w:ascii="Times New Roman" w:eastAsia="Calibri" w:hAnsi="Times New Roman" w:cs="Times New Roman"/>
                <w:iCs/>
              </w:rPr>
              <w:t>правила построения простых и сложных предложений на профессиональные темы</w:t>
            </w:r>
          </w:p>
          <w:p w14:paraId="55FD4E27" w14:textId="77777777" w:rsidR="00C86DCF" w:rsidRPr="003C011E" w:rsidRDefault="00C86DCF" w:rsidP="00C86DCF">
            <w:r w:rsidRPr="00E16EC6">
              <w:rPr>
                <w:rFonts w:ascii="Times New Roman" w:eastAsia="Calibri" w:hAnsi="Times New Roman" w:cs="Times New Roman"/>
                <w:iCs/>
              </w:rPr>
              <w:t>Зо</w:t>
            </w:r>
            <w:r>
              <w:rPr>
                <w:rFonts w:ascii="Times New Roman" w:eastAsia="Calibri" w:hAnsi="Times New Roman" w:cs="Times New Roman"/>
                <w:iCs/>
              </w:rPr>
              <w:t>09.02</w:t>
            </w:r>
            <w:r>
              <w:t xml:space="preserve"> </w:t>
            </w:r>
            <w:r w:rsidRPr="00F87D60">
              <w:rPr>
                <w:rFonts w:ascii="Times New Roman" w:eastAsia="Calibri" w:hAnsi="Times New Roman" w:cs="Times New Roman"/>
                <w:iCs/>
              </w:rPr>
              <w:t>основные общеупотребительные глаголы (бытовая и профессиональная лексика)</w:t>
            </w:r>
          </w:p>
          <w:p w14:paraId="71AC17D0" w14:textId="77777777" w:rsidR="00C86DCF" w:rsidRPr="003C011E" w:rsidRDefault="00C86DCF" w:rsidP="00C86DCF">
            <w:r w:rsidRPr="00E16EC6">
              <w:rPr>
                <w:rFonts w:ascii="Times New Roman" w:eastAsia="Calibri" w:hAnsi="Times New Roman" w:cs="Times New Roman"/>
                <w:iCs/>
              </w:rPr>
              <w:t>Зо</w:t>
            </w:r>
            <w:r>
              <w:rPr>
                <w:rFonts w:ascii="Times New Roman" w:eastAsia="Calibri" w:hAnsi="Times New Roman" w:cs="Times New Roman"/>
                <w:iCs/>
              </w:rPr>
              <w:t>09.03</w:t>
            </w:r>
            <w:r>
              <w:t xml:space="preserve"> </w:t>
            </w:r>
            <w:r w:rsidRPr="00F87D60">
              <w:rPr>
                <w:rFonts w:ascii="Times New Roman" w:eastAsia="Calibri" w:hAnsi="Times New Roman" w:cs="Times New Roman"/>
                <w:iCs/>
              </w:rPr>
              <w:t>лексический минимум, относящийся к описанию предметов, средств и процессов профессиональной деятельности</w:t>
            </w:r>
          </w:p>
          <w:p w14:paraId="721A8B1C" w14:textId="77777777" w:rsidR="00C86DCF" w:rsidRPr="003C011E" w:rsidRDefault="00C86DCF" w:rsidP="00C86DCF">
            <w:r w:rsidRPr="00E16EC6">
              <w:rPr>
                <w:rFonts w:ascii="Times New Roman" w:eastAsia="Calibri" w:hAnsi="Times New Roman" w:cs="Times New Roman"/>
                <w:iCs/>
              </w:rPr>
              <w:t>Зо</w:t>
            </w:r>
            <w:r>
              <w:rPr>
                <w:rFonts w:ascii="Times New Roman" w:eastAsia="Calibri" w:hAnsi="Times New Roman" w:cs="Times New Roman"/>
                <w:iCs/>
              </w:rPr>
              <w:t>09.04</w:t>
            </w:r>
            <w:r>
              <w:t xml:space="preserve"> </w:t>
            </w:r>
            <w:r w:rsidRPr="00F87D60">
              <w:rPr>
                <w:rFonts w:ascii="Times New Roman" w:eastAsia="Calibri" w:hAnsi="Times New Roman" w:cs="Times New Roman"/>
                <w:iCs/>
              </w:rPr>
              <w:t>особенности произношения</w:t>
            </w:r>
          </w:p>
          <w:p w14:paraId="7F579772" w14:textId="77777777" w:rsidR="00AC0A77" w:rsidRPr="001A4E4E" w:rsidRDefault="00C86DCF" w:rsidP="00C86DCF">
            <w:pPr>
              <w:suppressAutoHyphens/>
              <w:rPr>
                <w:rFonts w:ascii="Times New Roman" w:eastAsia="Calibri" w:hAnsi="Times New Roman" w:cs="Times New Roman"/>
                <w:iCs/>
                <w:sz w:val="24"/>
                <w:szCs w:val="24"/>
              </w:rPr>
            </w:pPr>
            <w:r w:rsidRPr="00E16EC6">
              <w:rPr>
                <w:rFonts w:ascii="Times New Roman" w:eastAsia="Calibri" w:hAnsi="Times New Roman" w:cs="Times New Roman"/>
                <w:iCs/>
              </w:rPr>
              <w:t>Зо</w:t>
            </w:r>
            <w:r>
              <w:rPr>
                <w:rFonts w:ascii="Times New Roman" w:eastAsia="Calibri" w:hAnsi="Times New Roman" w:cs="Times New Roman"/>
                <w:iCs/>
              </w:rPr>
              <w:t>09.05</w:t>
            </w:r>
            <w:r>
              <w:t xml:space="preserve"> </w:t>
            </w:r>
            <w:r w:rsidRPr="00F87D60">
              <w:rPr>
                <w:rFonts w:ascii="Times New Roman" w:eastAsia="Calibri" w:hAnsi="Times New Roman" w:cs="Times New Roman"/>
                <w:iCs/>
              </w:rPr>
              <w:t>правила чтения текстов профессиональной направленности</w:t>
            </w:r>
          </w:p>
        </w:tc>
      </w:tr>
      <w:tr w:rsidR="001B0E31" w:rsidRPr="001B0E31" w14:paraId="12FEA0D3"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3B1A7307" w14:textId="77777777" w:rsidR="001B0E31" w:rsidRPr="001B0E31" w:rsidRDefault="001B0E31" w:rsidP="001A4E4E">
            <w:pPr>
              <w:suppressAutoHyphens/>
              <w:spacing w:after="0"/>
              <w:ind w:left="-142"/>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 xml:space="preserve">ПК </w:t>
            </w:r>
            <w:r w:rsidR="001A4E4E">
              <w:rPr>
                <w:rFonts w:ascii="Times New Roman" w:eastAsia="Times New Roman" w:hAnsi="Times New Roman" w:cs="Times New Roman"/>
                <w:sz w:val="24"/>
                <w:szCs w:val="24"/>
                <w:lang w:eastAsia="ru-RU"/>
              </w:rPr>
              <w:t>2.2</w:t>
            </w:r>
          </w:p>
        </w:tc>
        <w:tc>
          <w:tcPr>
            <w:tcW w:w="4111" w:type="dxa"/>
            <w:tcBorders>
              <w:top w:val="single" w:sz="4" w:space="0" w:color="auto"/>
              <w:left w:val="single" w:sz="4" w:space="0" w:color="auto"/>
              <w:bottom w:val="single" w:sz="4" w:space="0" w:color="auto"/>
              <w:right w:val="single" w:sz="4" w:space="0" w:color="auto"/>
            </w:tcBorders>
          </w:tcPr>
          <w:p w14:paraId="00BB9615" w14:textId="77777777" w:rsidR="001A4E4E" w:rsidRPr="001A4E4E"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У2.2.01 читать и анализировать техническую документацию в строительстве в объеме, необходимом для выполнения подготовительных работ</w:t>
            </w:r>
          </w:p>
          <w:p w14:paraId="3779627F" w14:textId="77777777" w:rsidR="001A4E4E" w:rsidRPr="001A4E4E"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У2.2.02 осуществлять планировку и разметку участка производства строительных работ на объекте капитального строительства</w:t>
            </w:r>
          </w:p>
          <w:p w14:paraId="46C464D3" w14:textId="77777777" w:rsidR="001A4E4E" w:rsidRPr="001A4E4E"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У2.2.03 представлять сведения, документы и материалы по подготовке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отображать их в графическом и табличном виде</w:t>
            </w:r>
          </w:p>
          <w:p w14:paraId="775CCAEA" w14:textId="77777777" w:rsidR="001B0E31" w:rsidRPr="001B0E31"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 xml:space="preserve">У2.2.04 осуществлять </w:t>
            </w:r>
            <w:r w:rsidRPr="001A4E4E">
              <w:rPr>
                <w:rFonts w:ascii="Times New Roman" w:eastAsia="Times New Roman" w:hAnsi="Times New Roman" w:cs="Times New Roman"/>
                <w:sz w:val="24"/>
                <w:szCs w:val="24"/>
                <w:lang w:eastAsia="ru-RU"/>
              </w:rPr>
              <w:lastRenderedPageBreak/>
              <w:t>производственную коммуникацию по вопросам подготовки к производству вида строительных работ</w:t>
            </w:r>
          </w:p>
        </w:tc>
        <w:tc>
          <w:tcPr>
            <w:tcW w:w="4111" w:type="dxa"/>
            <w:tcBorders>
              <w:top w:val="single" w:sz="4" w:space="0" w:color="auto"/>
              <w:left w:val="single" w:sz="4" w:space="0" w:color="auto"/>
              <w:bottom w:val="single" w:sz="4" w:space="0" w:color="auto"/>
              <w:right w:val="single" w:sz="4" w:space="0" w:color="auto"/>
            </w:tcBorders>
          </w:tcPr>
          <w:p w14:paraId="3DE17229"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lastRenderedPageBreak/>
              <w:t>З .2.2.01 требования нормативных технических документов к составу и последовательности выполнения подготовительных работ на участке производства вида строительных работ</w:t>
            </w:r>
          </w:p>
          <w:p w14:paraId="0CE5722E"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 2.2.02 обустройство строительной площадки; правила транспортировки, складирования и хранения различных видов материально-технических ресурсов</w:t>
            </w:r>
          </w:p>
          <w:p w14:paraId="5959F5AC" w14:textId="77777777" w:rsidR="001A4E4E" w:rsidRPr="001A4E4E"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З. 2.2.03 средства и методы внесения, хранения, обмена и передачи электронных документов информационной модели объекта капитального строительства (при ее наличии);</w:t>
            </w:r>
          </w:p>
          <w:p w14:paraId="6B32B2B4" w14:textId="77777777" w:rsidR="001B0E31" w:rsidRPr="001B0E31" w:rsidRDefault="001A4E4E" w:rsidP="001A4E4E">
            <w:pPr>
              <w:suppressAutoHyphens/>
              <w:spacing w:after="0"/>
              <w:ind w:firstLine="175"/>
              <w:jc w:val="both"/>
              <w:rPr>
                <w:rFonts w:ascii="Times New Roman" w:eastAsia="Times New Roman" w:hAnsi="Times New Roman" w:cs="Times New Roman"/>
                <w:sz w:val="24"/>
                <w:szCs w:val="24"/>
                <w:lang w:eastAsia="ru-RU"/>
              </w:rPr>
            </w:pPr>
            <w:r w:rsidRPr="001A4E4E">
              <w:rPr>
                <w:rFonts w:ascii="Times New Roman" w:eastAsia="Times New Roman" w:hAnsi="Times New Roman" w:cs="Times New Roman"/>
                <w:sz w:val="24"/>
                <w:szCs w:val="24"/>
                <w:lang w:eastAsia="ru-RU"/>
              </w:rPr>
              <w:t xml:space="preserve">З. 2.2.04 форматы представления электронных документов </w:t>
            </w:r>
            <w:r w:rsidRPr="001A4E4E">
              <w:rPr>
                <w:rFonts w:ascii="Times New Roman" w:eastAsia="Times New Roman" w:hAnsi="Times New Roman" w:cs="Times New Roman"/>
                <w:sz w:val="24"/>
                <w:szCs w:val="24"/>
                <w:lang w:eastAsia="ru-RU"/>
              </w:rPr>
              <w:lastRenderedPageBreak/>
              <w:t>информационной модели объекта капитального строительства (при ее наличии)</w:t>
            </w:r>
          </w:p>
        </w:tc>
      </w:tr>
      <w:tr w:rsidR="001B0E31" w:rsidRPr="001B0E31" w14:paraId="342D1D8E"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4D6C74D3" w14:textId="77777777" w:rsidR="001B0E31" w:rsidRPr="001B0E31" w:rsidRDefault="001A4E4E" w:rsidP="001A4E4E">
            <w:pPr>
              <w:suppressAutoHyphens/>
              <w:spacing w:after="0"/>
              <w:ind w:left="-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ПК 2</w:t>
            </w:r>
            <w:r w:rsidR="001B0E31" w:rsidRPr="001B0E3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5</w:t>
            </w:r>
          </w:p>
        </w:tc>
        <w:tc>
          <w:tcPr>
            <w:tcW w:w="4111" w:type="dxa"/>
            <w:tcBorders>
              <w:top w:val="single" w:sz="4" w:space="0" w:color="auto"/>
              <w:left w:val="single" w:sz="4" w:space="0" w:color="auto"/>
              <w:bottom w:val="single" w:sz="4" w:space="0" w:color="auto"/>
              <w:right w:val="single" w:sz="4" w:space="0" w:color="auto"/>
            </w:tcBorders>
          </w:tcPr>
          <w:p w14:paraId="54CAA901" w14:textId="77777777" w:rsidR="001A4E4E" w:rsidRPr="006666BF"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1 </w:t>
            </w:r>
            <w:r w:rsidRPr="00C41D8A">
              <w:rPr>
                <w:rFonts w:ascii="Times New Roman" w:hAnsi="Times New Roman"/>
              </w:rPr>
              <w:t>проводить контроль соответствия поставленных для производства вида строительных работ строительных материалов, изделий, конструкций и оборудования требованиям нормативных технических документов, проектной и рабочей документации</w:t>
            </w:r>
          </w:p>
          <w:p w14:paraId="7DC269D8" w14:textId="77777777" w:rsidR="001A4E4E" w:rsidRPr="006666BF"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2 </w:t>
            </w:r>
            <w:r w:rsidRPr="00C41D8A">
              <w:rPr>
                <w:rFonts w:ascii="Times New Roman" w:hAnsi="Times New Roman"/>
              </w:rPr>
              <w:t>проводить контроль соответствия технологического процесса и результата производства вида строительных работ требованиям нормативных технических документов, проектной, рабочей и организационно-технологической документации</w:t>
            </w:r>
          </w:p>
          <w:p w14:paraId="2663858C" w14:textId="77777777" w:rsidR="001A4E4E" w:rsidRPr="006666BF"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3 </w:t>
            </w:r>
            <w:r w:rsidRPr="00C41D8A">
              <w:rPr>
                <w:rFonts w:ascii="Times New Roman" w:hAnsi="Times New Roman"/>
              </w:rPr>
              <w:t>использовать технологическую последовательность выполнения работ в соответствии с проектами производства работ, содержащими календарные планы и сетевые графики, для создания запасов и своевременного обеспечения строительно-монтажных работ необходимыми ресурсами</w:t>
            </w:r>
          </w:p>
          <w:p w14:paraId="53070BEC" w14:textId="77777777" w:rsidR="001A4E4E" w:rsidRPr="006666BF"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4 </w:t>
            </w:r>
            <w:r w:rsidRPr="00C41D8A">
              <w:rPr>
                <w:rFonts w:ascii="Times New Roman" w:hAnsi="Times New Roman"/>
              </w:rPr>
              <w:t>анализировать результаты контроля качества, устанавливать причины отклонений технологического процесса и результата производства вида строительных работ от требований нормативных технических документов, проектной, рабочей и организационно-технологической документации</w:t>
            </w:r>
          </w:p>
          <w:p w14:paraId="50614230" w14:textId="77777777" w:rsidR="001A4E4E" w:rsidRPr="006666BF"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5 </w:t>
            </w:r>
            <w:r w:rsidRPr="00C41D8A">
              <w:rPr>
                <w:rFonts w:ascii="Times New Roman" w:hAnsi="Times New Roman"/>
              </w:rPr>
              <w:t>определять состав оперативных мер по устранению обнаруженных при проведении контроля качества отклонений технологии и результатов производства вида строительных работ от требований нормативных технических документов, проектной, рабочей и организационно-технологической документации</w:t>
            </w:r>
          </w:p>
          <w:p w14:paraId="3E350307"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lastRenderedPageBreak/>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6 </w:t>
            </w:r>
            <w:r w:rsidRPr="00C41D8A">
              <w:rPr>
                <w:rFonts w:ascii="Times New Roman" w:hAnsi="Times New Roman"/>
              </w:rPr>
              <w:t>оформлять исполнительную и учетную документацию контроля качества производства вида строительных рабо</w:t>
            </w:r>
            <w:r>
              <w:rPr>
                <w:rFonts w:ascii="Times New Roman" w:hAnsi="Times New Roman"/>
              </w:rPr>
              <w:t>т</w:t>
            </w:r>
          </w:p>
          <w:p w14:paraId="12C20A59"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7 </w:t>
            </w:r>
            <w:r w:rsidRPr="00C41D8A">
              <w:rPr>
                <w:rFonts w:ascii="Times New Roman" w:hAnsi="Times New Roman"/>
              </w:rPr>
              <w:t>осуществлять контроль применяемых технологий и способов устройства систем защитных покрытий (включая освидетельствование скрытых работ);</w:t>
            </w:r>
          </w:p>
          <w:p w14:paraId="3913B3E7"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8 </w:t>
            </w:r>
            <w:r w:rsidRPr="00C41D8A">
              <w:rPr>
                <w:rFonts w:ascii="Times New Roman" w:hAnsi="Times New Roman"/>
              </w:rPr>
              <w:t>осуществлять контроль применяемых технологий и способов устройства систем электрохимической защиты (включая освидетельствование скрытых работ)</w:t>
            </w:r>
          </w:p>
          <w:p w14:paraId="43E967E7" w14:textId="77777777" w:rsidR="001B0E31" w:rsidRPr="001B0E31" w:rsidRDefault="001A4E4E" w:rsidP="001A4E4E">
            <w:pPr>
              <w:suppressAutoHyphens/>
              <w:spacing w:after="0"/>
              <w:ind w:left="-108" w:firstLine="284"/>
              <w:jc w:val="both"/>
              <w:rPr>
                <w:rFonts w:ascii="Times New Roman" w:eastAsia="Times New Roman" w:hAnsi="Times New Roman" w:cs="Times New Roman"/>
                <w:sz w:val="24"/>
                <w:szCs w:val="24"/>
                <w:lang w:eastAsia="ru-RU"/>
              </w:rPr>
            </w:pPr>
            <w:r>
              <w:rPr>
                <w:rFonts w:ascii="Times New Roman" w:eastAsia="Calibri" w:hAnsi="Times New Roman" w:cs="Times New Roman"/>
              </w:rPr>
              <w:t xml:space="preserve">У 2.5.09 </w:t>
            </w:r>
            <w:r w:rsidRPr="008867B0">
              <w:rPr>
                <w:rFonts w:ascii="Times New Roman" w:hAnsi="Times New Roman" w:cs="Times New Roman"/>
                <w:color w:val="000000"/>
              </w:rPr>
              <w:t>представлять сведения, документы и материалы контроля качества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отображать их в графическом и табличном виде</w:t>
            </w:r>
          </w:p>
        </w:tc>
        <w:tc>
          <w:tcPr>
            <w:tcW w:w="4111" w:type="dxa"/>
            <w:tcBorders>
              <w:top w:val="single" w:sz="4" w:space="0" w:color="auto"/>
              <w:left w:val="single" w:sz="4" w:space="0" w:color="auto"/>
              <w:bottom w:val="single" w:sz="4" w:space="0" w:color="auto"/>
              <w:right w:val="single" w:sz="4" w:space="0" w:color="auto"/>
            </w:tcBorders>
          </w:tcPr>
          <w:p w14:paraId="6C43F197" w14:textId="77777777" w:rsidR="001A4E4E" w:rsidRPr="004601A8" w:rsidRDefault="001A4E4E" w:rsidP="001A4E4E">
            <w:pPr>
              <w:rPr>
                <w:rFonts w:ascii="Times New Roman" w:eastAsia="Calibri" w:hAnsi="Times New Roman" w:cs="Times New Roman"/>
                <w:b/>
              </w:rPr>
            </w:pPr>
            <w:r>
              <w:rPr>
                <w:rFonts w:ascii="Times New Roman" w:eastAsia="Calibri" w:hAnsi="Times New Roman" w:cs="Times New Roman"/>
              </w:rPr>
              <w:lastRenderedPageBreak/>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1</w:t>
            </w:r>
            <w:r>
              <w:rPr>
                <w:rFonts w:ascii="Times New Roman" w:eastAsia="Calibri" w:hAnsi="Times New Roman" w:cs="Times New Roman"/>
                <w:b/>
              </w:rPr>
              <w:t xml:space="preserve"> </w:t>
            </w:r>
            <w:r w:rsidRPr="00C41D8A">
              <w:rPr>
                <w:rFonts w:ascii="Times New Roman" w:hAnsi="Times New Roman"/>
              </w:rPr>
              <w:t>требования нормативных технических документов к строительным материалам, изделиям, конструкциям и оборудованию, используемым при производстве вида строительных работ</w:t>
            </w:r>
          </w:p>
          <w:p w14:paraId="0598248C"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2 </w:t>
            </w:r>
            <w:r w:rsidRPr="00C41D8A">
              <w:rPr>
                <w:rFonts w:ascii="Times New Roman" w:hAnsi="Times New Roman"/>
              </w:rPr>
              <w:t>методы и средства контроля соответствия строительных материалов, изделий, конструкций и оборудования, используемых при производстве вида строительных работ, требованиям нормативных технических документов</w:t>
            </w:r>
          </w:p>
          <w:p w14:paraId="38BEB78C"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3 </w:t>
            </w:r>
            <w:r w:rsidRPr="00C41D8A">
              <w:rPr>
                <w:rFonts w:ascii="Times New Roman" w:hAnsi="Times New Roman"/>
              </w:rPr>
              <w:t>схемы операционного контроля качества производства вида строительных работ</w:t>
            </w:r>
          </w:p>
          <w:p w14:paraId="0794418A"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4 </w:t>
            </w:r>
            <w:r w:rsidRPr="00C41D8A">
              <w:rPr>
                <w:rFonts w:ascii="Times New Roman" w:hAnsi="Times New Roman"/>
              </w:rPr>
              <w:t>требования нормативных технических документов к составу и последовательности выполняемых технологических операций, качеству выполнения технологических операций и качеству результатов производства вида строительных работ</w:t>
            </w:r>
          </w:p>
          <w:p w14:paraId="5DA31024"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5 </w:t>
            </w:r>
            <w:r w:rsidRPr="00C41D8A">
              <w:rPr>
                <w:rFonts w:ascii="Times New Roman" w:hAnsi="Times New Roman"/>
              </w:rPr>
              <w:t>методы и средства инструментального контроля качества результатов производства строительных работ</w:t>
            </w:r>
          </w:p>
          <w:p w14:paraId="53AF1A15"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6 </w:t>
            </w:r>
            <w:r w:rsidRPr="00C41D8A">
              <w:rPr>
                <w:rFonts w:ascii="Times New Roman" w:hAnsi="Times New Roman"/>
              </w:rPr>
              <w:t xml:space="preserve">правила и порядок наладки и регулирования контрольно-измерительных инструментов </w:t>
            </w:r>
          </w:p>
          <w:p w14:paraId="7F886BC5"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7 </w:t>
            </w:r>
            <w:r w:rsidRPr="00C41D8A">
              <w:rPr>
                <w:rFonts w:ascii="Times New Roman" w:hAnsi="Times New Roman"/>
              </w:rPr>
              <w:t>виды строительных работ, оказывающих влияние на безопасность объекта капитального строительства, контроль выполнения которых не может быть проведен после выполнения других видов строительных работ;</w:t>
            </w:r>
          </w:p>
          <w:p w14:paraId="2F9B6418"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8 </w:t>
            </w:r>
            <w:r w:rsidRPr="00C41D8A">
              <w:rPr>
                <w:rFonts w:ascii="Times New Roman" w:hAnsi="Times New Roman"/>
              </w:rPr>
              <w:t xml:space="preserve">основные специализированные программные средства, используемые для ведения исполнительной и учетной </w:t>
            </w:r>
            <w:r w:rsidRPr="00C41D8A">
              <w:rPr>
                <w:rFonts w:ascii="Times New Roman" w:hAnsi="Times New Roman"/>
              </w:rPr>
              <w:lastRenderedPageBreak/>
              <w:t>документации в строительстве</w:t>
            </w:r>
            <w:r>
              <w:rPr>
                <w:rFonts w:ascii="Times New Roman" w:hAnsi="Times New Roman"/>
              </w:rPr>
              <w:t>.</w:t>
            </w:r>
          </w:p>
          <w:p w14:paraId="775BCC8D"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9 </w:t>
            </w:r>
            <w:r>
              <w:rPr>
                <w:rFonts w:ascii="Times New Roman" w:hAnsi="Times New Roman" w:cs="Times New Roman"/>
                <w:color w:val="000000"/>
              </w:rPr>
              <w:t>т</w:t>
            </w:r>
            <w:r w:rsidRPr="00BC2DBA">
              <w:rPr>
                <w:rFonts w:ascii="Times New Roman" w:hAnsi="Times New Roman" w:cs="Times New Roman"/>
                <w:color w:val="000000"/>
              </w:rPr>
              <w:t>ребования нормативных правовых актов</w:t>
            </w:r>
            <w:r>
              <w:rPr>
                <w:rFonts w:ascii="Times New Roman" w:hAnsi="Times New Roman" w:cs="Times New Roman"/>
                <w:color w:val="000000"/>
              </w:rPr>
              <w:t xml:space="preserve"> и других </w:t>
            </w:r>
            <w:r w:rsidRPr="00C41D8A">
              <w:rPr>
                <w:rFonts w:ascii="Times New Roman" w:hAnsi="Times New Roman"/>
              </w:rPr>
              <w:t xml:space="preserve">технических документов </w:t>
            </w:r>
            <w:r w:rsidRPr="00BC2DBA">
              <w:rPr>
                <w:rFonts w:ascii="Times New Roman" w:hAnsi="Times New Roman" w:cs="Times New Roman"/>
                <w:color w:val="000000"/>
              </w:rPr>
              <w:t>к составу и оформлению исполнительной и учетной документации контроля качества производства вида строительных работ</w:t>
            </w:r>
          </w:p>
          <w:p w14:paraId="17C32347" w14:textId="77777777" w:rsidR="001B0E31" w:rsidRPr="001B0E31" w:rsidRDefault="001A4E4E" w:rsidP="001A4E4E">
            <w:pPr>
              <w:suppressAutoHyphens/>
              <w:spacing w:after="0"/>
              <w:jc w:val="both"/>
              <w:rPr>
                <w:rFonts w:ascii="Times New Roman" w:eastAsia="Times New Roman" w:hAnsi="Times New Roman" w:cs="Times New Roman"/>
                <w:sz w:val="24"/>
                <w:szCs w:val="24"/>
                <w:lang w:eastAsia="ru-RU"/>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w:t>
            </w:r>
            <w:r>
              <w:rPr>
                <w:rFonts w:ascii="Times New Roman" w:eastAsia="Calibri" w:hAnsi="Times New Roman" w:cs="Times New Roman"/>
              </w:rPr>
              <w:t xml:space="preserve">10 </w:t>
            </w:r>
            <w:r w:rsidRPr="00BC2DBA">
              <w:rPr>
                <w:rFonts w:ascii="Times New Roman" w:hAnsi="Times New Roman" w:cs="Times New Roman"/>
                <w:color w:val="000000"/>
              </w:rPr>
              <w:t>форматы представления электронных документов информационной модели объекта капитального строительства (при ее наличии)</w:t>
            </w:r>
          </w:p>
        </w:tc>
      </w:tr>
      <w:tr w:rsidR="001A4E4E" w:rsidRPr="001B0E31" w14:paraId="49612921" w14:textId="77777777" w:rsidTr="00604969">
        <w:trPr>
          <w:trHeight w:val="1242"/>
        </w:trPr>
        <w:tc>
          <w:tcPr>
            <w:tcW w:w="1384" w:type="dxa"/>
            <w:tcBorders>
              <w:top w:val="single" w:sz="4" w:space="0" w:color="auto"/>
              <w:left w:val="single" w:sz="4" w:space="0" w:color="auto"/>
              <w:bottom w:val="single" w:sz="4" w:space="0" w:color="auto"/>
              <w:right w:val="single" w:sz="4" w:space="0" w:color="auto"/>
            </w:tcBorders>
          </w:tcPr>
          <w:p w14:paraId="41D3A45B" w14:textId="77777777" w:rsidR="001A4E4E" w:rsidRDefault="001A4E4E" w:rsidP="001A4E4E">
            <w:pPr>
              <w:suppressAutoHyphens/>
              <w:spacing w:after="0"/>
              <w:ind w:left="-142"/>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ПК 2</w:t>
            </w:r>
            <w:r w:rsidRPr="001B0E31">
              <w:rPr>
                <w:rFonts w:ascii="Times New Roman" w:eastAsia="Times New Roman" w:hAnsi="Times New Roman" w:cs="Times New Roman"/>
                <w:sz w:val="24"/>
                <w:szCs w:val="24"/>
                <w:lang w:eastAsia="ru-RU"/>
              </w:rPr>
              <w:t>.</w:t>
            </w:r>
            <w:r>
              <w:rPr>
                <w:rFonts w:ascii="Times New Roman" w:eastAsia="Times New Roman" w:hAnsi="Times New Roman" w:cs="Times New Roman"/>
                <w:sz w:val="24"/>
                <w:szCs w:val="24"/>
                <w:lang w:eastAsia="ru-RU"/>
              </w:rPr>
              <w:t>7</w:t>
            </w:r>
          </w:p>
        </w:tc>
        <w:tc>
          <w:tcPr>
            <w:tcW w:w="4111" w:type="dxa"/>
            <w:tcBorders>
              <w:top w:val="single" w:sz="4" w:space="0" w:color="auto"/>
              <w:left w:val="single" w:sz="4" w:space="0" w:color="auto"/>
              <w:bottom w:val="single" w:sz="4" w:space="0" w:color="auto"/>
              <w:right w:val="single" w:sz="4" w:space="0" w:color="auto"/>
            </w:tcBorders>
          </w:tcPr>
          <w:p w14:paraId="6F5513BE"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 xml:space="preserve">У 2. 7.01 </w:t>
            </w:r>
            <w:r w:rsidRPr="001E530F">
              <w:rPr>
                <w:rFonts w:ascii="Times New Roman" w:hAnsi="Times New Roman"/>
              </w:rPr>
              <w:t>осуществлять построение и приемку плановой и высотной геодезической основы для строительства</w:t>
            </w:r>
          </w:p>
          <w:p w14:paraId="2DE35450"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 xml:space="preserve">У 2. 7.02 </w:t>
            </w:r>
            <w:r w:rsidRPr="001E530F">
              <w:rPr>
                <w:rFonts w:ascii="Times New Roman" w:hAnsi="Times New Roman"/>
              </w:rPr>
              <w:t>выбирать геодезическое оборудование в соответствии с территорией градостроительной деятельности</w:t>
            </w:r>
          </w:p>
          <w:p w14:paraId="0526574F"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 xml:space="preserve">У 2. 7.03 </w:t>
            </w:r>
            <w:r w:rsidRPr="001E530F">
              <w:rPr>
                <w:rFonts w:ascii="Times New Roman" w:hAnsi="Times New Roman"/>
              </w:rPr>
              <w:t>выполнять геодезические разбивочные работы в процессе строительства</w:t>
            </w:r>
          </w:p>
          <w:p w14:paraId="2AF027CD" w14:textId="77777777" w:rsidR="001A4E4E" w:rsidRDefault="001A4E4E" w:rsidP="001A4E4E">
            <w:pPr>
              <w:rPr>
                <w:rFonts w:ascii="Times New Roman" w:eastAsia="Calibri" w:hAnsi="Times New Roman" w:cs="Times New Roman"/>
              </w:rPr>
            </w:pPr>
            <w:r>
              <w:rPr>
                <w:rFonts w:ascii="Times New Roman" w:eastAsia="Calibri" w:hAnsi="Times New Roman" w:cs="Times New Roman"/>
              </w:rPr>
              <w:t xml:space="preserve">У 2. 7.04 </w:t>
            </w:r>
            <w:r w:rsidRPr="001E530F">
              <w:rPr>
                <w:rFonts w:ascii="Times New Roman" w:hAnsi="Times New Roman"/>
              </w:rPr>
              <w:t>осуществлять геодезический контроль точности геометрических параметров зданий и сооружений</w:t>
            </w:r>
          </w:p>
        </w:tc>
        <w:tc>
          <w:tcPr>
            <w:tcW w:w="4111" w:type="dxa"/>
            <w:tcBorders>
              <w:top w:val="single" w:sz="4" w:space="0" w:color="auto"/>
              <w:left w:val="single" w:sz="4" w:space="0" w:color="auto"/>
              <w:bottom w:val="single" w:sz="4" w:space="0" w:color="auto"/>
              <w:right w:val="single" w:sz="4" w:space="0" w:color="auto"/>
            </w:tcBorders>
          </w:tcPr>
          <w:p w14:paraId="5A339C7E"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01 </w:t>
            </w:r>
            <w:r w:rsidRPr="001E530F">
              <w:rPr>
                <w:rFonts w:ascii="Times New Roman" w:hAnsi="Times New Roman"/>
              </w:rPr>
              <w:t>геодезические приборы и инструменты</w:t>
            </w:r>
          </w:p>
          <w:p w14:paraId="09077062"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02 </w:t>
            </w:r>
            <w:r w:rsidRPr="001E530F">
              <w:rPr>
                <w:rFonts w:ascii="Times New Roman" w:hAnsi="Times New Roman"/>
              </w:rPr>
              <w:t>требования к выполнению съемки зданий</w:t>
            </w:r>
          </w:p>
          <w:p w14:paraId="7D6F1493"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03 </w:t>
            </w:r>
            <w:r w:rsidRPr="001E530F">
              <w:rPr>
                <w:rFonts w:ascii="Times New Roman" w:hAnsi="Times New Roman"/>
              </w:rPr>
              <w:t>виды геодезических работ на участке производства этапа строительных работ, включая приемку вынесенной в натуру геодезической разбивочной основы участка производства этапа строительных работ, планировку и разметку участка производства этапа строительных работ, разработку геодезических схем по конструкциям (элементам, частям) объекта капитального</w:t>
            </w:r>
            <w:r>
              <w:rPr>
                <w:rFonts w:ascii="Times New Roman" w:hAnsi="Times New Roman"/>
              </w:rPr>
              <w:t xml:space="preserve"> строительства</w:t>
            </w:r>
          </w:p>
          <w:p w14:paraId="2975355A"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04 </w:t>
            </w:r>
            <w:r w:rsidRPr="001E530F">
              <w:rPr>
                <w:rFonts w:ascii="Times New Roman" w:hAnsi="Times New Roman"/>
              </w:rPr>
              <w:t>методы и средства инструментального геодезического контроля качества результатов производства строительно-монтажных работ; правила и порядок наладки и регулирования геодезических приборов</w:t>
            </w:r>
          </w:p>
          <w:p w14:paraId="108C918B"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lastRenderedPageBreak/>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05 </w:t>
            </w:r>
            <w:r w:rsidRPr="001E530F">
              <w:rPr>
                <w:rFonts w:ascii="Times New Roman" w:hAnsi="Times New Roman"/>
              </w:rPr>
              <w:t>требования нормативных технических и руководящих документов к составу и оформлению геодезической исполнительной и учетной документации участка производства этапа строительных работ</w:t>
            </w:r>
          </w:p>
          <w:p w14:paraId="7BB83EC9" w14:textId="77777777" w:rsidR="001A4E4E" w:rsidRPr="004601A8"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06 </w:t>
            </w:r>
            <w:r w:rsidRPr="001E530F">
              <w:rPr>
                <w:rFonts w:ascii="Times New Roman" w:hAnsi="Times New Roman"/>
              </w:rPr>
              <w:t>виды программного обеспечения для камеральной обработки материалов инженерно-геодезических изысканий</w:t>
            </w:r>
          </w:p>
          <w:p w14:paraId="664D952F" w14:textId="77777777" w:rsidR="001A4E4E" w:rsidRDefault="001A4E4E" w:rsidP="001A4E4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07 </w:t>
            </w:r>
            <w:r w:rsidRPr="001E530F">
              <w:rPr>
                <w:rFonts w:ascii="Times New Roman" w:hAnsi="Times New Roman"/>
              </w:rPr>
              <w:t>состав технического отчета о выполненных инженерно-геодезических работах</w:t>
            </w:r>
          </w:p>
        </w:tc>
      </w:tr>
    </w:tbl>
    <w:p w14:paraId="2F73B6E6" w14:textId="77777777" w:rsidR="001B0E31" w:rsidRPr="001B0E31" w:rsidRDefault="001B0E31" w:rsidP="001B0E31">
      <w:pPr>
        <w:keepLines/>
        <w:widowControl w:val="0"/>
        <w:tabs>
          <w:tab w:val="left" w:pos="709"/>
        </w:tabs>
        <w:spacing w:after="0" w:line="240" w:lineRule="auto"/>
        <w:ind w:firstLine="709"/>
        <w:jc w:val="both"/>
        <w:outlineLvl w:val="0"/>
        <w:rPr>
          <w:rFonts w:ascii="Times New Roman" w:eastAsia="Times New Roman" w:hAnsi="Times New Roman" w:cs="Times New Roman"/>
          <w:b/>
          <w:sz w:val="24"/>
          <w:szCs w:val="24"/>
        </w:rPr>
      </w:pPr>
    </w:p>
    <w:p w14:paraId="053C5C37" w14:textId="77777777" w:rsidR="001B0E31" w:rsidRPr="001B0E31" w:rsidRDefault="001B0E31" w:rsidP="001B0E31">
      <w:pPr>
        <w:keepLines/>
        <w:widowControl w:val="0"/>
        <w:tabs>
          <w:tab w:val="left" w:pos="709"/>
        </w:tabs>
        <w:spacing w:after="0" w:line="240" w:lineRule="auto"/>
        <w:ind w:firstLine="709"/>
        <w:jc w:val="both"/>
        <w:outlineLvl w:val="0"/>
        <w:rPr>
          <w:rFonts w:ascii="Times New Roman" w:eastAsia="Times New Roman" w:hAnsi="Times New Roman" w:cs="Times New Roman"/>
          <w:b/>
          <w:sz w:val="24"/>
          <w:szCs w:val="24"/>
        </w:rPr>
      </w:pPr>
    </w:p>
    <w:p w14:paraId="77AA6878" w14:textId="77777777" w:rsidR="001B0E31" w:rsidRPr="001B0E31" w:rsidRDefault="001B0E31" w:rsidP="001B0E31">
      <w:pPr>
        <w:keepLines/>
        <w:widowControl w:val="0"/>
        <w:tabs>
          <w:tab w:val="left" w:pos="709"/>
        </w:tabs>
        <w:spacing w:after="0" w:line="240" w:lineRule="auto"/>
        <w:ind w:firstLine="709"/>
        <w:jc w:val="both"/>
        <w:outlineLvl w:val="0"/>
        <w:rPr>
          <w:rFonts w:ascii="Times New Roman" w:eastAsia="Times New Roman" w:hAnsi="Times New Roman" w:cs="Times New Roman"/>
          <w:b/>
          <w:sz w:val="24"/>
          <w:szCs w:val="24"/>
        </w:rPr>
      </w:pPr>
      <w:r w:rsidRPr="001B0E31">
        <w:rPr>
          <w:rFonts w:ascii="Times New Roman" w:eastAsia="Times New Roman" w:hAnsi="Times New Roman" w:cs="Times New Roman"/>
          <w:b/>
          <w:sz w:val="24"/>
          <w:szCs w:val="24"/>
        </w:rPr>
        <w:t>1.4. Реализация</w:t>
      </w:r>
      <w:r w:rsidRPr="001B0E31">
        <w:rPr>
          <w:rFonts w:ascii="Times New Roman" w:eastAsia="Times New Roman" w:hAnsi="Times New Roman" w:cs="Times New Roman"/>
          <w:b/>
          <w:spacing w:val="-7"/>
          <w:sz w:val="24"/>
          <w:szCs w:val="24"/>
        </w:rPr>
        <w:t xml:space="preserve"> </w:t>
      </w:r>
      <w:r w:rsidRPr="001B0E31">
        <w:rPr>
          <w:rFonts w:ascii="Times New Roman" w:eastAsia="Times New Roman" w:hAnsi="Times New Roman" w:cs="Times New Roman"/>
          <w:b/>
          <w:sz w:val="24"/>
          <w:szCs w:val="24"/>
        </w:rPr>
        <w:t>воспитательных</w:t>
      </w:r>
      <w:r w:rsidRPr="001B0E31">
        <w:rPr>
          <w:rFonts w:ascii="Times New Roman" w:eastAsia="Times New Roman" w:hAnsi="Times New Roman" w:cs="Times New Roman"/>
          <w:b/>
          <w:spacing w:val="-5"/>
          <w:sz w:val="24"/>
          <w:szCs w:val="24"/>
        </w:rPr>
        <w:t xml:space="preserve"> </w:t>
      </w:r>
      <w:r w:rsidRPr="001B0E31">
        <w:rPr>
          <w:rFonts w:ascii="Times New Roman" w:eastAsia="Times New Roman" w:hAnsi="Times New Roman" w:cs="Times New Roman"/>
          <w:b/>
          <w:sz w:val="24"/>
          <w:szCs w:val="24"/>
        </w:rPr>
        <w:t>аспектов</w:t>
      </w:r>
      <w:r w:rsidRPr="001B0E31">
        <w:rPr>
          <w:rFonts w:ascii="Times New Roman" w:eastAsia="Times New Roman" w:hAnsi="Times New Roman" w:cs="Times New Roman"/>
          <w:b/>
          <w:spacing w:val="-5"/>
          <w:sz w:val="24"/>
          <w:szCs w:val="24"/>
        </w:rPr>
        <w:t xml:space="preserve"> </w:t>
      </w:r>
      <w:r w:rsidRPr="001B0E31">
        <w:rPr>
          <w:rFonts w:ascii="Times New Roman" w:eastAsia="Times New Roman" w:hAnsi="Times New Roman" w:cs="Times New Roman"/>
          <w:b/>
          <w:sz w:val="24"/>
          <w:szCs w:val="24"/>
        </w:rPr>
        <w:t>в</w:t>
      </w:r>
      <w:r w:rsidRPr="001B0E31">
        <w:rPr>
          <w:rFonts w:ascii="Times New Roman" w:eastAsia="Times New Roman" w:hAnsi="Times New Roman" w:cs="Times New Roman"/>
          <w:b/>
          <w:spacing w:val="-5"/>
          <w:sz w:val="24"/>
          <w:szCs w:val="24"/>
        </w:rPr>
        <w:t xml:space="preserve"> </w:t>
      </w:r>
      <w:r w:rsidRPr="001B0E31">
        <w:rPr>
          <w:rFonts w:ascii="Times New Roman" w:eastAsia="Times New Roman" w:hAnsi="Times New Roman" w:cs="Times New Roman"/>
          <w:b/>
          <w:sz w:val="24"/>
          <w:szCs w:val="24"/>
        </w:rPr>
        <w:t>процессе</w:t>
      </w:r>
      <w:r w:rsidRPr="001B0E31">
        <w:rPr>
          <w:rFonts w:ascii="Times New Roman" w:eastAsia="Times New Roman" w:hAnsi="Times New Roman" w:cs="Times New Roman"/>
          <w:b/>
          <w:spacing w:val="-6"/>
          <w:sz w:val="24"/>
          <w:szCs w:val="24"/>
        </w:rPr>
        <w:t xml:space="preserve"> </w:t>
      </w:r>
      <w:r w:rsidRPr="001B0E31">
        <w:rPr>
          <w:rFonts w:ascii="Times New Roman" w:eastAsia="Times New Roman" w:hAnsi="Times New Roman" w:cs="Times New Roman"/>
          <w:b/>
          <w:sz w:val="24"/>
          <w:szCs w:val="24"/>
        </w:rPr>
        <w:t>учебных</w:t>
      </w:r>
      <w:r w:rsidRPr="001B0E31">
        <w:rPr>
          <w:rFonts w:ascii="Times New Roman" w:eastAsia="Times New Roman" w:hAnsi="Times New Roman" w:cs="Times New Roman"/>
          <w:b/>
          <w:spacing w:val="-4"/>
          <w:sz w:val="24"/>
          <w:szCs w:val="24"/>
        </w:rPr>
        <w:t xml:space="preserve"> </w:t>
      </w:r>
      <w:r w:rsidRPr="001B0E31">
        <w:rPr>
          <w:rFonts w:ascii="Times New Roman" w:eastAsia="Times New Roman" w:hAnsi="Times New Roman" w:cs="Times New Roman"/>
          <w:b/>
          <w:spacing w:val="-2"/>
          <w:sz w:val="24"/>
          <w:szCs w:val="24"/>
        </w:rPr>
        <w:t>занятий</w:t>
      </w:r>
    </w:p>
    <w:p w14:paraId="5F76B02A" w14:textId="77777777" w:rsidR="001B0E31" w:rsidRPr="001B0E31" w:rsidRDefault="001B0E31" w:rsidP="001B0E31">
      <w:pPr>
        <w:tabs>
          <w:tab w:val="left" w:pos="10206"/>
        </w:tabs>
        <w:spacing w:after="0" w:line="240" w:lineRule="auto"/>
        <w:ind w:firstLine="709"/>
        <w:jc w:val="both"/>
        <w:rPr>
          <w:rFonts w:ascii="Times New Roman" w:eastAsia="Times New Roman" w:hAnsi="Times New Roman" w:cs="Times New Roman"/>
          <w:spacing w:val="-2"/>
          <w:sz w:val="24"/>
          <w:szCs w:val="24"/>
          <w:lang w:eastAsia="ar-SA"/>
        </w:rPr>
      </w:pPr>
      <w:r w:rsidRPr="001B0E31">
        <w:rPr>
          <w:rFonts w:ascii="Times New Roman" w:eastAsia="Times New Roman" w:hAnsi="Times New Roman" w:cs="Times New Roman"/>
          <w:sz w:val="24"/>
          <w:szCs w:val="24"/>
          <w:lang w:eastAsia="ar-SA"/>
        </w:rPr>
        <w:t xml:space="preserve">На занятиях используются воспитательные возможности содержания учебной дисциплины, в том числе в сфере достижения личностных результатов обучения, </w:t>
      </w:r>
      <w:r w:rsidRPr="001B0E31">
        <w:rPr>
          <w:rFonts w:ascii="Times New Roman" w:eastAsia="Times New Roman" w:hAnsi="Times New Roman" w:cs="Times New Roman"/>
          <w:spacing w:val="-2"/>
          <w:sz w:val="24"/>
          <w:szCs w:val="24"/>
          <w:lang w:eastAsia="ar-SA"/>
        </w:rPr>
        <w:t>включающих:</w:t>
      </w:r>
    </w:p>
    <w:p w14:paraId="67511CBD"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демонстрацию интереса к будущей профессии;</w:t>
      </w:r>
    </w:p>
    <w:p w14:paraId="2DC86490"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оценку собственного продвижения, личностного развития;</w:t>
      </w:r>
    </w:p>
    <w:p w14:paraId="7BC6C359"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положительную динамика в организации собственной учебной деятельности по результатам самооценки, самоанализа и коррекции ее результатов;</w:t>
      </w:r>
    </w:p>
    <w:p w14:paraId="134121C6"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ответственность за результат учебной деятельности и подготовки к профессиональной деятельности;</w:t>
      </w:r>
    </w:p>
    <w:p w14:paraId="44B966E5"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проявление высокопрофессиональной трудовой активности;</w:t>
      </w:r>
    </w:p>
    <w:p w14:paraId="17AD415A"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участие в исследовательской и проектной работе;</w:t>
      </w:r>
    </w:p>
    <w:p w14:paraId="6CB0CB38"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участие в конкурсах профессионального мастерства, олимпиадах по профессии, викторинах, в предметных неделях;</w:t>
      </w:r>
    </w:p>
    <w:p w14:paraId="55712605"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соблюдение этических норм общения при взаимодействии с обучающимися, преподавателями, мастерами и руководителями практики;</w:t>
      </w:r>
    </w:p>
    <w:p w14:paraId="70CC5F43"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конструктивное взаимодействие в учебном коллективе;</w:t>
      </w:r>
    </w:p>
    <w:p w14:paraId="6B6F782F"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демонстрация навыков межличностного делового общения, социального имиджа;</w:t>
      </w:r>
    </w:p>
    <w:p w14:paraId="2E62A42D"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готовность к общению и взаимодействию с людьми самого разного статуса, этнической, религиозной принадлежности и в многообразных обстоятельствах;</w:t>
      </w:r>
    </w:p>
    <w:p w14:paraId="19412AFE"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 xml:space="preserve">сформированность гражданской позиции; участие в волонтерском движении;  </w:t>
      </w:r>
    </w:p>
    <w:p w14:paraId="741B012D"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проявление мировоззренческих установок на готовность молодых людей к работе на благо Отечества;</w:t>
      </w:r>
    </w:p>
    <w:p w14:paraId="4B09104F"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проявление правовой активности и навыков правомерного поведения, уважения к Закону;</w:t>
      </w:r>
    </w:p>
    <w:p w14:paraId="35C3955F"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отсутствие фактов проявления идеологии терроризма и экстремизма среди обучающихся;</w:t>
      </w:r>
    </w:p>
    <w:p w14:paraId="2B461BDB"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lastRenderedPageBreak/>
        <w:t>отсутствие социальных конфликтов среди обучающихся, основанных на межнациональной, межрелигиозной почве;</w:t>
      </w:r>
    </w:p>
    <w:p w14:paraId="3BA758D5"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 xml:space="preserve">участие в реализации просветительских программ, поисковых, археологических, военно-исторических, краеведческих отрядах и молодежных объединениях; </w:t>
      </w:r>
    </w:p>
    <w:p w14:paraId="1E07A6AB"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добровольческие инициативы по поддержки инвалидов и престарелых граждан;</w:t>
      </w:r>
    </w:p>
    <w:p w14:paraId="2691A5F2"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 проявление экологической культуры, бережного отношения к родной земле, природным богатствам России и мира;</w:t>
      </w:r>
    </w:p>
    <w:p w14:paraId="3C97F4C1"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демонстрацию умений и навыков разумного природопользования, нетерпимого отношения к действиям, приносящим вред экологии;</w:t>
      </w:r>
    </w:p>
    <w:p w14:paraId="2C9560AA"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 демонстрацию навыков здорового образа жизни и высокий уровень культуры здоровья обучающихся;</w:t>
      </w:r>
    </w:p>
    <w:p w14:paraId="79AA1758"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уважительное отношение к родителям, соблюдение этических норм общения при взаимодействии с ними, готовность к созданию семьи и ответственность за воспитание своих детей;</w:t>
      </w:r>
    </w:p>
    <w:p w14:paraId="0D4E9703"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проявление культуры потребления информации, умений и навыков пользования компьютерной техникой, навыков отбора и критического анализа информации, умения ориентироваться в информационном пространстве;</w:t>
      </w:r>
    </w:p>
    <w:p w14:paraId="1B04144D"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 xml:space="preserve">участие в конкурсах профессионального мастерства разного уровня и в командных проектах; </w:t>
      </w:r>
    </w:p>
    <w:p w14:paraId="068B8905" w14:textId="77777777" w:rsidR="001B0E31" w:rsidRPr="001A4E4E" w:rsidRDefault="001B0E31" w:rsidP="0039459D">
      <w:pPr>
        <w:pStyle w:val="a9"/>
        <w:numPr>
          <w:ilvl w:val="0"/>
          <w:numId w:val="4"/>
        </w:numPr>
        <w:ind w:left="142" w:firstLine="993"/>
        <w:rPr>
          <w:rFonts w:ascii="Times New Roman" w:hAnsi="Times New Roman"/>
          <w:szCs w:val="24"/>
        </w:rPr>
      </w:pPr>
      <w:r w:rsidRPr="001A4E4E">
        <w:rPr>
          <w:rFonts w:ascii="Times New Roman" w:hAnsi="Times New Roman"/>
          <w:szCs w:val="24"/>
        </w:rPr>
        <w:t>формирование мотивации на получение профильного высшего образования по выбранной специальности;</w:t>
      </w:r>
    </w:p>
    <w:p w14:paraId="32143D63" w14:textId="77777777" w:rsidR="001B0E31" w:rsidRPr="001A4E4E" w:rsidRDefault="001B0E31" w:rsidP="0039459D">
      <w:pPr>
        <w:pStyle w:val="a9"/>
        <w:numPr>
          <w:ilvl w:val="0"/>
          <w:numId w:val="4"/>
        </w:numPr>
        <w:ind w:left="142" w:firstLine="698"/>
        <w:rPr>
          <w:rFonts w:ascii="Times New Roman" w:hAnsi="Times New Roman"/>
          <w:szCs w:val="24"/>
        </w:rPr>
      </w:pPr>
      <w:r w:rsidRPr="001A4E4E">
        <w:rPr>
          <w:rFonts w:ascii="Times New Roman" w:hAnsi="Times New Roman"/>
          <w:szCs w:val="24"/>
        </w:rPr>
        <w:t>проявление экономической и финансовой культуры, экономической грамотности, а также собственной адекватной позиции по отношению к социально-экономической действительности;</w:t>
      </w:r>
    </w:p>
    <w:p w14:paraId="4D83DE20" w14:textId="77777777" w:rsidR="001B0E31" w:rsidRPr="001A4E4E" w:rsidRDefault="001B0E31" w:rsidP="0039459D">
      <w:pPr>
        <w:pStyle w:val="a9"/>
        <w:numPr>
          <w:ilvl w:val="0"/>
          <w:numId w:val="4"/>
        </w:numPr>
        <w:ind w:left="142" w:firstLine="698"/>
        <w:rPr>
          <w:rFonts w:ascii="Times New Roman" w:hAnsi="Times New Roman"/>
          <w:szCs w:val="24"/>
        </w:rPr>
      </w:pPr>
      <w:r w:rsidRPr="001A4E4E">
        <w:rPr>
          <w:rFonts w:ascii="Times New Roman" w:hAnsi="Times New Roman"/>
          <w:szCs w:val="24"/>
        </w:rPr>
        <w:t>развитие эстетического восприятия, способности воспринимать прекрасное в окружающей природе, в искусстве.</w:t>
      </w:r>
    </w:p>
    <w:p w14:paraId="56ED3F53" w14:textId="77777777" w:rsidR="001B0E31" w:rsidRPr="001B0E31" w:rsidRDefault="001B0E31" w:rsidP="001A4E4E">
      <w:pPr>
        <w:spacing w:after="0" w:line="240" w:lineRule="auto"/>
        <w:ind w:left="142" w:firstLine="709"/>
        <w:jc w:val="both"/>
        <w:rPr>
          <w:rFonts w:ascii="Times New Roman" w:eastAsia="Times New Roman" w:hAnsi="Times New Roman" w:cs="Times New Roman"/>
          <w:sz w:val="24"/>
          <w:szCs w:val="24"/>
          <w:lang w:eastAsia="ar-SA"/>
        </w:rPr>
      </w:pPr>
      <w:r w:rsidRPr="001B0E31">
        <w:rPr>
          <w:rFonts w:ascii="Times New Roman" w:eastAsia="Times New Roman" w:hAnsi="Times New Roman" w:cs="Times New Roman"/>
          <w:sz w:val="24"/>
          <w:szCs w:val="24"/>
          <w:lang w:eastAsia="ar-SA"/>
        </w:rPr>
        <w:t>Обучающимся демонстрируются примеры ответственного, гражданского поведения, проявления человеколюбия и добросердечности, через подбор соответствующего материала для чтения, задач для решения, проблемных ситуаций</w:t>
      </w:r>
      <w:r w:rsidRPr="001B0E31">
        <w:rPr>
          <w:rFonts w:ascii="Times New Roman" w:eastAsia="Times New Roman" w:hAnsi="Times New Roman" w:cs="Times New Roman"/>
          <w:spacing w:val="40"/>
          <w:sz w:val="24"/>
          <w:szCs w:val="24"/>
          <w:lang w:eastAsia="ar-SA"/>
        </w:rPr>
        <w:t xml:space="preserve"> </w:t>
      </w:r>
      <w:r w:rsidRPr="001B0E31">
        <w:rPr>
          <w:rFonts w:ascii="Times New Roman" w:eastAsia="Times New Roman" w:hAnsi="Times New Roman" w:cs="Times New Roman"/>
          <w:sz w:val="24"/>
          <w:szCs w:val="24"/>
          <w:lang w:eastAsia="ar-SA"/>
        </w:rPr>
        <w:t>для обсуждения.</w:t>
      </w:r>
    </w:p>
    <w:p w14:paraId="66A33ADA" w14:textId="77777777" w:rsidR="001B0E31" w:rsidRPr="001B0E31" w:rsidRDefault="001B0E31" w:rsidP="001B0E31">
      <w:pPr>
        <w:spacing w:after="0" w:line="240" w:lineRule="auto"/>
        <w:ind w:firstLine="709"/>
        <w:jc w:val="both"/>
        <w:rPr>
          <w:rFonts w:ascii="Times New Roman" w:eastAsia="Times New Roman" w:hAnsi="Times New Roman" w:cs="Times New Roman"/>
          <w:sz w:val="24"/>
          <w:szCs w:val="24"/>
          <w:lang w:eastAsia="ar-SA"/>
        </w:rPr>
      </w:pPr>
    </w:p>
    <w:p w14:paraId="1F15A606" w14:textId="77777777" w:rsidR="001B0E31" w:rsidRPr="001B0E31" w:rsidRDefault="001B0E31" w:rsidP="001B0E31">
      <w:pPr>
        <w:spacing w:after="0" w:line="240" w:lineRule="auto"/>
        <w:ind w:firstLine="709"/>
        <w:jc w:val="both"/>
        <w:rPr>
          <w:rFonts w:ascii="Times New Roman" w:eastAsia="Times New Roman" w:hAnsi="Times New Roman" w:cs="Times New Roman"/>
          <w:sz w:val="24"/>
          <w:szCs w:val="24"/>
          <w:lang w:eastAsia="ar-SA"/>
        </w:rPr>
      </w:pPr>
      <w:r w:rsidRPr="001B0E31">
        <w:rPr>
          <w:rFonts w:ascii="Times New Roman" w:eastAsia="Times New Roman" w:hAnsi="Times New Roman" w:cs="Times New Roman"/>
          <w:b/>
          <w:sz w:val="24"/>
          <w:szCs w:val="24"/>
          <w:lang w:eastAsia="ar-SA"/>
        </w:rPr>
        <w:t>1.5. Использование</w:t>
      </w:r>
      <w:r w:rsidRPr="001B0E31">
        <w:rPr>
          <w:rFonts w:ascii="Times New Roman" w:eastAsia="Times New Roman" w:hAnsi="Times New Roman" w:cs="Times New Roman"/>
          <w:b/>
          <w:spacing w:val="-10"/>
          <w:sz w:val="24"/>
          <w:szCs w:val="24"/>
          <w:lang w:eastAsia="ar-SA"/>
        </w:rPr>
        <w:t xml:space="preserve"> </w:t>
      </w:r>
      <w:r w:rsidRPr="001B0E31">
        <w:rPr>
          <w:rFonts w:ascii="Times New Roman" w:eastAsia="Times New Roman" w:hAnsi="Times New Roman" w:cs="Times New Roman"/>
          <w:b/>
          <w:sz w:val="24"/>
          <w:szCs w:val="24"/>
          <w:lang w:eastAsia="ar-SA"/>
        </w:rPr>
        <w:t>активных</w:t>
      </w:r>
      <w:r w:rsidRPr="001B0E31">
        <w:rPr>
          <w:rFonts w:ascii="Times New Roman" w:eastAsia="Times New Roman" w:hAnsi="Times New Roman" w:cs="Times New Roman"/>
          <w:b/>
          <w:spacing w:val="-7"/>
          <w:sz w:val="24"/>
          <w:szCs w:val="24"/>
          <w:lang w:eastAsia="ar-SA"/>
        </w:rPr>
        <w:t xml:space="preserve"> </w:t>
      </w:r>
      <w:r w:rsidRPr="001B0E31">
        <w:rPr>
          <w:rFonts w:ascii="Times New Roman" w:eastAsia="Times New Roman" w:hAnsi="Times New Roman" w:cs="Times New Roman"/>
          <w:b/>
          <w:sz w:val="24"/>
          <w:szCs w:val="24"/>
          <w:lang w:eastAsia="ar-SA"/>
        </w:rPr>
        <w:t>и</w:t>
      </w:r>
      <w:r w:rsidRPr="001B0E31">
        <w:rPr>
          <w:rFonts w:ascii="Times New Roman" w:eastAsia="Times New Roman" w:hAnsi="Times New Roman" w:cs="Times New Roman"/>
          <w:b/>
          <w:spacing w:val="-6"/>
          <w:sz w:val="24"/>
          <w:szCs w:val="24"/>
          <w:lang w:eastAsia="ar-SA"/>
        </w:rPr>
        <w:t xml:space="preserve"> </w:t>
      </w:r>
      <w:r w:rsidRPr="001B0E31">
        <w:rPr>
          <w:rFonts w:ascii="Times New Roman" w:eastAsia="Times New Roman" w:hAnsi="Times New Roman" w:cs="Times New Roman"/>
          <w:b/>
          <w:sz w:val="24"/>
          <w:szCs w:val="24"/>
          <w:lang w:eastAsia="ar-SA"/>
        </w:rPr>
        <w:t>интерактивных</w:t>
      </w:r>
      <w:r w:rsidRPr="001B0E31">
        <w:rPr>
          <w:rFonts w:ascii="Times New Roman" w:eastAsia="Times New Roman" w:hAnsi="Times New Roman" w:cs="Times New Roman"/>
          <w:b/>
          <w:spacing w:val="-7"/>
          <w:sz w:val="24"/>
          <w:szCs w:val="24"/>
          <w:lang w:eastAsia="ar-SA"/>
        </w:rPr>
        <w:t xml:space="preserve"> </w:t>
      </w:r>
      <w:r w:rsidRPr="001B0E31">
        <w:rPr>
          <w:rFonts w:ascii="Times New Roman" w:eastAsia="Times New Roman" w:hAnsi="Times New Roman" w:cs="Times New Roman"/>
          <w:b/>
          <w:sz w:val="24"/>
          <w:szCs w:val="24"/>
          <w:lang w:eastAsia="ar-SA"/>
        </w:rPr>
        <w:t>форм</w:t>
      </w:r>
      <w:r w:rsidRPr="001B0E31">
        <w:rPr>
          <w:rFonts w:ascii="Times New Roman" w:eastAsia="Times New Roman" w:hAnsi="Times New Roman" w:cs="Times New Roman"/>
          <w:b/>
          <w:spacing w:val="-7"/>
          <w:sz w:val="24"/>
          <w:szCs w:val="24"/>
          <w:lang w:eastAsia="ar-SA"/>
        </w:rPr>
        <w:t xml:space="preserve"> </w:t>
      </w:r>
      <w:r w:rsidRPr="001B0E31">
        <w:rPr>
          <w:rFonts w:ascii="Times New Roman" w:eastAsia="Times New Roman" w:hAnsi="Times New Roman" w:cs="Times New Roman"/>
          <w:b/>
          <w:sz w:val="24"/>
          <w:szCs w:val="24"/>
          <w:lang w:eastAsia="ar-SA"/>
        </w:rPr>
        <w:t>проведения</w:t>
      </w:r>
      <w:r w:rsidRPr="001B0E31">
        <w:rPr>
          <w:rFonts w:ascii="Times New Roman" w:eastAsia="Times New Roman" w:hAnsi="Times New Roman" w:cs="Times New Roman"/>
          <w:b/>
          <w:spacing w:val="-9"/>
          <w:sz w:val="24"/>
          <w:szCs w:val="24"/>
          <w:lang w:eastAsia="ar-SA"/>
        </w:rPr>
        <w:t xml:space="preserve"> </w:t>
      </w:r>
      <w:r w:rsidRPr="001B0E31">
        <w:rPr>
          <w:rFonts w:ascii="Times New Roman" w:eastAsia="Times New Roman" w:hAnsi="Times New Roman" w:cs="Times New Roman"/>
          <w:b/>
          <w:spacing w:val="-2"/>
          <w:sz w:val="24"/>
          <w:szCs w:val="24"/>
          <w:lang w:eastAsia="ar-SA"/>
        </w:rPr>
        <w:t>занятий</w:t>
      </w:r>
    </w:p>
    <w:p w14:paraId="1C8EEC14" w14:textId="77777777" w:rsidR="001B0E31" w:rsidRPr="001B0E31" w:rsidRDefault="001B0E31" w:rsidP="001B0E31">
      <w:pPr>
        <w:tabs>
          <w:tab w:val="left" w:pos="981"/>
          <w:tab w:val="left" w:pos="982"/>
        </w:tabs>
        <w:suppressAutoHyphens/>
        <w:autoSpaceDN w:val="0"/>
        <w:spacing w:after="0" w:line="240" w:lineRule="auto"/>
        <w:ind w:firstLine="709"/>
        <w:jc w:val="both"/>
        <w:textAlignment w:val="baseline"/>
        <w:rPr>
          <w:rFonts w:ascii="Times New Roman" w:eastAsia="Times New Roman" w:hAnsi="Times New Roman" w:cs="Times New Roman"/>
          <w:b/>
          <w:i/>
          <w:sz w:val="24"/>
          <w:szCs w:val="24"/>
          <w:u w:val="single"/>
          <w:lang w:eastAsia="ru-RU"/>
        </w:rPr>
      </w:pPr>
      <w:r w:rsidRPr="001B0E31">
        <w:rPr>
          <w:rFonts w:ascii="Times New Roman" w:eastAsia="Times New Roman" w:hAnsi="Times New Roman" w:cs="Times New Roman"/>
          <w:spacing w:val="-6"/>
          <w:sz w:val="24"/>
          <w:szCs w:val="24"/>
          <w:lang w:eastAsia="ru-RU"/>
        </w:rPr>
        <w:t>На</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2"/>
          <w:sz w:val="24"/>
          <w:szCs w:val="24"/>
          <w:lang w:eastAsia="ru-RU"/>
        </w:rPr>
        <w:t>занятиях</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6"/>
          <w:sz w:val="24"/>
          <w:szCs w:val="24"/>
          <w:lang w:eastAsia="ru-RU"/>
        </w:rPr>
        <w:t>по</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2"/>
          <w:sz w:val="24"/>
          <w:szCs w:val="24"/>
          <w:lang w:eastAsia="ru-RU"/>
        </w:rPr>
        <w:t>учебной</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2"/>
          <w:sz w:val="24"/>
          <w:szCs w:val="24"/>
          <w:lang w:eastAsia="ru-RU"/>
        </w:rPr>
        <w:t>дисциплине</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2"/>
          <w:sz w:val="24"/>
          <w:szCs w:val="24"/>
          <w:lang w:eastAsia="ru-RU"/>
        </w:rPr>
        <w:t>используются следующие</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2"/>
          <w:sz w:val="24"/>
          <w:szCs w:val="24"/>
          <w:lang w:eastAsia="ru-RU"/>
        </w:rPr>
        <w:t>активные</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spacing w:val="-10"/>
          <w:sz w:val="24"/>
          <w:szCs w:val="24"/>
          <w:lang w:eastAsia="ru-RU"/>
        </w:rPr>
        <w:t xml:space="preserve">и </w:t>
      </w:r>
      <w:r w:rsidRPr="001B0E31">
        <w:rPr>
          <w:rFonts w:ascii="Times New Roman" w:eastAsia="Times New Roman" w:hAnsi="Times New Roman" w:cs="Times New Roman"/>
          <w:sz w:val="24"/>
          <w:szCs w:val="24"/>
          <w:lang w:eastAsia="ru-RU"/>
        </w:rPr>
        <w:t>интерактивные формы проведения занятий:</w:t>
      </w:r>
    </w:p>
    <w:p w14:paraId="32038213" w14:textId="77777777" w:rsidR="001B0E31" w:rsidRPr="001B0E31" w:rsidRDefault="001B0E31" w:rsidP="0039459D">
      <w:pPr>
        <w:widowControl w:val="0"/>
        <w:numPr>
          <w:ilvl w:val="0"/>
          <w:numId w:val="1"/>
        </w:numPr>
        <w:tabs>
          <w:tab w:val="left" w:pos="0"/>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круглый</w:t>
      </w:r>
      <w:r w:rsidRPr="001B0E31">
        <w:rPr>
          <w:rFonts w:ascii="Times New Roman" w:eastAsia="Times New Roman" w:hAnsi="Times New Roman" w:cs="Times New Roman"/>
          <w:spacing w:val="-15"/>
          <w:sz w:val="24"/>
          <w:szCs w:val="24"/>
          <w:lang w:eastAsia="ru-RU"/>
        </w:rPr>
        <w:t xml:space="preserve"> </w:t>
      </w:r>
      <w:r w:rsidRPr="001B0E31">
        <w:rPr>
          <w:rFonts w:ascii="Times New Roman" w:eastAsia="Times New Roman" w:hAnsi="Times New Roman" w:cs="Times New Roman"/>
          <w:spacing w:val="-2"/>
          <w:sz w:val="24"/>
          <w:szCs w:val="24"/>
          <w:lang w:eastAsia="ru-RU"/>
        </w:rPr>
        <w:t>стол;</w:t>
      </w:r>
    </w:p>
    <w:p w14:paraId="4BA1DF54" w14:textId="77777777" w:rsidR="001B0E31" w:rsidRPr="001B0E31" w:rsidRDefault="001B0E31" w:rsidP="0039459D">
      <w:pPr>
        <w:widowControl w:val="0"/>
        <w:numPr>
          <w:ilvl w:val="0"/>
          <w:numId w:val="1"/>
        </w:numPr>
        <w:tabs>
          <w:tab w:val="left" w:pos="0"/>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pacing w:val="-2"/>
          <w:sz w:val="24"/>
          <w:szCs w:val="24"/>
          <w:lang w:eastAsia="ru-RU"/>
        </w:rPr>
        <w:t>дискуссии;</w:t>
      </w:r>
    </w:p>
    <w:p w14:paraId="1C017DD9" w14:textId="77777777" w:rsidR="001B0E31" w:rsidRPr="001B0E31" w:rsidRDefault="001B0E31" w:rsidP="0039459D">
      <w:pPr>
        <w:widowControl w:val="0"/>
        <w:numPr>
          <w:ilvl w:val="0"/>
          <w:numId w:val="1"/>
        </w:numPr>
        <w:tabs>
          <w:tab w:val="left" w:pos="0"/>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групповая</w:t>
      </w:r>
      <w:r w:rsidRPr="001B0E31">
        <w:rPr>
          <w:rFonts w:ascii="Times New Roman" w:eastAsia="Times New Roman" w:hAnsi="Times New Roman" w:cs="Times New Roman"/>
          <w:spacing w:val="-6"/>
          <w:sz w:val="24"/>
          <w:szCs w:val="24"/>
          <w:lang w:eastAsia="ru-RU"/>
        </w:rPr>
        <w:t xml:space="preserve"> </w:t>
      </w:r>
      <w:r w:rsidRPr="001B0E31">
        <w:rPr>
          <w:rFonts w:ascii="Times New Roman" w:eastAsia="Times New Roman" w:hAnsi="Times New Roman" w:cs="Times New Roman"/>
          <w:sz w:val="24"/>
          <w:szCs w:val="24"/>
          <w:lang w:eastAsia="ru-RU"/>
        </w:rPr>
        <w:t>работа</w:t>
      </w:r>
      <w:r w:rsidRPr="001B0E31">
        <w:rPr>
          <w:rFonts w:ascii="Times New Roman" w:eastAsia="Times New Roman" w:hAnsi="Times New Roman" w:cs="Times New Roman"/>
          <w:spacing w:val="-5"/>
          <w:sz w:val="24"/>
          <w:szCs w:val="24"/>
          <w:lang w:eastAsia="ru-RU"/>
        </w:rPr>
        <w:t xml:space="preserve"> </w:t>
      </w:r>
      <w:r w:rsidRPr="001B0E31">
        <w:rPr>
          <w:rFonts w:ascii="Times New Roman" w:eastAsia="Times New Roman" w:hAnsi="Times New Roman" w:cs="Times New Roman"/>
          <w:sz w:val="24"/>
          <w:szCs w:val="24"/>
          <w:lang w:eastAsia="ru-RU"/>
        </w:rPr>
        <w:t>или</w:t>
      </w:r>
      <w:r w:rsidRPr="001B0E31">
        <w:rPr>
          <w:rFonts w:ascii="Times New Roman" w:eastAsia="Times New Roman" w:hAnsi="Times New Roman" w:cs="Times New Roman"/>
          <w:spacing w:val="-3"/>
          <w:sz w:val="24"/>
          <w:szCs w:val="24"/>
          <w:lang w:eastAsia="ru-RU"/>
        </w:rPr>
        <w:t xml:space="preserve"> </w:t>
      </w:r>
      <w:r w:rsidRPr="001B0E31">
        <w:rPr>
          <w:rFonts w:ascii="Times New Roman" w:eastAsia="Times New Roman" w:hAnsi="Times New Roman" w:cs="Times New Roman"/>
          <w:sz w:val="24"/>
          <w:szCs w:val="24"/>
          <w:lang w:eastAsia="ru-RU"/>
        </w:rPr>
        <w:t>работа</w:t>
      </w:r>
      <w:r w:rsidRPr="001B0E31">
        <w:rPr>
          <w:rFonts w:ascii="Times New Roman" w:eastAsia="Times New Roman" w:hAnsi="Times New Roman" w:cs="Times New Roman"/>
          <w:spacing w:val="-5"/>
          <w:sz w:val="24"/>
          <w:szCs w:val="24"/>
          <w:lang w:eastAsia="ru-RU"/>
        </w:rPr>
        <w:t xml:space="preserve"> </w:t>
      </w:r>
      <w:r w:rsidRPr="001B0E31">
        <w:rPr>
          <w:rFonts w:ascii="Times New Roman" w:eastAsia="Times New Roman" w:hAnsi="Times New Roman" w:cs="Times New Roman"/>
          <w:sz w:val="24"/>
          <w:szCs w:val="24"/>
          <w:lang w:eastAsia="ru-RU"/>
        </w:rPr>
        <w:t>в</w:t>
      </w:r>
      <w:r w:rsidRPr="001B0E31">
        <w:rPr>
          <w:rFonts w:ascii="Times New Roman" w:eastAsia="Times New Roman" w:hAnsi="Times New Roman" w:cs="Times New Roman"/>
          <w:spacing w:val="-4"/>
          <w:sz w:val="24"/>
          <w:szCs w:val="24"/>
          <w:lang w:eastAsia="ru-RU"/>
        </w:rPr>
        <w:t xml:space="preserve"> </w:t>
      </w:r>
      <w:r w:rsidRPr="001B0E31">
        <w:rPr>
          <w:rFonts w:ascii="Times New Roman" w:eastAsia="Times New Roman" w:hAnsi="Times New Roman" w:cs="Times New Roman"/>
          <w:spacing w:val="-2"/>
          <w:sz w:val="24"/>
          <w:szCs w:val="24"/>
          <w:lang w:eastAsia="ru-RU"/>
        </w:rPr>
        <w:t>парах;</w:t>
      </w:r>
      <w:r w:rsidRPr="001B0E31">
        <w:rPr>
          <w:rFonts w:ascii="Times New Roman" w:eastAsia="Times New Roman" w:hAnsi="Times New Roman" w:cs="Times New Roman"/>
          <w:spacing w:val="-2"/>
          <w:sz w:val="24"/>
          <w:szCs w:val="24"/>
          <w:lang w:eastAsia="ru-RU"/>
        </w:rPr>
        <w:tab/>
      </w:r>
      <w:r w:rsidRPr="001B0E31">
        <w:rPr>
          <w:rFonts w:ascii="Times New Roman" w:eastAsia="Times New Roman" w:hAnsi="Times New Roman" w:cs="Times New Roman"/>
          <w:spacing w:val="-2"/>
          <w:sz w:val="24"/>
          <w:szCs w:val="24"/>
          <w:lang w:eastAsia="ru-RU"/>
        </w:rPr>
        <w:tab/>
      </w:r>
      <w:r w:rsidRPr="001B0E31">
        <w:rPr>
          <w:rFonts w:ascii="Times New Roman" w:eastAsia="Times New Roman" w:hAnsi="Times New Roman" w:cs="Times New Roman"/>
          <w:spacing w:val="-2"/>
          <w:sz w:val="24"/>
          <w:szCs w:val="24"/>
          <w:lang w:eastAsia="ru-RU"/>
        </w:rPr>
        <w:tab/>
      </w:r>
    </w:p>
    <w:p w14:paraId="0045A9A1" w14:textId="77777777" w:rsidR="001B0E31" w:rsidRPr="001B0E31" w:rsidRDefault="001B0E31" w:rsidP="0039459D">
      <w:pPr>
        <w:widowControl w:val="0"/>
        <w:numPr>
          <w:ilvl w:val="0"/>
          <w:numId w:val="1"/>
        </w:numPr>
        <w:tabs>
          <w:tab w:val="left" w:pos="0"/>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решение</w:t>
      </w:r>
      <w:r w:rsidRPr="001B0E31">
        <w:rPr>
          <w:rFonts w:ascii="Times New Roman" w:eastAsia="Times New Roman" w:hAnsi="Times New Roman" w:cs="Times New Roman"/>
          <w:spacing w:val="-8"/>
          <w:sz w:val="24"/>
          <w:szCs w:val="24"/>
          <w:lang w:eastAsia="ru-RU"/>
        </w:rPr>
        <w:t xml:space="preserve"> </w:t>
      </w:r>
      <w:r w:rsidRPr="001B0E31">
        <w:rPr>
          <w:rFonts w:ascii="Times New Roman" w:eastAsia="Times New Roman" w:hAnsi="Times New Roman" w:cs="Times New Roman"/>
          <w:sz w:val="24"/>
          <w:szCs w:val="24"/>
          <w:lang w:eastAsia="ru-RU"/>
        </w:rPr>
        <w:t>ситуационных</w:t>
      </w:r>
      <w:r w:rsidRPr="001B0E31">
        <w:rPr>
          <w:rFonts w:ascii="Times New Roman" w:eastAsia="Times New Roman" w:hAnsi="Times New Roman" w:cs="Times New Roman"/>
          <w:spacing w:val="-8"/>
          <w:sz w:val="24"/>
          <w:szCs w:val="24"/>
          <w:lang w:eastAsia="ru-RU"/>
        </w:rPr>
        <w:t xml:space="preserve"> </w:t>
      </w:r>
      <w:r w:rsidRPr="001B0E31">
        <w:rPr>
          <w:rFonts w:ascii="Times New Roman" w:eastAsia="Times New Roman" w:hAnsi="Times New Roman" w:cs="Times New Roman"/>
          <w:spacing w:val="-2"/>
          <w:sz w:val="24"/>
          <w:szCs w:val="24"/>
          <w:lang w:eastAsia="ru-RU"/>
        </w:rPr>
        <w:t>задач.</w:t>
      </w:r>
    </w:p>
    <w:p w14:paraId="0B893705" w14:textId="77777777" w:rsidR="001B0E31" w:rsidRPr="001B0E31" w:rsidRDefault="001B0E31" w:rsidP="001B0E31">
      <w:pPr>
        <w:widowControl w:val="0"/>
        <w:tabs>
          <w:tab w:val="left" w:pos="981"/>
          <w:tab w:val="left" w:pos="982"/>
        </w:tabs>
        <w:suppressAutoHyphens/>
        <w:autoSpaceDE w:val="0"/>
        <w:autoSpaceDN w:val="0"/>
        <w:spacing w:after="0" w:line="240" w:lineRule="auto"/>
        <w:ind w:left="709"/>
        <w:jc w:val="both"/>
        <w:rPr>
          <w:rFonts w:ascii="Times New Roman" w:eastAsia="Times New Roman" w:hAnsi="Times New Roman" w:cs="Times New Roman"/>
          <w:sz w:val="24"/>
          <w:szCs w:val="24"/>
          <w:lang w:eastAsia="ru-RU"/>
        </w:rPr>
      </w:pPr>
    </w:p>
    <w:p w14:paraId="2A1070C5" w14:textId="77777777" w:rsidR="001B0E31" w:rsidRPr="001B0E31" w:rsidRDefault="001B0E31" w:rsidP="001B0E31">
      <w:pPr>
        <w:keepLines/>
        <w:widowControl w:val="0"/>
        <w:tabs>
          <w:tab w:val="left" w:pos="1043"/>
        </w:tabs>
        <w:spacing w:after="0" w:line="240" w:lineRule="auto"/>
        <w:ind w:firstLine="709"/>
        <w:jc w:val="both"/>
        <w:outlineLvl w:val="0"/>
        <w:rPr>
          <w:rFonts w:ascii="Times New Roman" w:eastAsia="Times New Roman" w:hAnsi="Times New Roman" w:cs="Times New Roman"/>
          <w:b/>
          <w:sz w:val="24"/>
          <w:szCs w:val="24"/>
        </w:rPr>
      </w:pPr>
      <w:r w:rsidRPr="001B0E31">
        <w:rPr>
          <w:rFonts w:ascii="Times New Roman" w:eastAsia="Times New Roman" w:hAnsi="Times New Roman" w:cs="Times New Roman"/>
          <w:b/>
          <w:sz w:val="24"/>
          <w:szCs w:val="24"/>
        </w:rPr>
        <w:t>1.6. Практическая</w:t>
      </w:r>
      <w:r w:rsidRPr="001B0E31">
        <w:rPr>
          <w:rFonts w:ascii="Times New Roman" w:eastAsia="Times New Roman" w:hAnsi="Times New Roman" w:cs="Times New Roman"/>
          <w:b/>
          <w:spacing w:val="-5"/>
          <w:sz w:val="24"/>
          <w:szCs w:val="24"/>
        </w:rPr>
        <w:t xml:space="preserve"> </w:t>
      </w:r>
      <w:r w:rsidRPr="001B0E31">
        <w:rPr>
          <w:rFonts w:ascii="Times New Roman" w:eastAsia="Times New Roman" w:hAnsi="Times New Roman" w:cs="Times New Roman"/>
          <w:b/>
          <w:spacing w:val="-2"/>
          <w:sz w:val="24"/>
          <w:szCs w:val="24"/>
        </w:rPr>
        <w:t>подготовка</w:t>
      </w:r>
    </w:p>
    <w:p w14:paraId="53C2EF07" w14:textId="77777777" w:rsidR="001B0E31" w:rsidRPr="001B0E31" w:rsidRDefault="001B0E31" w:rsidP="001B0E31">
      <w:pPr>
        <w:spacing w:after="0" w:line="240" w:lineRule="auto"/>
        <w:ind w:firstLine="709"/>
        <w:jc w:val="both"/>
        <w:rPr>
          <w:rFonts w:ascii="Times New Roman" w:eastAsia="Times New Roman" w:hAnsi="Times New Roman" w:cs="Times New Roman"/>
          <w:sz w:val="24"/>
          <w:szCs w:val="24"/>
          <w:lang w:eastAsia="ar-SA"/>
        </w:rPr>
      </w:pPr>
      <w:r w:rsidRPr="001B0E31">
        <w:rPr>
          <w:rFonts w:ascii="Times New Roman" w:eastAsia="Times New Roman" w:hAnsi="Times New Roman" w:cs="Times New Roman"/>
          <w:sz w:val="24"/>
          <w:szCs w:val="24"/>
          <w:lang w:eastAsia="ar-SA"/>
        </w:rPr>
        <w:t xml:space="preserve">Практическая подготовка при реализации учебной дисциплины организуется следующим </w:t>
      </w:r>
      <w:r w:rsidR="001A4E4E">
        <w:rPr>
          <w:rFonts w:ascii="Times New Roman" w:eastAsia="Times New Roman" w:hAnsi="Times New Roman" w:cs="Times New Roman"/>
          <w:sz w:val="24"/>
          <w:szCs w:val="24"/>
          <w:lang w:eastAsia="ar-SA"/>
        </w:rPr>
        <w:t xml:space="preserve">   </w:t>
      </w:r>
      <w:r w:rsidRPr="001B0E31">
        <w:rPr>
          <w:rFonts w:ascii="Times New Roman" w:eastAsia="Times New Roman" w:hAnsi="Times New Roman" w:cs="Times New Roman"/>
          <w:sz w:val="24"/>
          <w:szCs w:val="24"/>
          <w:lang w:eastAsia="ar-SA"/>
        </w:rPr>
        <w:t>образом:</w:t>
      </w:r>
    </w:p>
    <w:p w14:paraId="7858B658" w14:textId="77777777" w:rsidR="001B0E31" w:rsidRPr="001B0E31" w:rsidRDefault="001B0E31" w:rsidP="0039459D">
      <w:pPr>
        <w:widowControl w:val="0"/>
        <w:numPr>
          <w:ilvl w:val="0"/>
          <w:numId w:val="1"/>
        </w:numPr>
        <w:tabs>
          <w:tab w:val="left" w:pos="851"/>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 xml:space="preserve">проведение практических занятий, предусматривающих участие обучающихся в выполнении отдельных элементов работ, связанных с будущей профессиональной </w:t>
      </w:r>
      <w:r w:rsidRPr="001B0E31">
        <w:rPr>
          <w:rFonts w:ascii="Times New Roman" w:eastAsia="Times New Roman" w:hAnsi="Times New Roman" w:cs="Times New Roman"/>
          <w:spacing w:val="-2"/>
          <w:sz w:val="24"/>
          <w:szCs w:val="24"/>
          <w:lang w:eastAsia="ru-RU"/>
        </w:rPr>
        <w:t>деятельностью,</w:t>
      </w:r>
    </w:p>
    <w:p w14:paraId="7E584B8C" w14:textId="77777777" w:rsidR="001B0E31" w:rsidRPr="001B0E31" w:rsidRDefault="001B0E31" w:rsidP="0039459D">
      <w:pPr>
        <w:widowControl w:val="0"/>
        <w:numPr>
          <w:ilvl w:val="0"/>
          <w:numId w:val="1"/>
        </w:numPr>
        <w:tabs>
          <w:tab w:val="left" w:pos="851"/>
        </w:tabs>
        <w:suppressAutoHyphens/>
        <w:autoSpaceDE w:val="0"/>
        <w:autoSpaceDN w:val="0"/>
        <w:spacing w:after="0" w:line="240" w:lineRule="auto"/>
        <w:ind w:left="142"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 xml:space="preserve">проведение отдельных занятий лекционного типа, которые предусматривают </w:t>
      </w:r>
      <w:r w:rsidRPr="001B0E31">
        <w:rPr>
          <w:rFonts w:ascii="Times New Roman" w:eastAsia="Times New Roman" w:hAnsi="Times New Roman" w:cs="Times New Roman"/>
          <w:sz w:val="24"/>
          <w:szCs w:val="24"/>
          <w:lang w:eastAsia="ru-RU"/>
        </w:rPr>
        <w:lastRenderedPageBreak/>
        <w:t>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1C57242F" w14:textId="77777777" w:rsidR="001B0E31" w:rsidRPr="001B0E31" w:rsidRDefault="001B0E31" w:rsidP="001B0E31">
      <w:pPr>
        <w:shd w:val="clear" w:color="auto" w:fill="FFFFFF"/>
        <w:spacing w:after="0" w:line="240" w:lineRule="auto"/>
        <w:ind w:firstLine="709"/>
        <w:contextualSpacing/>
        <w:jc w:val="both"/>
        <w:rPr>
          <w:rFonts w:ascii="Times New Roman" w:eastAsia="Times New Roman" w:hAnsi="Times New Roman" w:cs="Times New Roman"/>
          <w:color w:val="000000"/>
          <w:sz w:val="24"/>
          <w:szCs w:val="24"/>
          <w:lang w:eastAsia="ru-RU"/>
        </w:rPr>
      </w:pPr>
    </w:p>
    <w:p w14:paraId="5613EF52"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4"/>
          <w:szCs w:val="24"/>
          <w:lang w:eastAsia="ru-RU"/>
        </w:rPr>
      </w:pPr>
    </w:p>
    <w:p w14:paraId="55D10B3B"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4"/>
          <w:szCs w:val="24"/>
          <w:lang w:eastAsia="ru-RU" w:bidi="yi-Hebr"/>
        </w:rPr>
      </w:pPr>
      <w:r w:rsidRPr="001B0E31">
        <w:rPr>
          <w:rFonts w:ascii="Times New Roman" w:eastAsia="Times New Roman" w:hAnsi="Times New Roman" w:cs="Times New Roman"/>
          <w:b/>
          <w:sz w:val="24"/>
          <w:szCs w:val="24"/>
          <w:lang w:eastAsia="ru-RU"/>
        </w:rPr>
        <w:t xml:space="preserve">2. СТРУКТУРА И СОДЕРЖАНИЕ УЧЕБНОЙ ДИСЦИПЛИНЫ </w:t>
      </w:r>
      <w:r w:rsidR="00604969">
        <w:rPr>
          <w:rFonts w:ascii="Times New Roman" w:eastAsia="Times New Roman" w:hAnsi="Times New Roman" w:cs="Times New Roman"/>
          <w:b/>
          <w:sz w:val="24"/>
          <w:szCs w:val="24"/>
          <w:lang w:eastAsia="ru-RU" w:bidi="yi-Hebr"/>
        </w:rPr>
        <w:t>ОП.09 «ОСНОВЫ ГЕОДЕЗИИ»</w:t>
      </w:r>
    </w:p>
    <w:p w14:paraId="4FA8CC98" w14:textId="77777777" w:rsidR="001B0E31" w:rsidRPr="001B0E31" w:rsidRDefault="001B0E31" w:rsidP="001B0E31">
      <w:pPr>
        <w:suppressAutoHyphens/>
        <w:spacing w:after="0" w:line="240" w:lineRule="auto"/>
        <w:ind w:firstLine="660"/>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2.1. Объем учебной дисциплины и виды учебной работы</w:t>
      </w:r>
    </w:p>
    <w:p w14:paraId="19BDCE38" w14:textId="77777777" w:rsidR="001B0E31" w:rsidRPr="001B0E31" w:rsidRDefault="001B0E31" w:rsidP="001B0E31">
      <w:pPr>
        <w:suppressAutoHyphens/>
        <w:spacing w:after="0" w:line="240" w:lineRule="auto"/>
        <w:ind w:firstLine="660"/>
        <w:jc w:val="center"/>
        <w:rPr>
          <w:rFonts w:ascii="Times New Roman" w:eastAsia="Times New Roman" w:hAnsi="Times New Roman" w:cs="Times New Roman"/>
          <w:b/>
          <w:sz w:val="24"/>
          <w:szCs w:val="24"/>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072"/>
        <w:gridCol w:w="3959"/>
      </w:tblGrid>
      <w:tr w:rsidR="001B0E31" w:rsidRPr="001B0E31" w14:paraId="0D366354" w14:textId="77777777" w:rsidTr="00604969">
        <w:tc>
          <w:tcPr>
            <w:tcW w:w="6072" w:type="dxa"/>
            <w:tcBorders>
              <w:top w:val="single" w:sz="4" w:space="0" w:color="auto"/>
              <w:left w:val="single" w:sz="4" w:space="0" w:color="auto"/>
              <w:bottom w:val="single" w:sz="4" w:space="0" w:color="auto"/>
              <w:right w:val="single" w:sz="4" w:space="0" w:color="auto"/>
            </w:tcBorders>
            <w:hideMark/>
          </w:tcPr>
          <w:p w14:paraId="219CFC82" w14:textId="77777777" w:rsidR="001B0E31" w:rsidRPr="001B0E31" w:rsidRDefault="001B0E31" w:rsidP="001B0E31">
            <w:pPr>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Вид учебной работы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1E8FC99E" w14:textId="77777777" w:rsidR="001B0E31" w:rsidRPr="001B0E31" w:rsidRDefault="001B0E31" w:rsidP="001B0E31">
            <w:pPr>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Объем в часах</w:t>
            </w:r>
          </w:p>
        </w:tc>
      </w:tr>
      <w:tr w:rsidR="001B0E31" w:rsidRPr="001B0E31" w14:paraId="1F519229" w14:textId="77777777" w:rsidTr="00604969">
        <w:tc>
          <w:tcPr>
            <w:tcW w:w="6072" w:type="dxa"/>
            <w:tcBorders>
              <w:top w:val="single" w:sz="4" w:space="0" w:color="auto"/>
              <w:left w:val="single" w:sz="4" w:space="0" w:color="auto"/>
              <w:bottom w:val="single" w:sz="4" w:space="0" w:color="auto"/>
              <w:right w:val="single" w:sz="4" w:space="0" w:color="auto"/>
            </w:tcBorders>
            <w:hideMark/>
          </w:tcPr>
          <w:p w14:paraId="7A8D5871" w14:textId="77777777" w:rsidR="001B0E31" w:rsidRPr="001B0E31" w:rsidRDefault="001B0E31" w:rsidP="001B0E31">
            <w:pPr>
              <w:spacing w:after="0" w:line="240" w:lineRule="auto"/>
              <w:rPr>
                <w:rFonts w:ascii="Times New Roman" w:eastAsia="Times New Roman" w:hAnsi="Times New Roman" w:cs="Times New Roman"/>
                <w:bCs/>
                <w:sz w:val="24"/>
                <w:szCs w:val="24"/>
                <w:lang w:eastAsia="ru-RU"/>
              </w:rPr>
            </w:pPr>
            <w:r w:rsidRPr="001B0E31">
              <w:rPr>
                <w:rFonts w:ascii="Times New Roman" w:eastAsia="Times New Roman" w:hAnsi="Times New Roman" w:cs="Times New Roman"/>
                <w:bCs/>
                <w:sz w:val="24"/>
                <w:szCs w:val="24"/>
                <w:lang w:eastAsia="ru-RU"/>
              </w:rPr>
              <w:t>Объем образовательной программы дисциплины</w:t>
            </w:r>
          </w:p>
        </w:tc>
        <w:tc>
          <w:tcPr>
            <w:tcW w:w="3959" w:type="dxa"/>
            <w:tcBorders>
              <w:top w:val="single" w:sz="4" w:space="0" w:color="auto"/>
              <w:left w:val="single" w:sz="4" w:space="0" w:color="auto"/>
              <w:bottom w:val="single" w:sz="4" w:space="0" w:color="auto"/>
              <w:right w:val="single" w:sz="4" w:space="0" w:color="auto"/>
            </w:tcBorders>
            <w:vAlign w:val="center"/>
            <w:hideMark/>
          </w:tcPr>
          <w:p w14:paraId="1B86D978" w14:textId="77777777" w:rsidR="001B0E31" w:rsidRPr="001B0E31" w:rsidRDefault="001A4E4E" w:rsidP="001B0E3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52</w:t>
            </w:r>
          </w:p>
        </w:tc>
      </w:tr>
      <w:tr w:rsidR="001B0E31" w:rsidRPr="001B0E31" w14:paraId="40D3C612" w14:textId="77777777" w:rsidTr="00604969">
        <w:tc>
          <w:tcPr>
            <w:tcW w:w="6072" w:type="dxa"/>
            <w:tcBorders>
              <w:top w:val="single" w:sz="4" w:space="0" w:color="auto"/>
              <w:left w:val="single" w:sz="4" w:space="0" w:color="auto"/>
              <w:bottom w:val="single" w:sz="4" w:space="0" w:color="auto"/>
              <w:right w:val="single" w:sz="4" w:space="0" w:color="auto"/>
            </w:tcBorders>
            <w:hideMark/>
          </w:tcPr>
          <w:p w14:paraId="1760DFE7" w14:textId="77777777" w:rsidR="001B0E31" w:rsidRPr="001B0E31" w:rsidRDefault="001B0E31" w:rsidP="001B0E31">
            <w:pPr>
              <w:spacing w:after="0" w:line="240" w:lineRule="auto"/>
              <w:rPr>
                <w:rFonts w:ascii="Times New Roman" w:eastAsia="Times New Roman" w:hAnsi="Times New Roman" w:cs="Times New Roman"/>
                <w:bCs/>
                <w:sz w:val="24"/>
                <w:szCs w:val="24"/>
                <w:lang w:eastAsia="ru-RU"/>
              </w:rPr>
            </w:pPr>
            <w:r w:rsidRPr="001B0E31">
              <w:rPr>
                <w:rFonts w:ascii="Times New Roman" w:eastAsia="Times New Roman" w:hAnsi="Times New Roman" w:cs="Times New Roman"/>
                <w:bCs/>
                <w:sz w:val="24"/>
                <w:szCs w:val="24"/>
                <w:lang w:eastAsia="ru-RU"/>
              </w:rPr>
              <w:t>Обязательная аудиторная учебная нагрузка (всего)</w:t>
            </w:r>
          </w:p>
        </w:tc>
        <w:tc>
          <w:tcPr>
            <w:tcW w:w="3959" w:type="dxa"/>
            <w:tcBorders>
              <w:top w:val="single" w:sz="4" w:space="0" w:color="auto"/>
              <w:left w:val="single" w:sz="4" w:space="0" w:color="auto"/>
              <w:bottom w:val="single" w:sz="4" w:space="0" w:color="auto"/>
              <w:right w:val="single" w:sz="4" w:space="0" w:color="auto"/>
            </w:tcBorders>
            <w:vAlign w:val="center"/>
            <w:hideMark/>
          </w:tcPr>
          <w:p w14:paraId="7A7A4C73" w14:textId="77777777" w:rsidR="001B0E31" w:rsidRPr="001B0E31" w:rsidRDefault="001A4E4E" w:rsidP="001B0E3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48</w:t>
            </w:r>
          </w:p>
        </w:tc>
      </w:tr>
      <w:tr w:rsidR="001B0E31" w:rsidRPr="001B0E31" w14:paraId="4EAEAB0A" w14:textId="77777777" w:rsidTr="00604969">
        <w:tc>
          <w:tcPr>
            <w:tcW w:w="6072" w:type="dxa"/>
            <w:tcBorders>
              <w:top w:val="single" w:sz="4" w:space="0" w:color="auto"/>
              <w:left w:val="single" w:sz="4" w:space="0" w:color="auto"/>
              <w:bottom w:val="single" w:sz="4" w:space="0" w:color="auto"/>
              <w:right w:val="single" w:sz="4" w:space="0" w:color="auto"/>
            </w:tcBorders>
          </w:tcPr>
          <w:p w14:paraId="176288C4" w14:textId="77777777" w:rsidR="001B0E31" w:rsidRPr="001B0E31" w:rsidRDefault="001B0E31" w:rsidP="001B0E31">
            <w:pPr>
              <w:spacing w:after="0" w:line="240" w:lineRule="auto"/>
              <w:rPr>
                <w:rFonts w:ascii="Times New Roman" w:eastAsia="Times New Roman" w:hAnsi="Times New Roman" w:cs="Times New Roman"/>
                <w:bCs/>
                <w:sz w:val="24"/>
                <w:szCs w:val="24"/>
                <w:lang w:eastAsia="ru-RU"/>
              </w:rPr>
            </w:pPr>
            <w:r w:rsidRPr="001B0E31">
              <w:rPr>
                <w:rFonts w:ascii="Times New Roman" w:eastAsia="Times New Roman" w:hAnsi="Times New Roman" w:cs="Times New Roman"/>
                <w:bCs/>
                <w:sz w:val="24"/>
                <w:szCs w:val="24"/>
                <w:lang w:eastAsia="ru-RU"/>
              </w:rPr>
              <w:t>Теоретическое обучение</w:t>
            </w:r>
          </w:p>
        </w:tc>
        <w:tc>
          <w:tcPr>
            <w:tcW w:w="3959" w:type="dxa"/>
            <w:tcBorders>
              <w:top w:val="single" w:sz="4" w:space="0" w:color="auto"/>
              <w:left w:val="single" w:sz="4" w:space="0" w:color="auto"/>
              <w:bottom w:val="single" w:sz="4" w:space="0" w:color="auto"/>
              <w:right w:val="single" w:sz="4" w:space="0" w:color="auto"/>
            </w:tcBorders>
            <w:vAlign w:val="center"/>
          </w:tcPr>
          <w:p w14:paraId="3A259415" w14:textId="77777777" w:rsidR="001B0E31" w:rsidRPr="001B0E31" w:rsidRDefault="001A4E4E" w:rsidP="001B0E3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20</w:t>
            </w:r>
          </w:p>
        </w:tc>
      </w:tr>
      <w:tr w:rsidR="001B0E31" w:rsidRPr="001B0E31" w14:paraId="7106AAD7" w14:textId="77777777" w:rsidTr="00604969">
        <w:tc>
          <w:tcPr>
            <w:tcW w:w="6072" w:type="dxa"/>
            <w:tcBorders>
              <w:top w:val="single" w:sz="4" w:space="0" w:color="auto"/>
              <w:left w:val="single" w:sz="4" w:space="0" w:color="auto"/>
              <w:bottom w:val="single" w:sz="4" w:space="0" w:color="auto"/>
              <w:right w:val="single" w:sz="4" w:space="0" w:color="auto"/>
            </w:tcBorders>
            <w:hideMark/>
          </w:tcPr>
          <w:p w14:paraId="1DE48E6E" w14:textId="77777777" w:rsidR="001B0E31" w:rsidRPr="001B0E31" w:rsidRDefault="001B0E31" w:rsidP="001B0E31">
            <w:pPr>
              <w:spacing w:after="0" w:line="240" w:lineRule="auto"/>
              <w:rPr>
                <w:rFonts w:ascii="Times New Roman" w:eastAsia="Times New Roman" w:hAnsi="Times New Roman" w:cs="Times New Roman"/>
                <w:bCs/>
                <w:sz w:val="24"/>
                <w:szCs w:val="24"/>
                <w:lang w:eastAsia="ru-RU"/>
              </w:rPr>
            </w:pPr>
            <w:r w:rsidRPr="001B0E31">
              <w:rPr>
                <w:rFonts w:ascii="Times New Roman" w:eastAsia="Times New Roman" w:hAnsi="Times New Roman" w:cs="Times New Roman"/>
                <w:bCs/>
                <w:sz w:val="24"/>
                <w:szCs w:val="24"/>
                <w:lang w:eastAsia="ru-RU"/>
              </w:rPr>
              <w:t>Практические занятия</w:t>
            </w:r>
          </w:p>
        </w:tc>
        <w:tc>
          <w:tcPr>
            <w:tcW w:w="3959" w:type="dxa"/>
            <w:tcBorders>
              <w:top w:val="single" w:sz="4" w:space="0" w:color="auto"/>
              <w:left w:val="single" w:sz="4" w:space="0" w:color="auto"/>
              <w:bottom w:val="single" w:sz="4" w:space="0" w:color="auto"/>
              <w:right w:val="single" w:sz="4" w:space="0" w:color="auto"/>
            </w:tcBorders>
            <w:vAlign w:val="center"/>
          </w:tcPr>
          <w:p w14:paraId="6438C5BC" w14:textId="77777777" w:rsidR="001B0E31" w:rsidRPr="001B0E31" w:rsidRDefault="001A4E4E" w:rsidP="001B0E3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28</w:t>
            </w:r>
          </w:p>
        </w:tc>
      </w:tr>
      <w:tr w:rsidR="001B0E31" w:rsidRPr="001B0E31" w14:paraId="4AA3CC7B" w14:textId="77777777" w:rsidTr="00604969">
        <w:tc>
          <w:tcPr>
            <w:tcW w:w="6072" w:type="dxa"/>
            <w:tcBorders>
              <w:top w:val="single" w:sz="4" w:space="0" w:color="auto"/>
              <w:left w:val="single" w:sz="4" w:space="0" w:color="auto"/>
              <w:bottom w:val="single" w:sz="4" w:space="0" w:color="auto"/>
              <w:right w:val="single" w:sz="4" w:space="0" w:color="auto"/>
            </w:tcBorders>
          </w:tcPr>
          <w:p w14:paraId="27D4E960" w14:textId="77777777" w:rsidR="001B0E31" w:rsidRPr="001B0E31" w:rsidRDefault="001B0E31" w:rsidP="001B0E31">
            <w:pPr>
              <w:spacing w:after="0" w:line="240" w:lineRule="auto"/>
              <w:rPr>
                <w:rFonts w:ascii="Times New Roman" w:eastAsia="Times New Roman" w:hAnsi="Times New Roman" w:cs="Times New Roman"/>
                <w:bCs/>
                <w:sz w:val="24"/>
                <w:szCs w:val="24"/>
                <w:lang w:eastAsia="ru-RU"/>
              </w:rPr>
            </w:pPr>
            <w:r w:rsidRPr="001B0E31">
              <w:rPr>
                <w:rFonts w:ascii="Times New Roman" w:eastAsia="Times New Roman" w:hAnsi="Times New Roman" w:cs="Times New Roman"/>
                <w:bCs/>
                <w:sz w:val="24"/>
                <w:szCs w:val="24"/>
                <w:lang w:eastAsia="ru-RU"/>
              </w:rPr>
              <w:t>Самостоятельная работа</w:t>
            </w:r>
          </w:p>
        </w:tc>
        <w:tc>
          <w:tcPr>
            <w:tcW w:w="3959" w:type="dxa"/>
            <w:tcBorders>
              <w:top w:val="single" w:sz="4" w:space="0" w:color="auto"/>
              <w:left w:val="single" w:sz="4" w:space="0" w:color="auto"/>
              <w:bottom w:val="single" w:sz="4" w:space="0" w:color="auto"/>
              <w:right w:val="single" w:sz="4" w:space="0" w:color="auto"/>
            </w:tcBorders>
            <w:vAlign w:val="center"/>
          </w:tcPr>
          <w:p w14:paraId="2E09D7AD" w14:textId="77777777" w:rsidR="001B0E31" w:rsidRPr="001B0E31" w:rsidRDefault="001A4E4E" w:rsidP="001B0E31">
            <w:pPr>
              <w:spacing w:after="0" w:line="240" w:lineRule="auto"/>
              <w:jc w:val="center"/>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4</w:t>
            </w:r>
          </w:p>
        </w:tc>
      </w:tr>
    </w:tbl>
    <w:p w14:paraId="08E87336" w14:textId="77777777" w:rsidR="001B0E31" w:rsidRPr="001B0E31" w:rsidRDefault="001B0E31" w:rsidP="001B0E31">
      <w:pPr>
        <w:suppressAutoHyphens/>
        <w:spacing w:after="0" w:line="240" w:lineRule="auto"/>
        <w:ind w:firstLine="660"/>
        <w:jc w:val="center"/>
        <w:rPr>
          <w:rFonts w:ascii="Times New Roman" w:eastAsia="Times New Roman" w:hAnsi="Times New Roman" w:cs="Times New Roman"/>
          <w:b/>
          <w:sz w:val="24"/>
          <w:szCs w:val="24"/>
          <w:lang w:eastAsia="ru-RU"/>
        </w:rPr>
      </w:pPr>
    </w:p>
    <w:p w14:paraId="5898A101" w14:textId="77777777" w:rsidR="001B0E31" w:rsidRPr="001B0E31" w:rsidRDefault="001B0E31" w:rsidP="001B0E31">
      <w:pPr>
        <w:suppressAutoHyphens/>
        <w:spacing w:after="0" w:line="240" w:lineRule="auto"/>
        <w:ind w:firstLine="660"/>
        <w:jc w:val="center"/>
        <w:rPr>
          <w:rFonts w:ascii="Times New Roman" w:eastAsia="Times New Roman" w:hAnsi="Times New Roman" w:cs="Times New Roman"/>
          <w:b/>
          <w:sz w:val="24"/>
          <w:szCs w:val="24"/>
          <w:lang w:eastAsia="ru-RU"/>
        </w:rPr>
      </w:pPr>
    </w:p>
    <w:p w14:paraId="72657AA7" w14:textId="77777777" w:rsidR="001B0E31" w:rsidRPr="001B0E31" w:rsidRDefault="001B0E31" w:rsidP="001B0E31">
      <w:pPr>
        <w:suppressAutoHyphens/>
        <w:spacing w:after="0" w:line="240" w:lineRule="auto"/>
        <w:ind w:firstLine="660"/>
        <w:jc w:val="center"/>
        <w:rPr>
          <w:rFonts w:ascii="Times New Roman" w:eastAsia="Times New Roman" w:hAnsi="Times New Roman" w:cs="Times New Roman"/>
          <w:b/>
          <w:sz w:val="24"/>
          <w:szCs w:val="24"/>
          <w:lang w:eastAsia="ru-RU"/>
        </w:rPr>
        <w:sectPr w:rsidR="001B0E31" w:rsidRPr="001B0E31" w:rsidSect="00604969">
          <w:footerReference w:type="default" r:id="rId7"/>
          <w:pgSz w:w="11906" w:h="16838"/>
          <w:pgMar w:top="1134" w:right="567" w:bottom="1134" w:left="1134" w:header="708" w:footer="708" w:gutter="0"/>
          <w:cols w:space="720"/>
          <w:titlePg/>
          <w:docGrid w:linePitch="326"/>
        </w:sectPr>
      </w:pPr>
    </w:p>
    <w:p w14:paraId="3A1F49F6" w14:textId="77777777" w:rsidR="001B0E31" w:rsidRPr="00AC0A77" w:rsidRDefault="001B0E31" w:rsidP="00AC0A77">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rPr>
          <w:rFonts w:ascii="Times New Roman" w:eastAsia="Times New Roman" w:hAnsi="Times New Roman" w:cs="Times New Roman"/>
          <w:b/>
          <w:sz w:val="24"/>
          <w:szCs w:val="24"/>
          <w:lang w:eastAsia="ru-RU" w:bidi="yi-Hebr"/>
        </w:rPr>
      </w:pPr>
      <w:r w:rsidRPr="001B0E31">
        <w:rPr>
          <w:rFonts w:ascii="Times New Roman" w:eastAsia="Times New Roman" w:hAnsi="Times New Roman" w:cs="Times New Roman"/>
          <w:b/>
          <w:sz w:val="24"/>
          <w:szCs w:val="24"/>
          <w:lang w:eastAsia="ru-RU"/>
        </w:rPr>
        <w:lastRenderedPageBreak/>
        <w:t xml:space="preserve">2.2. Тематический план и содержание учебной дисциплины </w:t>
      </w:r>
      <w:r w:rsidR="00604969">
        <w:rPr>
          <w:rFonts w:ascii="Times New Roman" w:eastAsia="Times New Roman" w:hAnsi="Times New Roman" w:cs="Times New Roman"/>
          <w:b/>
          <w:sz w:val="24"/>
          <w:szCs w:val="24"/>
          <w:lang w:eastAsia="ru-RU" w:bidi="yi-Hebr"/>
        </w:rPr>
        <w:t>ОП.09 «ОСНОВЫ ГЕОДЕЗИИ»</w:t>
      </w:r>
    </w:p>
    <w:p w14:paraId="5D652E6B"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pPr>
    </w:p>
    <w:tbl>
      <w:tblPr>
        <w:tblW w:w="460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1"/>
        <w:gridCol w:w="8505"/>
        <w:gridCol w:w="1276"/>
        <w:gridCol w:w="1700"/>
      </w:tblGrid>
      <w:tr w:rsidR="006747B5" w:rsidRPr="006747B5" w14:paraId="03D1875D" w14:textId="77777777" w:rsidTr="006747B5">
        <w:trPr>
          <w:trHeight w:val="20"/>
        </w:trPr>
        <w:tc>
          <w:tcPr>
            <w:tcW w:w="941" w:type="pct"/>
            <w:tcBorders>
              <w:top w:val="single" w:sz="4" w:space="0" w:color="auto"/>
              <w:left w:val="single" w:sz="4" w:space="0" w:color="auto"/>
              <w:bottom w:val="single" w:sz="4" w:space="0" w:color="auto"/>
              <w:right w:val="single" w:sz="4" w:space="0" w:color="auto"/>
            </w:tcBorders>
            <w:hideMark/>
          </w:tcPr>
          <w:p w14:paraId="0DB2A6BA" w14:textId="77777777" w:rsidR="006747B5" w:rsidRPr="001B0E31" w:rsidRDefault="006747B5" w:rsidP="006747B5">
            <w:pPr>
              <w:spacing w:after="0" w:line="240" w:lineRule="auto"/>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b/>
                <w:bCs/>
                <w:sz w:val="24"/>
                <w:szCs w:val="24"/>
                <w:lang w:eastAsia="ru-RU"/>
              </w:rPr>
              <w:t>Наименование разделов и тем</w:t>
            </w:r>
          </w:p>
        </w:tc>
        <w:tc>
          <w:tcPr>
            <w:tcW w:w="3007" w:type="pct"/>
            <w:tcBorders>
              <w:top w:val="single" w:sz="4" w:space="0" w:color="auto"/>
              <w:left w:val="single" w:sz="4" w:space="0" w:color="auto"/>
              <w:bottom w:val="single" w:sz="4" w:space="0" w:color="auto"/>
              <w:right w:val="single" w:sz="4" w:space="0" w:color="auto"/>
            </w:tcBorders>
            <w:hideMark/>
          </w:tcPr>
          <w:p w14:paraId="19B2D79C" w14:textId="77777777" w:rsidR="006747B5" w:rsidRPr="001B0E31" w:rsidRDefault="006747B5" w:rsidP="006747B5">
            <w:pPr>
              <w:spacing w:after="0" w:line="240" w:lineRule="auto"/>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b/>
                <w:bCs/>
                <w:sz w:val="24"/>
                <w:szCs w:val="24"/>
                <w:lang w:eastAsia="ru-RU"/>
              </w:rPr>
              <w:t>Содержание учебного материала и формы организации деятельности обучающихся</w:t>
            </w:r>
          </w:p>
        </w:tc>
        <w:tc>
          <w:tcPr>
            <w:tcW w:w="451" w:type="pct"/>
            <w:tcBorders>
              <w:top w:val="single" w:sz="4" w:space="0" w:color="auto"/>
              <w:left w:val="single" w:sz="4" w:space="0" w:color="auto"/>
              <w:bottom w:val="single" w:sz="4" w:space="0" w:color="auto"/>
              <w:right w:val="single" w:sz="4" w:space="0" w:color="auto"/>
            </w:tcBorders>
            <w:hideMark/>
          </w:tcPr>
          <w:p w14:paraId="7D062B53" w14:textId="77777777" w:rsidR="006747B5" w:rsidRPr="001B0E31" w:rsidRDefault="006747B5" w:rsidP="006747B5">
            <w:pPr>
              <w:spacing w:after="0" w:line="240" w:lineRule="auto"/>
              <w:jc w:val="both"/>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Объем часов</w:t>
            </w:r>
          </w:p>
        </w:tc>
        <w:tc>
          <w:tcPr>
            <w:tcW w:w="601" w:type="pct"/>
            <w:tcBorders>
              <w:top w:val="single" w:sz="4" w:space="0" w:color="auto"/>
              <w:left w:val="single" w:sz="4" w:space="0" w:color="auto"/>
              <w:bottom w:val="single" w:sz="4" w:space="0" w:color="auto"/>
              <w:right w:val="single" w:sz="4" w:space="0" w:color="auto"/>
            </w:tcBorders>
            <w:vAlign w:val="center"/>
            <w:hideMark/>
          </w:tcPr>
          <w:p w14:paraId="70B8FD12" w14:textId="77777777" w:rsidR="006747B5" w:rsidRPr="006747B5" w:rsidRDefault="006747B5" w:rsidP="006747B5">
            <w:pPr>
              <w:spacing w:after="0" w:line="240" w:lineRule="auto"/>
              <w:jc w:val="both"/>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Коды компетенций, формированию которых способствует элемент программы</w:t>
            </w:r>
          </w:p>
        </w:tc>
      </w:tr>
      <w:tr w:rsidR="006747B5" w:rsidRPr="006747B5" w14:paraId="07E66CB9" w14:textId="77777777" w:rsidTr="006747B5">
        <w:trPr>
          <w:trHeight w:val="20"/>
        </w:trPr>
        <w:tc>
          <w:tcPr>
            <w:tcW w:w="941" w:type="pct"/>
            <w:tcBorders>
              <w:top w:val="single" w:sz="4" w:space="0" w:color="auto"/>
              <w:left w:val="single" w:sz="4" w:space="0" w:color="auto"/>
              <w:bottom w:val="single" w:sz="4" w:space="0" w:color="auto"/>
              <w:right w:val="single" w:sz="4" w:space="0" w:color="auto"/>
            </w:tcBorders>
            <w:hideMark/>
          </w:tcPr>
          <w:p w14:paraId="1842BCF3" w14:textId="77777777" w:rsidR="006747B5" w:rsidRPr="001B0E31" w:rsidRDefault="006747B5" w:rsidP="006747B5">
            <w:pPr>
              <w:spacing w:after="0" w:line="240" w:lineRule="auto"/>
              <w:ind w:firstLine="5"/>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1</w:t>
            </w:r>
          </w:p>
        </w:tc>
        <w:tc>
          <w:tcPr>
            <w:tcW w:w="3007" w:type="pct"/>
            <w:tcBorders>
              <w:top w:val="single" w:sz="4" w:space="0" w:color="auto"/>
              <w:left w:val="single" w:sz="4" w:space="0" w:color="auto"/>
              <w:bottom w:val="single" w:sz="4" w:space="0" w:color="auto"/>
              <w:right w:val="single" w:sz="4" w:space="0" w:color="auto"/>
            </w:tcBorders>
            <w:hideMark/>
          </w:tcPr>
          <w:p w14:paraId="535778AA" w14:textId="77777777" w:rsidR="006747B5" w:rsidRPr="001B0E31" w:rsidRDefault="006747B5" w:rsidP="006747B5">
            <w:pPr>
              <w:spacing w:after="0" w:line="240" w:lineRule="auto"/>
              <w:ind w:firstLine="34"/>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2</w:t>
            </w:r>
          </w:p>
        </w:tc>
        <w:tc>
          <w:tcPr>
            <w:tcW w:w="451" w:type="pct"/>
            <w:tcBorders>
              <w:top w:val="single" w:sz="4" w:space="0" w:color="auto"/>
              <w:left w:val="single" w:sz="4" w:space="0" w:color="auto"/>
              <w:bottom w:val="single" w:sz="4" w:space="0" w:color="auto"/>
              <w:right w:val="single" w:sz="4" w:space="0" w:color="auto"/>
            </w:tcBorders>
            <w:hideMark/>
          </w:tcPr>
          <w:p w14:paraId="5DBCE90C" w14:textId="77777777" w:rsidR="006747B5" w:rsidRPr="001B0E31" w:rsidRDefault="006747B5" w:rsidP="006747B5">
            <w:pPr>
              <w:spacing w:after="0" w:line="240" w:lineRule="auto"/>
              <w:ind w:firstLine="34"/>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3</w:t>
            </w:r>
          </w:p>
        </w:tc>
        <w:tc>
          <w:tcPr>
            <w:tcW w:w="601" w:type="pct"/>
            <w:tcBorders>
              <w:top w:val="single" w:sz="4" w:space="0" w:color="auto"/>
              <w:left w:val="single" w:sz="4" w:space="0" w:color="auto"/>
              <w:bottom w:val="single" w:sz="4" w:space="0" w:color="auto"/>
              <w:right w:val="single" w:sz="4" w:space="0" w:color="auto"/>
            </w:tcBorders>
            <w:hideMark/>
          </w:tcPr>
          <w:p w14:paraId="334562A7" w14:textId="77777777" w:rsidR="006747B5" w:rsidRPr="006747B5" w:rsidRDefault="006747B5" w:rsidP="006747B5">
            <w:pPr>
              <w:spacing w:after="0" w:line="240" w:lineRule="auto"/>
              <w:jc w:val="center"/>
              <w:rPr>
                <w:rFonts w:ascii="Times New Roman" w:eastAsia="Times New Roman" w:hAnsi="Times New Roman" w:cs="Times New Roman"/>
                <w:b/>
                <w:bCs/>
                <w:i/>
                <w:iCs/>
                <w:sz w:val="24"/>
                <w:szCs w:val="24"/>
                <w:lang w:eastAsia="ru-RU"/>
              </w:rPr>
            </w:pPr>
            <w:r w:rsidRPr="001B0E31">
              <w:rPr>
                <w:rFonts w:ascii="Times New Roman" w:eastAsia="Times New Roman" w:hAnsi="Times New Roman" w:cs="Times New Roman"/>
                <w:b/>
                <w:sz w:val="24"/>
                <w:szCs w:val="24"/>
                <w:lang w:eastAsia="ru-RU"/>
              </w:rPr>
              <w:t>4</w:t>
            </w:r>
          </w:p>
        </w:tc>
      </w:tr>
      <w:tr w:rsidR="0073336A" w:rsidRPr="006747B5" w14:paraId="2C2D67F9" w14:textId="77777777" w:rsidTr="00C86DCF">
        <w:trPr>
          <w:trHeight w:val="272"/>
        </w:trPr>
        <w:tc>
          <w:tcPr>
            <w:tcW w:w="941" w:type="pct"/>
            <w:vMerge w:val="restart"/>
            <w:tcBorders>
              <w:top w:val="single" w:sz="4" w:space="0" w:color="auto"/>
              <w:left w:val="single" w:sz="4" w:space="0" w:color="auto"/>
              <w:right w:val="single" w:sz="4" w:space="0" w:color="auto"/>
            </w:tcBorders>
          </w:tcPr>
          <w:p w14:paraId="2DE5B6B2" w14:textId="77777777" w:rsidR="0073336A" w:rsidRPr="006747B5" w:rsidRDefault="0073336A" w:rsidP="006747B5">
            <w:pPr>
              <w:rPr>
                <w:rFonts w:ascii="Times New Roman" w:eastAsia="Times New Roman" w:hAnsi="Times New Roman" w:cs="Times New Roman"/>
                <w:sz w:val="24"/>
                <w:szCs w:val="24"/>
                <w:lang w:eastAsia="ru-RU"/>
              </w:rPr>
            </w:pPr>
            <w:r w:rsidRPr="006747B5">
              <w:rPr>
                <w:rFonts w:ascii="Times New Roman" w:eastAsia="Times New Roman" w:hAnsi="Times New Roman" w:cs="Times New Roman"/>
                <w:b/>
                <w:bCs/>
                <w:sz w:val="24"/>
                <w:szCs w:val="24"/>
                <w:lang w:eastAsia="ru-RU"/>
              </w:rPr>
              <w:t>Раздел 1.  Топографические карты, планы и чертежи</w:t>
            </w:r>
          </w:p>
        </w:tc>
        <w:tc>
          <w:tcPr>
            <w:tcW w:w="3007" w:type="pct"/>
            <w:tcBorders>
              <w:top w:val="single" w:sz="4" w:space="0" w:color="auto"/>
              <w:left w:val="single" w:sz="4" w:space="0" w:color="auto"/>
              <w:bottom w:val="single" w:sz="4" w:space="0" w:color="auto"/>
              <w:right w:val="single" w:sz="4" w:space="0" w:color="auto"/>
            </w:tcBorders>
            <w:hideMark/>
          </w:tcPr>
          <w:p w14:paraId="609E9B0F" w14:textId="77777777" w:rsidR="0073336A" w:rsidRPr="00D67562" w:rsidRDefault="0073336A" w:rsidP="006747B5">
            <w:pPr>
              <w:spacing w:after="0" w:line="240" w:lineRule="auto"/>
              <w:jc w:val="both"/>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Содержание учебного материала</w:t>
            </w:r>
          </w:p>
        </w:tc>
        <w:tc>
          <w:tcPr>
            <w:tcW w:w="451" w:type="pct"/>
            <w:vMerge w:val="restart"/>
            <w:tcBorders>
              <w:top w:val="single" w:sz="4" w:space="0" w:color="auto"/>
              <w:left w:val="single" w:sz="4" w:space="0" w:color="auto"/>
              <w:right w:val="single" w:sz="4" w:space="0" w:color="auto"/>
            </w:tcBorders>
            <w:vAlign w:val="center"/>
            <w:hideMark/>
          </w:tcPr>
          <w:p w14:paraId="3FAF8AD5" w14:textId="77777777" w:rsidR="0073336A" w:rsidRPr="006747B5" w:rsidRDefault="0073336A" w:rsidP="00AC0A77">
            <w:pPr>
              <w:spacing w:after="0" w:line="240" w:lineRule="auto"/>
              <w:jc w:val="center"/>
              <w:rPr>
                <w:rFonts w:ascii="Times New Roman" w:eastAsia="Times New Roman" w:hAnsi="Times New Roman" w:cs="Times New Roman"/>
                <w:i/>
                <w:iCs/>
                <w:sz w:val="24"/>
                <w:szCs w:val="24"/>
                <w:lang w:eastAsia="ru-RU"/>
              </w:rPr>
            </w:pPr>
            <w:r w:rsidRPr="00AC0A77">
              <w:rPr>
                <w:rFonts w:ascii="Times New Roman" w:eastAsia="Times New Roman" w:hAnsi="Times New Roman" w:cs="Times New Roman"/>
                <w:b/>
                <w:i/>
                <w:iCs/>
                <w:sz w:val="24"/>
                <w:szCs w:val="24"/>
                <w:lang w:eastAsia="ru-RU"/>
              </w:rPr>
              <w:t>3</w:t>
            </w:r>
          </w:p>
        </w:tc>
        <w:tc>
          <w:tcPr>
            <w:tcW w:w="601" w:type="pct"/>
            <w:vMerge w:val="restart"/>
            <w:tcBorders>
              <w:left w:val="single" w:sz="4" w:space="0" w:color="auto"/>
              <w:right w:val="single" w:sz="4" w:space="0" w:color="auto"/>
            </w:tcBorders>
          </w:tcPr>
          <w:p w14:paraId="4C6DD4EF" w14:textId="77777777" w:rsidR="0073336A"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01, </w:t>
            </w:r>
          </w:p>
          <w:p w14:paraId="2C8EC093" w14:textId="77777777" w:rsidR="0073336A"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02,</w:t>
            </w:r>
          </w:p>
          <w:p w14:paraId="7B7E8284" w14:textId="77777777" w:rsidR="0073336A"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04, </w:t>
            </w:r>
          </w:p>
          <w:p w14:paraId="3F620E38" w14:textId="77777777" w:rsidR="0073336A" w:rsidRPr="006747B5"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09</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2FC85562" w14:textId="77777777" w:rsidR="0073336A"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ПК 2.2, </w:t>
            </w:r>
          </w:p>
          <w:p w14:paraId="33805EAE" w14:textId="77777777" w:rsidR="0073336A" w:rsidRDefault="0073336A" w:rsidP="006747B5">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ПК 2.5,</w:t>
            </w:r>
          </w:p>
          <w:p w14:paraId="5EBCF706" w14:textId="77777777" w:rsidR="0073336A" w:rsidRPr="006747B5" w:rsidRDefault="0073336A" w:rsidP="006747B5">
            <w:pPr>
              <w:spacing w:after="0" w:line="240" w:lineRule="auto"/>
              <w:jc w:val="both"/>
              <w:rPr>
                <w:rFonts w:ascii="Times New Roman" w:eastAsia="Times New Roman" w:hAnsi="Times New Roman" w:cs="Times New Roman"/>
                <w:b/>
                <w:bCs/>
                <w:i/>
                <w:iCs/>
                <w:sz w:val="24"/>
                <w:szCs w:val="24"/>
                <w:lang w:eastAsia="ru-RU"/>
              </w:rPr>
            </w:pPr>
            <w:r w:rsidRPr="006747B5">
              <w:rPr>
                <w:rFonts w:ascii="Times New Roman" w:eastAsia="Times New Roman" w:hAnsi="Times New Roman" w:cs="Times New Roman"/>
                <w:sz w:val="24"/>
                <w:szCs w:val="24"/>
                <w:lang w:eastAsia="ru-RU"/>
              </w:rPr>
              <w:t>ПК 2.7</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125D9BC4" w14:textId="77777777" w:rsidR="0073336A" w:rsidRPr="006747B5" w:rsidRDefault="0073336A" w:rsidP="006747B5">
            <w:pPr>
              <w:spacing w:after="0" w:line="240" w:lineRule="auto"/>
              <w:jc w:val="both"/>
              <w:rPr>
                <w:rFonts w:ascii="Times New Roman" w:eastAsia="Times New Roman" w:hAnsi="Times New Roman" w:cs="Times New Roman"/>
                <w:b/>
                <w:i/>
                <w:sz w:val="24"/>
                <w:szCs w:val="24"/>
                <w:lang w:eastAsia="ru-RU"/>
              </w:rPr>
            </w:pPr>
          </w:p>
        </w:tc>
      </w:tr>
      <w:tr w:rsidR="0073336A" w:rsidRPr="006747B5" w14:paraId="25D3FF5D" w14:textId="77777777" w:rsidTr="00C86DCF">
        <w:trPr>
          <w:trHeight w:val="3046"/>
        </w:trPr>
        <w:tc>
          <w:tcPr>
            <w:tcW w:w="941" w:type="pct"/>
            <w:vMerge/>
            <w:tcBorders>
              <w:left w:val="single" w:sz="4" w:space="0" w:color="auto"/>
              <w:right w:val="single" w:sz="4" w:space="0" w:color="auto"/>
            </w:tcBorders>
          </w:tcPr>
          <w:p w14:paraId="64FA9704"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right w:val="single" w:sz="4" w:space="0" w:color="auto"/>
            </w:tcBorders>
          </w:tcPr>
          <w:p w14:paraId="7C80734E" w14:textId="77777777" w:rsidR="0073336A" w:rsidRPr="00AC0A77" w:rsidRDefault="0073336A"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 1.1 Задачи  геодезии. Масштабы.</w:t>
            </w:r>
          </w:p>
          <w:p w14:paraId="66D46507" w14:textId="77777777" w:rsidR="0073336A" w:rsidRPr="00AC0A77" w:rsidRDefault="0073336A"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sz w:val="24"/>
                <w:szCs w:val="24"/>
                <w:lang w:eastAsia="ru-RU"/>
              </w:rPr>
              <w:t>Задачи геодезии. Основные сведения о форме и размерах Земли: физическая поверхность земли, уровенная поверхность, геоид, эллипсоид вращения и его параметры. Определение положение точек земной поверхности, системы географических и прямоугольных координат. Высоты точек. Превышения.</w:t>
            </w:r>
            <w:r w:rsidRPr="00AC0A77">
              <w:rPr>
                <w:rFonts w:ascii="Times New Roman" w:eastAsia="Times New Roman" w:hAnsi="Times New Roman" w:cs="Times New Roman"/>
                <w:b/>
                <w:i/>
                <w:sz w:val="24"/>
                <w:szCs w:val="24"/>
                <w:lang w:eastAsia="ru-RU"/>
              </w:rPr>
              <w:t xml:space="preserve"> </w:t>
            </w:r>
            <w:r w:rsidRPr="00AC0A77">
              <w:rPr>
                <w:rFonts w:ascii="Times New Roman" w:eastAsia="Times New Roman" w:hAnsi="Times New Roman" w:cs="Times New Roman"/>
                <w:sz w:val="24"/>
                <w:szCs w:val="24"/>
                <w:lang w:eastAsia="ru-RU"/>
              </w:rPr>
              <w:t>Балтийская система высот. Изображение земной поверхности на плоскости, метод ортогонального проектирования Основные термины и понятия: карта, план, профиль Определение масштаба. Формы записи масштаба на планах и картах: численная, именованная, графическая. Точность масштаба. Государственный масштабный ряд. Условные знаки, классификация условных знаков. Методика решения стандартных задач на масштабы.</w:t>
            </w:r>
          </w:p>
        </w:tc>
        <w:tc>
          <w:tcPr>
            <w:tcW w:w="451" w:type="pct"/>
            <w:vMerge/>
            <w:tcBorders>
              <w:left w:val="single" w:sz="4" w:space="0" w:color="auto"/>
              <w:right w:val="single" w:sz="4" w:space="0" w:color="auto"/>
            </w:tcBorders>
            <w:vAlign w:val="center"/>
          </w:tcPr>
          <w:p w14:paraId="7D34BABF" w14:textId="77777777" w:rsidR="0073336A" w:rsidRPr="00AC0A77" w:rsidRDefault="0073336A" w:rsidP="00AC0A77">
            <w:pPr>
              <w:spacing w:after="0" w:line="240" w:lineRule="auto"/>
              <w:jc w:val="center"/>
              <w:rPr>
                <w:rFonts w:ascii="Times New Roman" w:eastAsia="Times New Roman" w:hAnsi="Times New Roman" w:cs="Times New Roman"/>
                <w:b/>
                <w:i/>
                <w:iCs/>
                <w:sz w:val="24"/>
                <w:szCs w:val="24"/>
                <w:lang w:eastAsia="ru-RU"/>
              </w:rPr>
            </w:pPr>
          </w:p>
        </w:tc>
        <w:tc>
          <w:tcPr>
            <w:tcW w:w="601" w:type="pct"/>
            <w:vMerge/>
            <w:tcBorders>
              <w:left w:val="single" w:sz="4" w:space="0" w:color="auto"/>
              <w:right w:val="single" w:sz="4" w:space="0" w:color="auto"/>
            </w:tcBorders>
          </w:tcPr>
          <w:p w14:paraId="6AED1F3B" w14:textId="77777777" w:rsidR="0073336A" w:rsidRPr="006747B5" w:rsidRDefault="0073336A"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394C0755" w14:textId="77777777" w:rsidTr="00AC0A77">
        <w:trPr>
          <w:trHeight w:val="20"/>
        </w:trPr>
        <w:tc>
          <w:tcPr>
            <w:tcW w:w="941" w:type="pct"/>
            <w:vMerge/>
            <w:tcBorders>
              <w:left w:val="single" w:sz="4" w:space="0" w:color="auto"/>
              <w:right w:val="single" w:sz="4" w:space="0" w:color="auto"/>
            </w:tcBorders>
            <w:vAlign w:val="center"/>
          </w:tcPr>
          <w:p w14:paraId="50F86009"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3891D86" w14:textId="77777777" w:rsidR="00AC0A77" w:rsidRPr="00AC0A77" w:rsidRDefault="00AC0A77" w:rsidP="006747B5">
            <w:pPr>
              <w:spacing w:after="0" w:line="240" w:lineRule="auto"/>
              <w:jc w:val="both"/>
              <w:rPr>
                <w:rFonts w:ascii="Times New Roman" w:eastAsia="Times New Roman" w:hAnsi="Times New Roman" w:cs="Times New Roman"/>
                <w:b/>
                <w:bCs/>
                <w:i/>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1E3E78DF" w14:textId="77777777" w:rsidR="00AC0A77" w:rsidRPr="00AC0A77" w:rsidRDefault="00AC0A77" w:rsidP="00AC0A77">
            <w:pPr>
              <w:spacing w:after="0" w:line="240" w:lineRule="auto"/>
              <w:jc w:val="center"/>
              <w:rPr>
                <w:rFonts w:ascii="Times New Roman" w:eastAsia="Times New Roman" w:hAnsi="Times New Roman" w:cs="Times New Roman"/>
                <w:b/>
                <w:bCs/>
                <w:i/>
                <w:iCs/>
                <w:sz w:val="24"/>
                <w:szCs w:val="24"/>
                <w:lang w:eastAsia="ru-RU"/>
              </w:rPr>
            </w:pPr>
            <w:r w:rsidRPr="00AC0A77">
              <w:rPr>
                <w:rFonts w:ascii="Times New Roman" w:eastAsia="Times New Roman" w:hAnsi="Times New Roman" w:cs="Times New Roman"/>
                <w:b/>
                <w:bCs/>
                <w:i/>
                <w:iCs/>
                <w:sz w:val="24"/>
                <w:szCs w:val="24"/>
                <w:lang w:eastAsia="ru-RU"/>
              </w:rPr>
              <w:t>2</w:t>
            </w:r>
          </w:p>
        </w:tc>
        <w:tc>
          <w:tcPr>
            <w:tcW w:w="601" w:type="pct"/>
            <w:vMerge/>
            <w:tcBorders>
              <w:left w:val="single" w:sz="4" w:space="0" w:color="auto"/>
              <w:right w:val="single" w:sz="4" w:space="0" w:color="auto"/>
            </w:tcBorders>
            <w:vAlign w:val="center"/>
          </w:tcPr>
          <w:p w14:paraId="5DAFB8A9"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728C2EEE" w14:textId="77777777" w:rsidTr="00AC0A77">
        <w:trPr>
          <w:trHeight w:val="345"/>
        </w:trPr>
        <w:tc>
          <w:tcPr>
            <w:tcW w:w="941" w:type="pct"/>
            <w:vMerge/>
            <w:tcBorders>
              <w:left w:val="single" w:sz="4" w:space="0" w:color="auto"/>
              <w:right w:val="single" w:sz="4" w:space="0" w:color="auto"/>
            </w:tcBorders>
            <w:vAlign w:val="center"/>
          </w:tcPr>
          <w:p w14:paraId="34C21CD9"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15D989ED"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Практическое  занятие № 1.Решение задач на масштабы.</w:t>
            </w:r>
          </w:p>
        </w:tc>
        <w:tc>
          <w:tcPr>
            <w:tcW w:w="451" w:type="pct"/>
            <w:vMerge/>
            <w:tcBorders>
              <w:left w:val="single" w:sz="4" w:space="0" w:color="auto"/>
              <w:right w:val="single" w:sz="4" w:space="0" w:color="auto"/>
            </w:tcBorders>
            <w:vAlign w:val="center"/>
          </w:tcPr>
          <w:p w14:paraId="558CFB73" w14:textId="77777777" w:rsidR="00AC0A77" w:rsidRPr="00AC0A77" w:rsidRDefault="00AC0A77" w:rsidP="00AC0A77">
            <w:pPr>
              <w:spacing w:after="0" w:line="240" w:lineRule="auto"/>
              <w:jc w:val="center"/>
              <w:rPr>
                <w:rFonts w:ascii="Times New Roman" w:eastAsia="Times New Roman" w:hAnsi="Times New Roman" w:cs="Times New Roman"/>
                <w:b/>
                <w:bCs/>
                <w:i/>
                <w:iCs/>
                <w:sz w:val="24"/>
                <w:szCs w:val="24"/>
                <w:lang w:eastAsia="ru-RU"/>
              </w:rPr>
            </w:pPr>
          </w:p>
        </w:tc>
        <w:tc>
          <w:tcPr>
            <w:tcW w:w="601" w:type="pct"/>
            <w:vMerge/>
            <w:tcBorders>
              <w:left w:val="single" w:sz="4" w:space="0" w:color="auto"/>
              <w:right w:val="single" w:sz="4" w:space="0" w:color="auto"/>
            </w:tcBorders>
            <w:vAlign w:val="center"/>
          </w:tcPr>
          <w:p w14:paraId="1C974704"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525370D2" w14:textId="77777777" w:rsidTr="00AC0A77">
        <w:trPr>
          <w:trHeight w:val="20"/>
        </w:trPr>
        <w:tc>
          <w:tcPr>
            <w:tcW w:w="941" w:type="pct"/>
            <w:vMerge/>
            <w:tcBorders>
              <w:left w:val="single" w:sz="4" w:space="0" w:color="auto"/>
              <w:right w:val="single" w:sz="4" w:space="0" w:color="auto"/>
            </w:tcBorders>
            <w:vAlign w:val="center"/>
          </w:tcPr>
          <w:p w14:paraId="06F14F6F"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281093F" w14:textId="77777777" w:rsidR="00AC0A77" w:rsidRPr="00AC0A77" w:rsidRDefault="00AC0A77" w:rsidP="006747B5">
            <w:pPr>
              <w:spacing w:after="0" w:line="240" w:lineRule="auto"/>
              <w:jc w:val="both"/>
              <w:rPr>
                <w:rFonts w:ascii="Times New Roman" w:eastAsia="Times New Roman" w:hAnsi="Times New Roman" w:cs="Times New Roman"/>
                <w:b/>
                <w:i/>
                <w:sz w:val="24"/>
                <w:szCs w:val="24"/>
                <w:lang w:val="en-US" w:eastAsia="ru-RU"/>
              </w:rPr>
            </w:pPr>
            <w:r w:rsidRPr="00AC0A77">
              <w:rPr>
                <w:rFonts w:ascii="Times New Roman" w:eastAsia="Times New Roman" w:hAnsi="Times New Roman" w:cs="Times New Roman"/>
                <w:sz w:val="24"/>
                <w:szCs w:val="24"/>
                <w:lang w:eastAsia="ru-RU"/>
              </w:rPr>
              <w:t>Практическое  занятие № 2 Условные знаки</w:t>
            </w:r>
          </w:p>
        </w:tc>
        <w:tc>
          <w:tcPr>
            <w:tcW w:w="451" w:type="pct"/>
            <w:vMerge/>
            <w:tcBorders>
              <w:left w:val="single" w:sz="4" w:space="0" w:color="auto"/>
              <w:bottom w:val="single" w:sz="4" w:space="0" w:color="auto"/>
              <w:right w:val="single" w:sz="4" w:space="0" w:color="auto"/>
            </w:tcBorders>
            <w:vAlign w:val="center"/>
          </w:tcPr>
          <w:p w14:paraId="5B4CB15E" w14:textId="77777777" w:rsidR="00AC0A77" w:rsidRPr="00AC0A77" w:rsidRDefault="00AC0A77" w:rsidP="00AC0A77">
            <w:pPr>
              <w:spacing w:after="0" w:line="240" w:lineRule="auto"/>
              <w:jc w:val="center"/>
              <w:rPr>
                <w:rFonts w:ascii="Times New Roman" w:eastAsia="Times New Roman" w:hAnsi="Times New Roman" w:cs="Times New Roman"/>
                <w:b/>
                <w:bCs/>
                <w:i/>
                <w:iCs/>
                <w:sz w:val="24"/>
                <w:szCs w:val="24"/>
                <w:lang w:eastAsia="ru-RU"/>
              </w:rPr>
            </w:pPr>
          </w:p>
        </w:tc>
        <w:tc>
          <w:tcPr>
            <w:tcW w:w="601" w:type="pct"/>
            <w:vMerge/>
            <w:tcBorders>
              <w:left w:val="single" w:sz="4" w:space="0" w:color="auto"/>
              <w:right w:val="single" w:sz="4" w:space="0" w:color="auto"/>
            </w:tcBorders>
            <w:vAlign w:val="center"/>
          </w:tcPr>
          <w:p w14:paraId="283D4A2D"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02490C42" w14:textId="77777777" w:rsidTr="00C86DCF">
        <w:trPr>
          <w:trHeight w:val="2208"/>
        </w:trPr>
        <w:tc>
          <w:tcPr>
            <w:tcW w:w="941" w:type="pct"/>
            <w:vMerge/>
            <w:tcBorders>
              <w:left w:val="single" w:sz="4" w:space="0" w:color="auto"/>
              <w:bottom w:val="single" w:sz="4" w:space="0" w:color="auto"/>
              <w:right w:val="single" w:sz="4" w:space="0" w:color="auto"/>
            </w:tcBorders>
            <w:vAlign w:val="center"/>
          </w:tcPr>
          <w:p w14:paraId="661C0546"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center"/>
          </w:tcPr>
          <w:p w14:paraId="5C03383A"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Тема1.2  Рельеф местности.</w:t>
            </w:r>
          </w:p>
          <w:p w14:paraId="0290F532"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Определение термина «рельеф местности». Основные формы рельефа и их элементы; характерные точки и линии. Методы изображения основных форм рельефа. Метод изображения основных форм рельефа горизонталями; высота сечения, заложение. Методика определения высот горизонталей и высот точек, лежащих между горизонталями. Уклон линии. Понятие профиля. Принцип и методика его построения по линии, заданной на топографической карте.</w:t>
            </w:r>
          </w:p>
          <w:p w14:paraId="0E1B36C4"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sz w:val="24"/>
                <w:szCs w:val="24"/>
                <w:lang w:eastAsia="ru-RU"/>
              </w:rPr>
              <w:t>Номенклатура карт и планов</w:t>
            </w:r>
          </w:p>
        </w:tc>
        <w:tc>
          <w:tcPr>
            <w:tcW w:w="451" w:type="pct"/>
            <w:tcBorders>
              <w:top w:val="single" w:sz="4" w:space="0" w:color="auto"/>
              <w:left w:val="single" w:sz="4" w:space="0" w:color="auto"/>
              <w:bottom w:val="single" w:sz="4" w:space="0" w:color="auto"/>
              <w:right w:val="single" w:sz="4" w:space="0" w:color="auto"/>
            </w:tcBorders>
            <w:vAlign w:val="center"/>
          </w:tcPr>
          <w:p w14:paraId="4510A824" w14:textId="77777777" w:rsidR="00AC0A77" w:rsidRPr="00AC0A77" w:rsidRDefault="00AC0A77" w:rsidP="00AC0A77">
            <w:pPr>
              <w:spacing w:after="0" w:line="240" w:lineRule="auto"/>
              <w:jc w:val="center"/>
              <w:rPr>
                <w:rFonts w:ascii="Times New Roman" w:eastAsia="Times New Roman" w:hAnsi="Times New Roman" w:cs="Times New Roman"/>
                <w:b/>
                <w:i/>
                <w:iCs/>
                <w:sz w:val="24"/>
                <w:szCs w:val="24"/>
                <w:lang w:eastAsia="ru-RU"/>
              </w:rPr>
            </w:pPr>
            <w:r w:rsidRPr="00AC0A77">
              <w:rPr>
                <w:rFonts w:ascii="Times New Roman" w:eastAsia="Times New Roman" w:hAnsi="Times New Roman" w:cs="Times New Roman"/>
                <w:b/>
                <w:i/>
                <w:iCs/>
                <w:sz w:val="24"/>
                <w:szCs w:val="24"/>
                <w:lang w:eastAsia="ru-RU"/>
              </w:rPr>
              <w:t>3</w:t>
            </w:r>
          </w:p>
        </w:tc>
        <w:tc>
          <w:tcPr>
            <w:tcW w:w="601" w:type="pct"/>
            <w:vMerge/>
            <w:tcBorders>
              <w:left w:val="single" w:sz="4" w:space="0" w:color="auto"/>
              <w:bottom w:val="single" w:sz="4" w:space="0" w:color="auto"/>
              <w:right w:val="single" w:sz="4" w:space="0" w:color="auto"/>
            </w:tcBorders>
            <w:vAlign w:val="center"/>
          </w:tcPr>
          <w:p w14:paraId="2B0F3AA1"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4B32880A" w14:textId="77777777" w:rsidTr="00C86DCF">
        <w:trPr>
          <w:trHeight w:val="20"/>
        </w:trPr>
        <w:tc>
          <w:tcPr>
            <w:tcW w:w="941" w:type="pct"/>
            <w:vMerge/>
            <w:tcBorders>
              <w:left w:val="single" w:sz="4" w:space="0" w:color="auto"/>
              <w:right w:val="single" w:sz="4" w:space="0" w:color="auto"/>
            </w:tcBorders>
            <w:vAlign w:val="center"/>
          </w:tcPr>
          <w:p w14:paraId="4767E451"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7AED4F0"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092BE00B" w14:textId="77777777" w:rsidR="00AC0A77" w:rsidRPr="00AC0A77" w:rsidRDefault="00AC0A77" w:rsidP="00AC0A77">
            <w:pPr>
              <w:spacing w:after="0" w:line="240" w:lineRule="auto"/>
              <w:jc w:val="center"/>
              <w:rPr>
                <w:rFonts w:ascii="Times New Roman" w:eastAsia="Times New Roman" w:hAnsi="Times New Roman" w:cs="Times New Roman"/>
                <w:b/>
                <w:i/>
                <w:iCs/>
                <w:sz w:val="24"/>
                <w:szCs w:val="24"/>
                <w:lang w:eastAsia="ru-RU"/>
              </w:rPr>
            </w:pPr>
            <w:r w:rsidRPr="00AC0A77">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tcPr>
          <w:p w14:paraId="733ECC5A"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3DBE1E81" w14:textId="77777777" w:rsidTr="00C86DCF">
        <w:trPr>
          <w:trHeight w:val="20"/>
        </w:trPr>
        <w:tc>
          <w:tcPr>
            <w:tcW w:w="941" w:type="pct"/>
            <w:vMerge/>
            <w:tcBorders>
              <w:left w:val="single" w:sz="4" w:space="0" w:color="auto"/>
              <w:right w:val="single" w:sz="4" w:space="0" w:color="auto"/>
            </w:tcBorders>
            <w:vAlign w:val="center"/>
          </w:tcPr>
          <w:p w14:paraId="6C99BE79"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12D15CD" w14:textId="77777777" w:rsidR="00AC0A77" w:rsidRPr="008A4C00" w:rsidRDefault="008A4C00" w:rsidP="006747B5">
            <w:pPr>
              <w:spacing w:after="0" w:line="240" w:lineRule="auto"/>
              <w:jc w:val="both"/>
              <w:rPr>
                <w:rFonts w:ascii="Times New Roman" w:eastAsia="Times New Roman" w:hAnsi="Times New Roman" w:cs="Times New Roman"/>
                <w:bCs/>
                <w:sz w:val="24"/>
                <w:szCs w:val="24"/>
                <w:lang w:eastAsia="ru-RU"/>
              </w:rPr>
            </w:pPr>
            <w:r w:rsidRPr="008A4C00">
              <w:rPr>
                <w:rFonts w:ascii="Times New Roman" w:eastAsia="Times New Roman" w:hAnsi="Times New Roman" w:cs="Times New Roman"/>
                <w:bCs/>
                <w:sz w:val="24"/>
                <w:szCs w:val="24"/>
                <w:lang w:eastAsia="ru-RU"/>
              </w:rPr>
              <w:t>Практическое  занятие № 3 Решение задач по карте (плану) с горизонталями</w:t>
            </w:r>
          </w:p>
        </w:tc>
        <w:tc>
          <w:tcPr>
            <w:tcW w:w="451" w:type="pct"/>
            <w:vMerge/>
            <w:tcBorders>
              <w:left w:val="single" w:sz="4" w:space="0" w:color="auto"/>
              <w:right w:val="single" w:sz="4" w:space="0" w:color="auto"/>
            </w:tcBorders>
            <w:vAlign w:val="center"/>
          </w:tcPr>
          <w:p w14:paraId="19AA3E67" w14:textId="77777777" w:rsidR="00AC0A77" w:rsidRPr="00AC0A77" w:rsidRDefault="00AC0A77" w:rsidP="00AC0A77">
            <w:pPr>
              <w:spacing w:after="0" w:line="240" w:lineRule="auto"/>
              <w:jc w:val="center"/>
              <w:rPr>
                <w:rFonts w:ascii="Times New Roman" w:eastAsia="Times New Roman" w:hAnsi="Times New Roman" w:cs="Times New Roman"/>
                <w:b/>
                <w:i/>
                <w:iCs/>
                <w:sz w:val="24"/>
                <w:szCs w:val="24"/>
                <w:lang w:eastAsia="ru-RU"/>
              </w:rPr>
            </w:pPr>
          </w:p>
        </w:tc>
        <w:tc>
          <w:tcPr>
            <w:tcW w:w="601" w:type="pct"/>
            <w:vMerge/>
            <w:tcBorders>
              <w:left w:val="single" w:sz="4" w:space="0" w:color="auto"/>
              <w:right w:val="single" w:sz="4" w:space="0" w:color="auto"/>
            </w:tcBorders>
            <w:vAlign w:val="center"/>
          </w:tcPr>
          <w:p w14:paraId="3328C298"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57D1CB54" w14:textId="77777777" w:rsidTr="00C86DCF">
        <w:trPr>
          <w:trHeight w:val="238"/>
        </w:trPr>
        <w:tc>
          <w:tcPr>
            <w:tcW w:w="941" w:type="pct"/>
            <w:vMerge/>
            <w:tcBorders>
              <w:left w:val="single" w:sz="4" w:space="0" w:color="auto"/>
              <w:right w:val="single" w:sz="4" w:space="0" w:color="auto"/>
            </w:tcBorders>
            <w:vAlign w:val="center"/>
          </w:tcPr>
          <w:p w14:paraId="41A51A2C"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5E9E59E" w14:textId="77777777" w:rsidR="00AC0A77" w:rsidRPr="008A4C00" w:rsidRDefault="008A4C00" w:rsidP="006747B5">
            <w:pPr>
              <w:spacing w:after="0" w:line="240" w:lineRule="auto"/>
              <w:jc w:val="both"/>
              <w:rPr>
                <w:rFonts w:ascii="Times New Roman" w:eastAsia="Times New Roman" w:hAnsi="Times New Roman" w:cs="Times New Roman"/>
                <w:bCs/>
                <w:sz w:val="24"/>
                <w:szCs w:val="24"/>
                <w:lang w:eastAsia="ru-RU"/>
              </w:rPr>
            </w:pPr>
            <w:r w:rsidRPr="008A4C00">
              <w:rPr>
                <w:rFonts w:ascii="Times New Roman" w:eastAsia="Times New Roman" w:hAnsi="Times New Roman" w:cs="Times New Roman"/>
                <w:bCs/>
                <w:sz w:val="24"/>
                <w:szCs w:val="24"/>
                <w:lang w:eastAsia="ru-RU"/>
              </w:rPr>
              <w:t>Практическое занятие № 4 Номенклатура карт и планов</w:t>
            </w:r>
          </w:p>
        </w:tc>
        <w:tc>
          <w:tcPr>
            <w:tcW w:w="451" w:type="pct"/>
            <w:vMerge/>
            <w:tcBorders>
              <w:left w:val="single" w:sz="4" w:space="0" w:color="auto"/>
              <w:bottom w:val="single" w:sz="4" w:space="0" w:color="auto"/>
              <w:right w:val="single" w:sz="4" w:space="0" w:color="auto"/>
            </w:tcBorders>
            <w:vAlign w:val="center"/>
          </w:tcPr>
          <w:p w14:paraId="291AE439" w14:textId="77777777" w:rsidR="00AC0A77" w:rsidRPr="00AC0A77" w:rsidRDefault="00AC0A77" w:rsidP="00AC0A77">
            <w:pPr>
              <w:spacing w:after="0" w:line="240" w:lineRule="auto"/>
              <w:jc w:val="center"/>
              <w:rPr>
                <w:rFonts w:ascii="Times New Roman" w:eastAsia="Times New Roman" w:hAnsi="Times New Roman" w:cs="Times New Roman"/>
                <w:b/>
                <w:i/>
                <w:iCs/>
                <w:sz w:val="24"/>
                <w:szCs w:val="24"/>
                <w:lang w:eastAsia="ru-RU"/>
              </w:rPr>
            </w:pPr>
          </w:p>
        </w:tc>
        <w:tc>
          <w:tcPr>
            <w:tcW w:w="601" w:type="pct"/>
            <w:vMerge/>
            <w:tcBorders>
              <w:left w:val="single" w:sz="4" w:space="0" w:color="auto"/>
              <w:right w:val="single" w:sz="4" w:space="0" w:color="auto"/>
            </w:tcBorders>
            <w:vAlign w:val="center"/>
          </w:tcPr>
          <w:p w14:paraId="07B22212" w14:textId="77777777" w:rsidR="00AC0A77" w:rsidRPr="006747B5" w:rsidRDefault="00AC0A77" w:rsidP="006747B5">
            <w:pPr>
              <w:spacing w:after="0" w:line="240" w:lineRule="auto"/>
              <w:jc w:val="both"/>
              <w:rPr>
                <w:rFonts w:ascii="Times New Roman" w:eastAsia="Times New Roman" w:hAnsi="Times New Roman" w:cs="Times New Roman"/>
                <w:b/>
                <w:i/>
                <w:sz w:val="24"/>
                <w:szCs w:val="24"/>
                <w:lang w:eastAsia="ru-RU"/>
              </w:rPr>
            </w:pPr>
          </w:p>
        </w:tc>
      </w:tr>
      <w:tr w:rsidR="00AC0A77" w:rsidRPr="006747B5" w14:paraId="36A35FF6" w14:textId="77777777" w:rsidTr="00C86DCF">
        <w:trPr>
          <w:trHeight w:val="1676"/>
        </w:trPr>
        <w:tc>
          <w:tcPr>
            <w:tcW w:w="941" w:type="pct"/>
            <w:vMerge/>
            <w:tcBorders>
              <w:left w:val="single" w:sz="4" w:space="0" w:color="auto"/>
              <w:right w:val="single" w:sz="4" w:space="0" w:color="auto"/>
            </w:tcBorders>
            <w:hideMark/>
          </w:tcPr>
          <w:p w14:paraId="26723799" w14:textId="77777777" w:rsidR="00AC0A77" w:rsidRPr="009B7AEF"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right w:val="single" w:sz="4" w:space="0" w:color="auto"/>
            </w:tcBorders>
            <w:hideMark/>
          </w:tcPr>
          <w:p w14:paraId="06CBB982"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 1.3  Ориентирование направлений.</w:t>
            </w:r>
          </w:p>
          <w:p w14:paraId="50986A4C" w14:textId="77777777" w:rsidR="00AC0A77" w:rsidRPr="00AC0A77" w:rsidRDefault="00AC0A77" w:rsidP="006747B5">
            <w:pPr>
              <w:spacing w:after="0" w:line="240" w:lineRule="auto"/>
              <w:jc w:val="both"/>
              <w:rPr>
                <w:rFonts w:ascii="Times New Roman" w:eastAsia="Times New Roman" w:hAnsi="Times New Roman" w:cs="Times New Roman"/>
                <w:bCs/>
                <w:sz w:val="24"/>
                <w:szCs w:val="24"/>
                <w:lang w:eastAsia="ru-RU"/>
              </w:rPr>
            </w:pPr>
            <w:r w:rsidRPr="00AC0A77">
              <w:rPr>
                <w:rFonts w:ascii="Times New Roman" w:eastAsia="Times New Roman" w:hAnsi="Times New Roman" w:cs="Times New Roman"/>
                <w:bCs/>
                <w:sz w:val="24"/>
                <w:szCs w:val="24"/>
                <w:lang w:eastAsia="ru-RU"/>
              </w:rPr>
              <w:t>Понятие об ориентировании направлений. Истинные и магнитные азимуты, склонение магнитной стрелки. Прямой и обратный азимуты. Румбы. Формулы связи между румбами и азимутами. Понятие дирекционного угла. Сближение меридианов. Формулы перехода от дирекционного угла к азимутам, истинным или магнитным. Формулы передачи дирекционного угла.</w:t>
            </w:r>
          </w:p>
        </w:tc>
        <w:tc>
          <w:tcPr>
            <w:tcW w:w="451" w:type="pct"/>
            <w:tcBorders>
              <w:top w:val="single" w:sz="4" w:space="0" w:color="auto"/>
              <w:left w:val="single" w:sz="4" w:space="0" w:color="auto"/>
              <w:right w:val="single" w:sz="4" w:space="0" w:color="auto"/>
            </w:tcBorders>
            <w:vAlign w:val="center"/>
          </w:tcPr>
          <w:p w14:paraId="0232B6B0" w14:textId="77777777" w:rsidR="00AC0A77" w:rsidRPr="00AC0A77" w:rsidRDefault="00AC0A77"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i/>
                <w:iCs/>
                <w:sz w:val="24"/>
                <w:szCs w:val="24"/>
                <w:lang w:eastAsia="ru-RU"/>
              </w:rPr>
              <w:t>3</w:t>
            </w:r>
          </w:p>
        </w:tc>
        <w:tc>
          <w:tcPr>
            <w:tcW w:w="601" w:type="pct"/>
            <w:vMerge/>
            <w:tcBorders>
              <w:left w:val="single" w:sz="4" w:space="0" w:color="auto"/>
              <w:right w:val="single" w:sz="4" w:space="0" w:color="auto"/>
            </w:tcBorders>
            <w:hideMark/>
          </w:tcPr>
          <w:p w14:paraId="6E971F94"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0107747E" w14:textId="77777777" w:rsidTr="00C86DCF">
        <w:trPr>
          <w:trHeight w:val="20"/>
        </w:trPr>
        <w:tc>
          <w:tcPr>
            <w:tcW w:w="941" w:type="pct"/>
            <w:vMerge/>
            <w:tcBorders>
              <w:left w:val="single" w:sz="4" w:space="0" w:color="auto"/>
              <w:right w:val="single" w:sz="4" w:space="0" w:color="auto"/>
            </w:tcBorders>
            <w:vAlign w:val="center"/>
            <w:hideMark/>
          </w:tcPr>
          <w:p w14:paraId="34A54034"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val="en-US" w:eastAsia="ru-RU"/>
              </w:rPr>
            </w:pPr>
          </w:p>
        </w:tc>
        <w:tc>
          <w:tcPr>
            <w:tcW w:w="3007" w:type="pct"/>
            <w:tcBorders>
              <w:top w:val="single" w:sz="4" w:space="0" w:color="auto"/>
              <w:left w:val="single" w:sz="4" w:space="0" w:color="auto"/>
              <w:bottom w:val="single" w:sz="4" w:space="0" w:color="auto"/>
              <w:right w:val="single" w:sz="4" w:space="0" w:color="auto"/>
            </w:tcBorders>
          </w:tcPr>
          <w:p w14:paraId="429CCA94" w14:textId="77777777" w:rsidR="00AC0A77" w:rsidRPr="00AC0A77" w:rsidRDefault="00AC0A77" w:rsidP="006747B5">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141478BE" w14:textId="77777777" w:rsidR="00AC0A77" w:rsidRPr="00AC0A77" w:rsidRDefault="00AC0A77" w:rsidP="00AC0A77">
            <w:pPr>
              <w:spacing w:after="0" w:line="240" w:lineRule="auto"/>
              <w:jc w:val="center"/>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hideMark/>
          </w:tcPr>
          <w:p w14:paraId="7068D6DB"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4CEFC3FB" w14:textId="77777777" w:rsidTr="00C86DCF">
        <w:trPr>
          <w:trHeight w:val="20"/>
        </w:trPr>
        <w:tc>
          <w:tcPr>
            <w:tcW w:w="941" w:type="pct"/>
            <w:vMerge/>
            <w:tcBorders>
              <w:left w:val="single" w:sz="4" w:space="0" w:color="auto"/>
              <w:right w:val="single" w:sz="4" w:space="0" w:color="auto"/>
            </w:tcBorders>
            <w:vAlign w:val="center"/>
            <w:hideMark/>
          </w:tcPr>
          <w:p w14:paraId="160CACAA"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val="en-US" w:eastAsia="ru-RU"/>
              </w:rPr>
            </w:pPr>
          </w:p>
        </w:tc>
        <w:tc>
          <w:tcPr>
            <w:tcW w:w="3007" w:type="pct"/>
            <w:tcBorders>
              <w:top w:val="single" w:sz="4" w:space="0" w:color="auto"/>
              <w:left w:val="single" w:sz="4" w:space="0" w:color="auto"/>
              <w:bottom w:val="single" w:sz="4" w:space="0" w:color="auto"/>
              <w:right w:val="single" w:sz="4" w:space="0" w:color="auto"/>
            </w:tcBorders>
          </w:tcPr>
          <w:p w14:paraId="7F48B3A5" w14:textId="77777777" w:rsidR="00AC0A77" w:rsidRPr="00AC0A77" w:rsidRDefault="008A4C00" w:rsidP="006747B5">
            <w:pPr>
              <w:spacing w:after="0" w:line="240" w:lineRule="auto"/>
              <w:jc w:val="both"/>
              <w:rPr>
                <w:rFonts w:ascii="Times New Roman" w:eastAsia="Times New Roman" w:hAnsi="Times New Roman" w:cs="Times New Roman"/>
                <w:b/>
                <w:sz w:val="24"/>
                <w:szCs w:val="24"/>
                <w:lang w:eastAsia="ru-RU"/>
              </w:rPr>
            </w:pPr>
            <w:r>
              <w:rPr>
                <w:rFonts w:ascii="Times New Roman" w:eastAsia="Times New Roman" w:hAnsi="Times New Roman" w:cs="Times New Roman"/>
                <w:sz w:val="24"/>
                <w:szCs w:val="24"/>
                <w:lang w:eastAsia="ru-RU"/>
              </w:rPr>
              <w:t>Практическое  занятие № 5</w:t>
            </w:r>
            <w:r w:rsidR="00AC0A77" w:rsidRPr="00AC0A77">
              <w:rPr>
                <w:rFonts w:ascii="Times New Roman" w:eastAsia="Times New Roman" w:hAnsi="Times New Roman" w:cs="Times New Roman"/>
                <w:sz w:val="24"/>
                <w:szCs w:val="24"/>
                <w:lang w:eastAsia="ru-RU"/>
              </w:rPr>
              <w:t xml:space="preserve"> </w:t>
            </w:r>
            <w:r w:rsidR="00AC0A77" w:rsidRPr="00AC0A77">
              <w:rPr>
                <w:rFonts w:ascii="Times New Roman" w:eastAsia="Times New Roman" w:hAnsi="Times New Roman" w:cs="Times New Roman"/>
                <w:bCs/>
                <w:sz w:val="24"/>
                <w:szCs w:val="24"/>
                <w:lang w:eastAsia="ru-RU"/>
              </w:rPr>
              <w:t>Определение ориентирных углов направлений по карте.</w:t>
            </w:r>
          </w:p>
        </w:tc>
        <w:tc>
          <w:tcPr>
            <w:tcW w:w="451" w:type="pct"/>
            <w:vMerge/>
            <w:tcBorders>
              <w:left w:val="single" w:sz="4" w:space="0" w:color="auto"/>
              <w:bottom w:val="single" w:sz="4" w:space="0" w:color="auto"/>
              <w:right w:val="single" w:sz="4" w:space="0" w:color="auto"/>
            </w:tcBorders>
            <w:vAlign w:val="center"/>
          </w:tcPr>
          <w:p w14:paraId="2320CDFF" w14:textId="77777777" w:rsidR="00AC0A77" w:rsidRPr="00AC0A77"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hideMark/>
          </w:tcPr>
          <w:p w14:paraId="3C8B740C"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4C4BEA7B" w14:textId="77777777" w:rsidTr="00C86DCF">
        <w:trPr>
          <w:trHeight w:val="1380"/>
        </w:trPr>
        <w:tc>
          <w:tcPr>
            <w:tcW w:w="941" w:type="pct"/>
            <w:vMerge/>
            <w:tcBorders>
              <w:left w:val="single" w:sz="4" w:space="0" w:color="auto"/>
              <w:bottom w:val="single" w:sz="4" w:space="0" w:color="auto"/>
              <w:right w:val="single" w:sz="4" w:space="0" w:color="auto"/>
            </w:tcBorders>
            <w:vAlign w:val="center"/>
          </w:tcPr>
          <w:p w14:paraId="253E42EF"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09AA0FD" w14:textId="77777777" w:rsidR="00AC0A77" w:rsidRPr="00AC0A77" w:rsidRDefault="00AC0A77" w:rsidP="00D67562">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  1.4 Прямая и обратная геодезические задачи</w:t>
            </w:r>
          </w:p>
          <w:p w14:paraId="271F05C5"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sz w:val="24"/>
                <w:szCs w:val="24"/>
                <w:lang w:eastAsia="ru-RU"/>
              </w:rPr>
              <w:t xml:space="preserve">Зарамочное оформление карт и планов.  Географическая и прямоугольная сетки на картах и планах. </w:t>
            </w:r>
            <w:r w:rsidRPr="00AC0A77">
              <w:rPr>
                <w:rFonts w:ascii="Times New Roman" w:eastAsia="Times New Roman" w:hAnsi="Times New Roman" w:cs="Times New Roman"/>
                <w:b/>
                <w:bCs/>
                <w:sz w:val="24"/>
                <w:szCs w:val="24"/>
                <w:lang w:eastAsia="ru-RU"/>
              </w:rPr>
              <w:t xml:space="preserve"> </w:t>
            </w:r>
            <w:r w:rsidRPr="00AC0A77">
              <w:rPr>
                <w:rFonts w:ascii="Times New Roman" w:eastAsia="Times New Roman" w:hAnsi="Times New Roman" w:cs="Times New Roman"/>
                <w:sz w:val="24"/>
                <w:szCs w:val="24"/>
                <w:lang w:eastAsia="ru-RU"/>
              </w:rPr>
              <w:t>Схема определения прямоугольных и географических  координат заданных точек. Сущность прямой и обратной геодезических задач. Алгоритм решения задач.</w:t>
            </w:r>
          </w:p>
        </w:tc>
        <w:tc>
          <w:tcPr>
            <w:tcW w:w="451" w:type="pct"/>
            <w:tcBorders>
              <w:top w:val="single" w:sz="4" w:space="0" w:color="auto"/>
              <w:left w:val="single" w:sz="4" w:space="0" w:color="auto"/>
              <w:bottom w:val="single" w:sz="4" w:space="0" w:color="auto"/>
              <w:right w:val="single" w:sz="4" w:space="0" w:color="auto"/>
            </w:tcBorders>
            <w:vAlign w:val="center"/>
          </w:tcPr>
          <w:p w14:paraId="6C2D13B5" w14:textId="77777777" w:rsidR="00AC0A77" w:rsidRPr="00AC0A77" w:rsidRDefault="00AC0A77"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3</w:t>
            </w:r>
          </w:p>
        </w:tc>
        <w:tc>
          <w:tcPr>
            <w:tcW w:w="601" w:type="pct"/>
            <w:vMerge/>
            <w:tcBorders>
              <w:left w:val="single" w:sz="4" w:space="0" w:color="auto"/>
              <w:bottom w:val="single" w:sz="4" w:space="0" w:color="auto"/>
              <w:right w:val="single" w:sz="4" w:space="0" w:color="auto"/>
            </w:tcBorders>
            <w:vAlign w:val="center"/>
          </w:tcPr>
          <w:p w14:paraId="1859E8FD"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0387CB4D" w14:textId="77777777" w:rsidTr="00C86DCF">
        <w:trPr>
          <w:trHeight w:val="20"/>
        </w:trPr>
        <w:tc>
          <w:tcPr>
            <w:tcW w:w="941" w:type="pct"/>
            <w:vMerge/>
            <w:tcBorders>
              <w:left w:val="single" w:sz="4" w:space="0" w:color="auto"/>
              <w:right w:val="single" w:sz="4" w:space="0" w:color="auto"/>
            </w:tcBorders>
            <w:vAlign w:val="center"/>
          </w:tcPr>
          <w:p w14:paraId="176F4FD8"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2456DF2C"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33BC5C53" w14:textId="77777777" w:rsidR="00AC0A77" w:rsidRPr="00AC0A77" w:rsidRDefault="00AC0A77"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tcPr>
          <w:p w14:paraId="5C2E9E9D"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13ECFDDD" w14:textId="77777777" w:rsidTr="00C86DCF">
        <w:trPr>
          <w:trHeight w:val="20"/>
        </w:trPr>
        <w:tc>
          <w:tcPr>
            <w:tcW w:w="941" w:type="pct"/>
            <w:vMerge/>
            <w:tcBorders>
              <w:left w:val="single" w:sz="4" w:space="0" w:color="auto"/>
              <w:right w:val="single" w:sz="4" w:space="0" w:color="auto"/>
            </w:tcBorders>
            <w:vAlign w:val="center"/>
          </w:tcPr>
          <w:p w14:paraId="0B8EE96C"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049D7A4D" w14:textId="77777777" w:rsidR="00AC0A77"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Практическое  занятие №  6 </w:t>
            </w:r>
            <w:r w:rsidR="00AC0A77" w:rsidRPr="00AC0A77">
              <w:rPr>
                <w:rFonts w:ascii="Times New Roman" w:eastAsia="Times New Roman" w:hAnsi="Times New Roman" w:cs="Times New Roman"/>
                <w:sz w:val="24"/>
                <w:szCs w:val="24"/>
                <w:lang w:eastAsia="ru-RU"/>
              </w:rPr>
              <w:t>Определение координат точек по карте.</w:t>
            </w:r>
          </w:p>
        </w:tc>
        <w:tc>
          <w:tcPr>
            <w:tcW w:w="451" w:type="pct"/>
            <w:vMerge/>
            <w:tcBorders>
              <w:left w:val="single" w:sz="4" w:space="0" w:color="auto"/>
              <w:bottom w:val="single" w:sz="4" w:space="0" w:color="auto"/>
              <w:right w:val="single" w:sz="4" w:space="0" w:color="auto"/>
            </w:tcBorders>
            <w:vAlign w:val="center"/>
          </w:tcPr>
          <w:p w14:paraId="286999F1" w14:textId="77777777" w:rsidR="00AC0A77" w:rsidRPr="00AC0A77" w:rsidRDefault="00AC0A77"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bottom w:val="single" w:sz="4" w:space="0" w:color="auto"/>
              <w:right w:val="single" w:sz="4" w:space="0" w:color="auto"/>
            </w:tcBorders>
            <w:vAlign w:val="center"/>
          </w:tcPr>
          <w:p w14:paraId="76436E57"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35B09945" w14:textId="77777777" w:rsidTr="00C86DCF">
        <w:trPr>
          <w:trHeight w:val="20"/>
        </w:trPr>
        <w:tc>
          <w:tcPr>
            <w:tcW w:w="941" w:type="pct"/>
            <w:vMerge w:val="restart"/>
            <w:tcBorders>
              <w:left w:val="single" w:sz="4" w:space="0" w:color="auto"/>
              <w:right w:val="single" w:sz="4" w:space="0" w:color="auto"/>
            </w:tcBorders>
          </w:tcPr>
          <w:p w14:paraId="05D3BD50" w14:textId="77777777" w:rsidR="0073336A" w:rsidRPr="006747B5" w:rsidRDefault="0073336A" w:rsidP="00D67562">
            <w:pPr>
              <w:spacing w:after="0" w:line="240" w:lineRule="auto"/>
              <w:rPr>
                <w:rFonts w:ascii="Times New Roman" w:eastAsia="Times New Roman" w:hAnsi="Times New Roman" w:cs="Times New Roman"/>
                <w:b/>
                <w:bCs/>
                <w:sz w:val="24"/>
                <w:szCs w:val="24"/>
                <w:lang w:eastAsia="ru-RU"/>
              </w:rPr>
            </w:pPr>
            <w:r w:rsidRPr="00D67562">
              <w:rPr>
                <w:rFonts w:ascii="Times New Roman" w:eastAsia="Times New Roman" w:hAnsi="Times New Roman" w:cs="Times New Roman"/>
                <w:b/>
                <w:bCs/>
                <w:sz w:val="24"/>
                <w:szCs w:val="24"/>
                <w:lang w:eastAsia="ru-RU"/>
              </w:rPr>
              <w:t>Раздел</w:t>
            </w:r>
            <w:r>
              <w:rPr>
                <w:rFonts w:ascii="Times New Roman" w:eastAsia="Times New Roman" w:hAnsi="Times New Roman" w:cs="Times New Roman"/>
                <w:b/>
                <w:bCs/>
                <w:sz w:val="24"/>
                <w:szCs w:val="24"/>
                <w:lang w:eastAsia="ru-RU"/>
              </w:rPr>
              <w:t xml:space="preserve"> </w:t>
            </w:r>
            <w:r w:rsidRPr="00D67562">
              <w:rPr>
                <w:rFonts w:ascii="Times New Roman" w:eastAsia="Times New Roman" w:hAnsi="Times New Roman" w:cs="Times New Roman"/>
                <w:b/>
                <w:bCs/>
                <w:sz w:val="24"/>
                <w:szCs w:val="24"/>
                <w:lang w:eastAsia="ru-RU"/>
              </w:rPr>
              <w:t>2. Геодезические измерения</w:t>
            </w:r>
          </w:p>
        </w:tc>
        <w:tc>
          <w:tcPr>
            <w:tcW w:w="3007" w:type="pct"/>
            <w:tcBorders>
              <w:top w:val="single" w:sz="4" w:space="0" w:color="auto"/>
              <w:left w:val="single" w:sz="4" w:space="0" w:color="auto"/>
              <w:bottom w:val="single" w:sz="4" w:space="0" w:color="auto"/>
              <w:right w:val="single" w:sz="4" w:space="0" w:color="auto"/>
            </w:tcBorders>
            <w:vAlign w:val="bottom"/>
          </w:tcPr>
          <w:p w14:paraId="2712581E"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b/>
                <w:bCs/>
                <w:sz w:val="24"/>
                <w:szCs w:val="24"/>
                <w:lang w:eastAsia="ru-RU"/>
              </w:rPr>
              <w:t>Содержание учебного материала</w:t>
            </w:r>
          </w:p>
        </w:tc>
        <w:tc>
          <w:tcPr>
            <w:tcW w:w="451" w:type="pct"/>
            <w:vMerge w:val="restart"/>
            <w:tcBorders>
              <w:top w:val="single" w:sz="4" w:space="0" w:color="auto"/>
              <w:left w:val="single" w:sz="4" w:space="0" w:color="auto"/>
              <w:right w:val="single" w:sz="4" w:space="0" w:color="auto"/>
            </w:tcBorders>
            <w:vAlign w:val="center"/>
          </w:tcPr>
          <w:p w14:paraId="05CB3744"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6</w:t>
            </w:r>
          </w:p>
          <w:p w14:paraId="6013E04D"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val="restart"/>
            <w:tcBorders>
              <w:top w:val="single" w:sz="4" w:space="0" w:color="auto"/>
              <w:left w:val="single" w:sz="4" w:space="0" w:color="auto"/>
              <w:right w:val="single" w:sz="4" w:space="0" w:color="auto"/>
            </w:tcBorders>
            <w:vAlign w:val="center"/>
          </w:tcPr>
          <w:p w14:paraId="7590D771"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01, </w:t>
            </w:r>
          </w:p>
          <w:p w14:paraId="50A5F25A"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02,</w:t>
            </w:r>
          </w:p>
          <w:p w14:paraId="094F3A8B"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04, </w:t>
            </w:r>
          </w:p>
          <w:p w14:paraId="3F85A3CA" w14:textId="77777777" w:rsidR="0073336A" w:rsidRPr="006747B5"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09</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04E94631"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ПК 2.2, </w:t>
            </w:r>
          </w:p>
          <w:p w14:paraId="0436760F"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lastRenderedPageBreak/>
              <w:t>ПК 2.5,</w:t>
            </w:r>
          </w:p>
          <w:p w14:paraId="385BD007" w14:textId="77777777" w:rsidR="0073336A" w:rsidRPr="006747B5" w:rsidRDefault="0073336A" w:rsidP="0073336A">
            <w:pPr>
              <w:spacing w:after="0" w:line="240" w:lineRule="auto"/>
              <w:jc w:val="both"/>
              <w:rPr>
                <w:rFonts w:ascii="Times New Roman" w:eastAsia="Times New Roman" w:hAnsi="Times New Roman" w:cs="Times New Roman"/>
                <w:b/>
                <w:bCs/>
                <w:i/>
                <w:iCs/>
                <w:sz w:val="24"/>
                <w:szCs w:val="24"/>
                <w:lang w:eastAsia="ru-RU"/>
              </w:rPr>
            </w:pPr>
            <w:r w:rsidRPr="006747B5">
              <w:rPr>
                <w:rFonts w:ascii="Times New Roman" w:eastAsia="Times New Roman" w:hAnsi="Times New Roman" w:cs="Times New Roman"/>
                <w:sz w:val="24"/>
                <w:szCs w:val="24"/>
                <w:lang w:eastAsia="ru-RU"/>
              </w:rPr>
              <w:t>ПК 2.7</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35486753"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35B558C5" w14:textId="77777777" w:rsidTr="00C86DCF">
        <w:trPr>
          <w:trHeight w:val="20"/>
        </w:trPr>
        <w:tc>
          <w:tcPr>
            <w:tcW w:w="941" w:type="pct"/>
            <w:vMerge/>
            <w:tcBorders>
              <w:left w:val="single" w:sz="4" w:space="0" w:color="auto"/>
              <w:right w:val="single" w:sz="4" w:space="0" w:color="auto"/>
            </w:tcBorders>
            <w:vAlign w:val="center"/>
          </w:tcPr>
          <w:p w14:paraId="52F4B5CC"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10EF22C3" w14:textId="77777777" w:rsidR="0073336A" w:rsidRPr="00AC0A77" w:rsidRDefault="0073336A"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 2.1 Сущность измерений.</w:t>
            </w:r>
          </w:p>
        </w:tc>
        <w:tc>
          <w:tcPr>
            <w:tcW w:w="451" w:type="pct"/>
            <w:vMerge/>
            <w:tcBorders>
              <w:left w:val="single" w:sz="4" w:space="0" w:color="auto"/>
              <w:right w:val="single" w:sz="4" w:space="0" w:color="auto"/>
            </w:tcBorders>
            <w:vAlign w:val="center"/>
          </w:tcPr>
          <w:p w14:paraId="4115498A"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68B2FD89"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7E86DC9C" w14:textId="77777777" w:rsidTr="00C86DCF">
        <w:trPr>
          <w:trHeight w:val="20"/>
        </w:trPr>
        <w:tc>
          <w:tcPr>
            <w:tcW w:w="941" w:type="pct"/>
            <w:vMerge/>
            <w:tcBorders>
              <w:left w:val="single" w:sz="4" w:space="0" w:color="auto"/>
              <w:right w:val="single" w:sz="4" w:space="0" w:color="auto"/>
            </w:tcBorders>
            <w:vAlign w:val="center"/>
          </w:tcPr>
          <w:p w14:paraId="091B5BE8"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79A17AB1"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Измерение как процесс сравнения одной величины с величиной того же рода, принятой за единицу сравнения. Факторы и условия измерений. Виды измерений: непосредственные, косвенные,  равноточные, неравноточные.</w:t>
            </w:r>
          </w:p>
        </w:tc>
        <w:tc>
          <w:tcPr>
            <w:tcW w:w="451" w:type="pct"/>
            <w:vMerge/>
            <w:tcBorders>
              <w:left w:val="single" w:sz="4" w:space="0" w:color="auto"/>
              <w:right w:val="single" w:sz="4" w:space="0" w:color="auto"/>
            </w:tcBorders>
            <w:vAlign w:val="center"/>
          </w:tcPr>
          <w:p w14:paraId="42ECC6F8"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1099FCE0"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39C07F15" w14:textId="77777777" w:rsidTr="00C86DCF">
        <w:trPr>
          <w:trHeight w:val="20"/>
        </w:trPr>
        <w:tc>
          <w:tcPr>
            <w:tcW w:w="941" w:type="pct"/>
            <w:vMerge/>
            <w:tcBorders>
              <w:left w:val="single" w:sz="4" w:space="0" w:color="auto"/>
              <w:right w:val="single" w:sz="4" w:space="0" w:color="auto"/>
            </w:tcBorders>
            <w:vAlign w:val="center"/>
          </w:tcPr>
          <w:p w14:paraId="16CA5891"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6BB46AF2"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Погрешность результатов измерений. Мерный комплект. Методика измерения линий лентой.</w:t>
            </w:r>
          </w:p>
        </w:tc>
        <w:tc>
          <w:tcPr>
            <w:tcW w:w="451" w:type="pct"/>
            <w:vMerge/>
            <w:tcBorders>
              <w:left w:val="single" w:sz="4" w:space="0" w:color="auto"/>
              <w:right w:val="single" w:sz="4" w:space="0" w:color="auto"/>
            </w:tcBorders>
            <w:vAlign w:val="center"/>
          </w:tcPr>
          <w:p w14:paraId="0377AF91"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219705A6"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2AA1DE53" w14:textId="77777777" w:rsidTr="00C86DCF">
        <w:trPr>
          <w:trHeight w:val="20"/>
        </w:trPr>
        <w:tc>
          <w:tcPr>
            <w:tcW w:w="941" w:type="pct"/>
            <w:vMerge/>
            <w:tcBorders>
              <w:left w:val="single" w:sz="4" w:space="0" w:color="auto"/>
              <w:right w:val="single" w:sz="4" w:space="0" w:color="auto"/>
            </w:tcBorders>
            <w:vAlign w:val="center"/>
          </w:tcPr>
          <w:p w14:paraId="28D810F0"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040E8588"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Учет поправок за компарирование, температуру, наклона линий. Контроль линейных измерений.</w:t>
            </w:r>
          </w:p>
        </w:tc>
        <w:tc>
          <w:tcPr>
            <w:tcW w:w="451" w:type="pct"/>
            <w:vMerge/>
            <w:tcBorders>
              <w:left w:val="single" w:sz="4" w:space="0" w:color="auto"/>
              <w:right w:val="single" w:sz="4" w:space="0" w:color="auto"/>
            </w:tcBorders>
            <w:vAlign w:val="center"/>
          </w:tcPr>
          <w:p w14:paraId="3C256AAE"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27A5880"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233440FA" w14:textId="77777777" w:rsidTr="00C86DCF">
        <w:trPr>
          <w:trHeight w:val="20"/>
        </w:trPr>
        <w:tc>
          <w:tcPr>
            <w:tcW w:w="941" w:type="pct"/>
            <w:vMerge/>
            <w:tcBorders>
              <w:left w:val="single" w:sz="4" w:space="0" w:color="auto"/>
              <w:right w:val="single" w:sz="4" w:space="0" w:color="auto"/>
            </w:tcBorders>
            <w:vAlign w:val="center"/>
          </w:tcPr>
          <w:p w14:paraId="1EDAD5FF"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4C5058D3"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Устройство лазерного дальномера: клавиатура и дисплей, функции.</w:t>
            </w:r>
          </w:p>
          <w:p w14:paraId="416C718A"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Работа с прибором: измерение длин  линий при помощи  лазерного дальномера.</w:t>
            </w:r>
          </w:p>
        </w:tc>
        <w:tc>
          <w:tcPr>
            <w:tcW w:w="451" w:type="pct"/>
            <w:vMerge/>
            <w:tcBorders>
              <w:left w:val="single" w:sz="4" w:space="0" w:color="auto"/>
              <w:bottom w:val="single" w:sz="4" w:space="0" w:color="auto"/>
              <w:right w:val="single" w:sz="4" w:space="0" w:color="auto"/>
            </w:tcBorders>
            <w:vAlign w:val="center"/>
          </w:tcPr>
          <w:p w14:paraId="784CA1A2"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2EE1B046"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35E00103" w14:textId="77777777" w:rsidTr="00C86DCF">
        <w:trPr>
          <w:trHeight w:val="306"/>
        </w:trPr>
        <w:tc>
          <w:tcPr>
            <w:tcW w:w="941" w:type="pct"/>
            <w:vMerge/>
            <w:tcBorders>
              <w:left w:val="single" w:sz="4" w:space="0" w:color="auto"/>
              <w:right w:val="single" w:sz="4" w:space="0" w:color="auto"/>
            </w:tcBorders>
            <w:vAlign w:val="center"/>
          </w:tcPr>
          <w:p w14:paraId="26AD7E9A"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68DEB43B" w14:textId="77777777" w:rsidR="0073336A" w:rsidRPr="00AC0A77" w:rsidRDefault="0073336A" w:rsidP="006747B5">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42B536EA"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2</w:t>
            </w:r>
          </w:p>
          <w:p w14:paraId="3D089609"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D70A7BF"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346BAA91" w14:textId="77777777" w:rsidTr="00C86DCF">
        <w:trPr>
          <w:trHeight w:val="20"/>
        </w:trPr>
        <w:tc>
          <w:tcPr>
            <w:tcW w:w="941" w:type="pct"/>
            <w:vMerge/>
            <w:tcBorders>
              <w:left w:val="single" w:sz="4" w:space="0" w:color="auto"/>
              <w:right w:val="single" w:sz="4" w:space="0" w:color="auto"/>
            </w:tcBorders>
            <w:vAlign w:val="center"/>
          </w:tcPr>
          <w:p w14:paraId="6D939386"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518F67CD" w14:textId="77777777" w:rsidR="0073336A"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Лабораторная работа № 1</w:t>
            </w:r>
            <w:r w:rsidR="0073336A" w:rsidRPr="00AC0A77">
              <w:rPr>
                <w:rFonts w:ascii="Times New Roman" w:eastAsia="Times New Roman" w:hAnsi="Times New Roman" w:cs="Times New Roman"/>
                <w:sz w:val="24"/>
                <w:szCs w:val="24"/>
                <w:lang w:eastAsia="ru-RU"/>
              </w:rPr>
              <w:t>Выполнение и обработка  линейных измерений</w:t>
            </w:r>
          </w:p>
        </w:tc>
        <w:tc>
          <w:tcPr>
            <w:tcW w:w="451" w:type="pct"/>
            <w:vMerge/>
            <w:tcBorders>
              <w:left w:val="single" w:sz="4" w:space="0" w:color="auto"/>
              <w:right w:val="single" w:sz="4" w:space="0" w:color="auto"/>
            </w:tcBorders>
            <w:vAlign w:val="center"/>
          </w:tcPr>
          <w:p w14:paraId="058E0183"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33DCB07E"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032F78AB" w14:textId="77777777" w:rsidTr="00C86DCF">
        <w:trPr>
          <w:trHeight w:val="20"/>
        </w:trPr>
        <w:tc>
          <w:tcPr>
            <w:tcW w:w="941" w:type="pct"/>
            <w:vMerge/>
            <w:tcBorders>
              <w:left w:val="single" w:sz="4" w:space="0" w:color="auto"/>
              <w:right w:val="single" w:sz="4" w:space="0" w:color="auto"/>
            </w:tcBorders>
            <w:vAlign w:val="center"/>
          </w:tcPr>
          <w:p w14:paraId="217B3985"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0F5A69AD" w14:textId="77777777" w:rsidR="0073336A"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Практическое  занятие № 7</w:t>
            </w:r>
            <w:r w:rsidR="0073336A" w:rsidRPr="00AC0A77">
              <w:rPr>
                <w:rFonts w:ascii="Times New Roman" w:eastAsia="Times New Roman" w:hAnsi="Times New Roman" w:cs="Times New Roman"/>
                <w:sz w:val="24"/>
                <w:szCs w:val="24"/>
                <w:lang w:eastAsia="ru-RU"/>
              </w:rPr>
              <w:t xml:space="preserve"> Измерение длин  линий при помощи  лазерного дальномера.</w:t>
            </w:r>
          </w:p>
        </w:tc>
        <w:tc>
          <w:tcPr>
            <w:tcW w:w="451" w:type="pct"/>
            <w:vMerge/>
            <w:tcBorders>
              <w:left w:val="single" w:sz="4" w:space="0" w:color="auto"/>
              <w:bottom w:val="single" w:sz="4" w:space="0" w:color="auto"/>
              <w:right w:val="single" w:sz="4" w:space="0" w:color="auto"/>
            </w:tcBorders>
            <w:vAlign w:val="center"/>
          </w:tcPr>
          <w:p w14:paraId="1A94DAD5"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5B9BCDB5"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4A8CD394" w14:textId="77777777" w:rsidTr="00C86DCF">
        <w:trPr>
          <w:trHeight w:val="20"/>
        </w:trPr>
        <w:tc>
          <w:tcPr>
            <w:tcW w:w="941" w:type="pct"/>
            <w:vMerge/>
            <w:tcBorders>
              <w:left w:val="single" w:sz="4" w:space="0" w:color="auto"/>
              <w:right w:val="single" w:sz="4" w:space="0" w:color="auto"/>
            </w:tcBorders>
            <w:vAlign w:val="center"/>
          </w:tcPr>
          <w:p w14:paraId="4F34D86A"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395F3F5D"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b/>
                <w:bCs/>
                <w:sz w:val="24"/>
                <w:szCs w:val="24"/>
                <w:lang w:eastAsia="ru-RU"/>
              </w:rPr>
              <w:t>Тема 2.2 Угловые измерения</w:t>
            </w:r>
          </w:p>
        </w:tc>
        <w:tc>
          <w:tcPr>
            <w:tcW w:w="451" w:type="pct"/>
            <w:vMerge w:val="restart"/>
            <w:tcBorders>
              <w:top w:val="single" w:sz="4" w:space="0" w:color="auto"/>
              <w:left w:val="single" w:sz="4" w:space="0" w:color="auto"/>
              <w:right w:val="single" w:sz="4" w:space="0" w:color="auto"/>
            </w:tcBorders>
            <w:vAlign w:val="center"/>
          </w:tcPr>
          <w:p w14:paraId="160EB000"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8</w:t>
            </w:r>
          </w:p>
        </w:tc>
        <w:tc>
          <w:tcPr>
            <w:tcW w:w="601" w:type="pct"/>
            <w:vMerge/>
            <w:tcBorders>
              <w:left w:val="single" w:sz="4" w:space="0" w:color="auto"/>
              <w:right w:val="single" w:sz="4" w:space="0" w:color="auto"/>
            </w:tcBorders>
            <w:vAlign w:val="center"/>
          </w:tcPr>
          <w:p w14:paraId="4C82A1FA"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5AE0B9F3" w14:textId="77777777" w:rsidTr="00C86DCF">
        <w:trPr>
          <w:trHeight w:val="1134"/>
        </w:trPr>
        <w:tc>
          <w:tcPr>
            <w:tcW w:w="941" w:type="pct"/>
            <w:vMerge/>
            <w:tcBorders>
              <w:left w:val="single" w:sz="4" w:space="0" w:color="auto"/>
              <w:right w:val="single" w:sz="4" w:space="0" w:color="auto"/>
            </w:tcBorders>
            <w:vAlign w:val="center"/>
          </w:tcPr>
          <w:p w14:paraId="179DB3DA"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right w:val="single" w:sz="4" w:space="0" w:color="auto"/>
            </w:tcBorders>
            <w:vAlign w:val="bottom"/>
          </w:tcPr>
          <w:p w14:paraId="180978EE"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Устройство  оптического теодолита: характеристики кругов, основных винтов и деталей.  Назначение и устройство уровней: ось уровня, цена деления уровня.</w:t>
            </w:r>
          </w:p>
          <w:p w14:paraId="3E7107EB"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Зрительная труба, основные характеристики; сетка нитей. Характеристика отчетного  приспособления.</w:t>
            </w:r>
          </w:p>
        </w:tc>
        <w:tc>
          <w:tcPr>
            <w:tcW w:w="451" w:type="pct"/>
            <w:vMerge/>
            <w:tcBorders>
              <w:left w:val="single" w:sz="4" w:space="0" w:color="auto"/>
              <w:right w:val="single" w:sz="4" w:space="0" w:color="auto"/>
            </w:tcBorders>
            <w:vAlign w:val="center"/>
          </w:tcPr>
          <w:p w14:paraId="1149AAD3"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522B1C12"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46AC33C6" w14:textId="77777777" w:rsidTr="00C86DCF">
        <w:trPr>
          <w:trHeight w:val="20"/>
        </w:trPr>
        <w:tc>
          <w:tcPr>
            <w:tcW w:w="941" w:type="pct"/>
            <w:vMerge/>
            <w:tcBorders>
              <w:left w:val="single" w:sz="4" w:space="0" w:color="auto"/>
              <w:right w:val="single" w:sz="4" w:space="0" w:color="auto"/>
            </w:tcBorders>
            <w:vAlign w:val="center"/>
          </w:tcPr>
          <w:p w14:paraId="7A4A9031"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198A9DBE"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Правила обращения с теодолитом. Поверки  теодолита. Технология измерения горизонтальных углов.</w:t>
            </w:r>
          </w:p>
        </w:tc>
        <w:tc>
          <w:tcPr>
            <w:tcW w:w="451" w:type="pct"/>
            <w:vMerge/>
            <w:tcBorders>
              <w:left w:val="single" w:sz="4" w:space="0" w:color="auto"/>
              <w:right w:val="single" w:sz="4" w:space="0" w:color="auto"/>
            </w:tcBorders>
            <w:vAlign w:val="center"/>
          </w:tcPr>
          <w:p w14:paraId="75D231E6"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1BD14762"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208D2A69" w14:textId="77777777" w:rsidTr="00C86DCF">
        <w:trPr>
          <w:trHeight w:val="20"/>
        </w:trPr>
        <w:tc>
          <w:tcPr>
            <w:tcW w:w="941" w:type="pct"/>
            <w:vMerge/>
            <w:tcBorders>
              <w:left w:val="single" w:sz="4" w:space="0" w:color="auto"/>
              <w:right w:val="single" w:sz="4" w:space="0" w:color="auto"/>
            </w:tcBorders>
            <w:vAlign w:val="center"/>
          </w:tcPr>
          <w:p w14:paraId="574AFD1C"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72DCEE44"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Порядок работы при измерении горизонтального угла одним полным приемом: приведение теодолита в рабочее положение, последовательность взятия отсчетов и записи в полевой журнал, полевой контроль измерений.</w:t>
            </w:r>
          </w:p>
        </w:tc>
        <w:tc>
          <w:tcPr>
            <w:tcW w:w="451" w:type="pct"/>
            <w:vMerge/>
            <w:tcBorders>
              <w:left w:val="single" w:sz="4" w:space="0" w:color="auto"/>
              <w:right w:val="single" w:sz="4" w:space="0" w:color="auto"/>
            </w:tcBorders>
            <w:vAlign w:val="center"/>
          </w:tcPr>
          <w:p w14:paraId="20AD9167"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3DAFE912"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141D9982" w14:textId="77777777" w:rsidTr="00C86DCF">
        <w:trPr>
          <w:trHeight w:val="20"/>
        </w:trPr>
        <w:tc>
          <w:tcPr>
            <w:tcW w:w="941" w:type="pct"/>
            <w:vMerge/>
            <w:tcBorders>
              <w:left w:val="single" w:sz="4" w:space="0" w:color="auto"/>
              <w:right w:val="single" w:sz="4" w:space="0" w:color="auto"/>
            </w:tcBorders>
            <w:vAlign w:val="center"/>
          </w:tcPr>
          <w:p w14:paraId="62A0D3F0"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vAlign w:val="bottom"/>
          </w:tcPr>
          <w:p w14:paraId="4EEF7734"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Технология измерения вертикальных углов; контроль измерений и вычислений</w:t>
            </w:r>
          </w:p>
        </w:tc>
        <w:tc>
          <w:tcPr>
            <w:tcW w:w="451" w:type="pct"/>
            <w:vMerge/>
            <w:tcBorders>
              <w:left w:val="single" w:sz="4" w:space="0" w:color="auto"/>
              <w:bottom w:val="single" w:sz="4" w:space="0" w:color="auto"/>
              <w:right w:val="single" w:sz="4" w:space="0" w:color="auto"/>
            </w:tcBorders>
            <w:vAlign w:val="center"/>
          </w:tcPr>
          <w:p w14:paraId="53BCD7A3"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EA96893"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1A6B4EDE" w14:textId="77777777" w:rsidTr="00C86DCF">
        <w:trPr>
          <w:trHeight w:val="20"/>
        </w:trPr>
        <w:tc>
          <w:tcPr>
            <w:tcW w:w="941" w:type="pct"/>
            <w:vMerge/>
            <w:tcBorders>
              <w:left w:val="single" w:sz="4" w:space="0" w:color="auto"/>
              <w:right w:val="single" w:sz="4" w:space="0" w:color="auto"/>
            </w:tcBorders>
            <w:vAlign w:val="center"/>
          </w:tcPr>
          <w:p w14:paraId="4E96DC5A"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C905785" w14:textId="77777777" w:rsidR="0073336A" w:rsidRPr="00AC0A77" w:rsidRDefault="0073336A"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187A2F3C"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4</w:t>
            </w:r>
          </w:p>
          <w:p w14:paraId="2272C0D4"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275C490D"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741ACEAF" w14:textId="77777777" w:rsidTr="00C86DCF">
        <w:trPr>
          <w:trHeight w:val="20"/>
        </w:trPr>
        <w:tc>
          <w:tcPr>
            <w:tcW w:w="941" w:type="pct"/>
            <w:vMerge/>
            <w:tcBorders>
              <w:left w:val="single" w:sz="4" w:space="0" w:color="auto"/>
              <w:right w:val="single" w:sz="4" w:space="0" w:color="auto"/>
            </w:tcBorders>
            <w:vAlign w:val="center"/>
          </w:tcPr>
          <w:p w14:paraId="21BD57A4"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7D802DF" w14:textId="77777777" w:rsidR="0073336A"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Лабораторная работа № 2 </w:t>
            </w:r>
            <w:r w:rsidR="0073336A" w:rsidRPr="00AC0A77">
              <w:rPr>
                <w:rFonts w:ascii="Times New Roman" w:eastAsia="Times New Roman" w:hAnsi="Times New Roman" w:cs="Times New Roman"/>
                <w:sz w:val="24"/>
                <w:szCs w:val="24"/>
                <w:lang w:eastAsia="ru-RU"/>
              </w:rPr>
              <w:t>Работа с теодолитом. Выполнение поверок теодолита.</w:t>
            </w:r>
          </w:p>
        </w:tc>
        <w:tc>
          <w:tcPr>
            <w:tcW w:w="451" w:type="pct"/>
            <w:vMerge/>
            <w:tcBorders>
              <w:left w:val="single" w:sz="4" w:space="0" w:color="auto"/>
              <w:right w:val="single" w:sz="4" w:space="0" w:color="auto"/>
            </w:tcBorders>
            <w:vAlign w:val="center"/>
          </w:tcPr>
          <w:p w14:paraId="34F30C1D"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6B248BF9"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7BEEA95B" w14:textId="77777777" w:rsidTr="00C86DCF">
        <w:trPr>
          <w:trHeight w:val="20"/>
        </w:trPr>
        <w:tc>
          <w:tcPr>
            <w:tcW w:w="941" w:type="pct"/>
            <w:vMerge/>
            <w:tcBorders>
              <w:left w:val="single" w:sz="4" w:space="0" w:color="auto"/>
              <w:right w:val="single" w:sz="4" w:space="0" w:color="auto"/>
            </w:tcBorders>
            <w:vAlign w:val="center"/>
          </w:tcPr>
          <w:p w14:paraId="4377F9E6"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CBABCCD" w14:textId="77777777" w:rsidR="0073336A"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Лабораторная работа № 3 </w:t>
            </w:r>
            <w:r w:rsidR="0073336A" w:rsidRPr="00AC0A77">
              <w:rPr>
                <w:rFonts w:ascii="Times New Roman" w:eastAsia="Times New Roman" w:hAnsi="Times New Roman" w:cs="Times New Roman"/>
                <w:sz w:val="24"/>
                <w:szCs w:val="24"/>
                <w:lang w:eastAsia="ru-RU"/>
              </w:rPr>
              <w:t>Измерение  углов теодолитом.</w:t>
            </w:r>
          </w:p>
        </w:tc>
        <w:tc>
          <w:tcPr>
            <w:tcW w:w="451" w:type="pct"/>
            <w:vMerge/>
            <w:tcBorders>
              <w:left w:val="single" w:sz="4" w:space="0" w:color="auto"/>
              <w:bottom w:val="single" w:sz="4" w:space="0" w:color="auto"/>
              <w:right w:val="single" w:sz="4" w:space="0" w:color="auto"/>
            </w:tcBorders>
            <w:vAlign w:val="center"/>
          </w:tcPr>
          <w:p w14:paraId="52E9F2EB"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7418F151"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734866AF" w14:textId="77777777" w:rsidTr="00C86DCF">
        <w:trPr>
          <w:trHeight w:val="20"/>
        </w:trPr>
        <w:tc>
          <w:tcPr>
            <w:tcW w:w="941" w:type="pct"/>
            <w:vMerge/>
            <w:tcBorders>
              <w:left w:val="single" w:sz="4" w:space="0" w:color="auto"/>
              <w:right w:val="single" w:sz="4" w:space="0" w:color="auto"/>
            </w:tcBorders>
            <w:vAlign w:val="center"/>
          </w:tcPr>
          <w:p w14:paraId="0DE40EDC"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11AB8B6" w14:textId="77777777" w:rsidR="0073336A" w:rsidRPr="00AC0A77" w:rsidRDefault="0073336A" w:rsidP="00C86DCF">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 xml:space="preserve">Самостоятельная учебная работа обучающегося </w:t>
            </w:r>
          </w:p>
        </w:tc>
        <w:tc>
          <w:tcPr>
            <w:tcW w:w="451" w:type="pct"/>
            <w:vMerge w:val="restart"/>
            <w:tcBorders>
              <w:top w:val="single" w:sz="4" w:space="0" w:color="auto"/>
              <w:left w:val="single" w:sz="4" w:space="0" w:color="auto"/>
              <w:right w:val="single" w:sz="4" w:space="0" w:color="auto"/>
            </w:tcBorders>
            <w:vAlign w:val="center"/>
          </w:tcPr>
          <w:p w14:paraId="792CC6BA" w14:textId="77777777" w:rsidR="0073336A" w:rsidRPr="00AC0A77" w:rsidRDefault="0073336A" w:rsidP="00AC0A77">
            <w:pPr>
              <w:spacing w:after="0" w:line="240" w:lineRule="auto"/>
              <w:jc w:val="center"/>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tcPr>
          <w:p w14:paraId="45D0B8A5"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1BED77EF" w14:textId="77777777" w:rsidTr="00C86DCF">
        <w:trPr>
          <w:trHeight w:val="20"/>
        </w:trPr>
        <w:tc>
          <w:tcPr>
            <w:tcW w:w="941" w:type="pct"/>
            <w:vMerge/>
            <w:tcBorders>
              <w:left w:val="single" w:sz="4" w:space="0" w:color="auto"/>
              <w:right w:val="single" w:sz="4" w:space="0" w:color="auto"/>
            </w:tcBorders>
            <w:vAlign w:val="center"/>
          </w:tcPr>
          <w:p w14:paraId="3B98321F"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58C7B47D" w14:textId="77777777" w:rsidR="0073336A" w:rsidRPr="00AC0A77" w:rsidRDefault="0073336A" w:rsidP="00C86DCF">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Подготовка к лабораторным, практическим   занятиям</w:t>
            </w:r>
          </w:p>
        </w:tc>
        <w:tc>
          <w:tcPr>
            <w:tcW w:w="451" w:type="pct"/>
            <w:vMerge/>
            <w:tcBorders>
              <w:left w:val="single" w:sz="4" w:space="0" w:color="auto"/>
              <w:bottom w:val="single" w:sz="4" w:space="0" w:color="auto"/>
              <w:right w:val="single" w:sz="4" w:space="0" w:color="auto"/>
            </w:tcBorders>
            <w:vAlign w:val="center"/>
          </w:tcPr>
          <w:p w14:paraId="00640877" w14:textId="77777777" w:rsidR="0073336A" w:rsidRPr="00AC0A77" w:rsidRDefault="0073336A"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bottom w:val="single" w:sz="4" w:space="0" w:color="auto"/>
              <w:right w:val="single" w:sz="4" w:space="0" w:color="auto"/>
            </w:tcBorders>
            <w:vAlign w:val="center"/>
          </w:tcPr>
          <w:p w14:paraId="18A563AC"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20C64250" w14:textId="77777777" w:rsidTr="00C86DCF">
        <w:trPr>
          <w:trHeight w:val="20"/>
        </w:trPr>
        <w:tc>
          <w:tcPr>
            <w:tcW w:w="941" w:type="pct"/>
            <w:vMerge w:val="restart"/>
            <w:tcBorders>
              <w:left w:val="single" w:sz="4" w:space="0" w:color="auto"/>
              <w:right w:val="single" w:sz="4" w:space="0" w:color="auto"/>
            </w:tcBorders>
          </w:tcPr>
          <w:p w14:paraId="001EC162" w14:textId="77777777" w:rsidR="0073336A" w:rsidRPr="006747B5" w:rsidRDefault="0073336A" w:rsidP="00D67562">
            <w:pPr>
              <w:spacing w:after="0" w:line="240" w:lineRule="auto"/>
              <w:rPr>
                <w:rFonts w:ascii="Times New Roman" w:eastAsia="Times New Roman" w:hAnsi="Times New Roman" w:cs="Times New Roman"/>
                <w:b/>
                <w:bCs/>
                <w:sz w:val="24"/>
                <w:szCs w:val="24"/>
                <w:lang w:eastAsia="ru-RU"/>
              </w:rPr>
            </w:pPr>
            <w:r>
              <w:rPr>
                <w:rFonts w:ascii="Times New Roman" w:eastAsia="Times New Roman" w:hAnsi="Times New Roman" w:cs="Times New Roman"/>
                <w:b/>
                <w:bCs/>
                <w:sz w:val="24"/>
                <w:szCs w:val="24"/>
                <w:lang w:eastAsia="ru-RU"/>
              </w:rPr>
              <w:t xml:space="preserve">Раздел  </w:t>
            </w:r>
            <w:r w:rsidRPr="006747B5">
              <w:rPr>
                <w:rFonts w:ascii="Times New Roman" w:eastAsia="Times New Roman" w:hAnsi="Times New Roman" w:cs="Times New Roman"/>
                <w:b/>
                <w:bCs/>
                <w:sz w:val="24"/>
                <w:szCs w:val="24"/>
                <w:lang w:eastAsia="ru-RU"/>
              </w:rPr>
              <w:t>3.  Геодезические съемки.</w:t>
            </w:r>
          </w:p>
        </w:tc>
        <w:tc>
          <w:tcPr>
            <w:tcW w:w="3007" w:type="pct"/>
            <w:tcBorders>
              <w:top w:val="single" w:sz="4" w:space="0" w:color="auto"/>
              <w:left w:val="single" w:sz="4" w:space="0" w:color="auto"/>
              <w:bottom w:val="single" w:sz="4" w:space="0" w:color="auto"/>
              <w:right w:val="single" w:sz="4" w:space="0" w:color="auto"/>
            </w:tcBorders>
          </w:tcPr>
          <w:p w14:paraId="36ED8313" w14:textId="77777777" w:rsidR="0073336A" w:rsidRPr="00AC0A77" w:rsidRDefault="0073336A"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Содержание учебного материала</w:t>
            </w:r>
          </w:p>
        </w:tc>
        <w:tc>
          <w:tcPr>
            <w:tcW w:w="451" w:type="pct"/>
            <w:vMerge w:val="restart"/>
            <w:tcBorders>
              <w:top w:val="single" w:sz="4" w:space="0" w:color="auto"/>
              <w:left w:val="single" w:sz="4" w:space="0" w:color="auto"/>
              <w:right w:val="single" w:sz="4" w:space="0" w:color="auto"/>
            </w:tcBorders>
            <w:vAlign w:val="center"/>
          </w:tcPr>
          <w:p w14:paraId="50CA4BC4" w14:textId="77777777" w:rsidR="0073336A" w:rsidRPr="00AC0A77" w:rsidRDefault="0073336A" w:rsidP="00AC0A77">
            <w:pPr>
              <w:spacing w:after="0" w:line="240" w:lineRule="auto"/>
              <w:jc w:val="center"/>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2</w:t>
            </w:r>
          </w:p>
          <w:p w14:paraId="7BC97A96"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val="restart"/>
            <w:tcBorders>
              <w:left w:val="single" w:sz="4" w:space="0" w:color="auto"/>
              <w:right w:val="single" w:sz="4" w:space="0" w:color="auto"/>
            </w:tcBorders>
            <w:vAlign w:val="center"/>
          </w:tcPr>
          <w:p w14:paraId="7B70CB44"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01, </w:t>
            </w:r>
          </w:p>
          <w:p w14:paraId="3132FCCB"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02,</w:t>
            </w:r>
          </w:p>
          <w:p w14:paraId="0C18D2CA"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ОК 04, </w:t>
            </w:r>
          </w:p>
          <w:p w14:paraId="2F5B3719" w14:textId="77777777" w:rsidR="0073336A" w:rsidRPr="006747B5"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ОК 09</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595D77E6"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 xml:space="preserve">ПК 2.2, </w:t>
            </w:r>
          </w:p>
          <w:p w14:paraId="71CD86C5" w14:textId="77777777" w:rsidR="0073336A" w:rsidRDefault="0073336A" w:rsidP="0073336A">
            <w:pPr>
              <w:spacing w:after="0" w:line="240" w:lineRule="auto"/>
              <w:jc w:val="both"/>
              <w:rPr>
                <w:rFonts w:ascii="Times New Roman" w:eastAsia="Times New Roman" w:hAnsi="Times New Roman" w:cs="Times New Roman"/>
                <w:sz w:val="24"/>
                <w:szCs w:val="24"/>
                <w:lang w:eastAsia="ru-RU"/>
              </w:rPr>
            </w:pPr>
            <w:r w:rsidRPr="006747B5">
              <w:rPr>
                <w:rFonts w:ascii="Times New Roman" w:eastAsia="Times New Roman" w:hAnsi="Times New Roman" w:cs="Times New Roman"/>
                <w:sz w:val="24"/>
                <w:szCs w:val="24"/>
                <w:lang w:eastAsia="ru-RU"/>
              </w:rPr>
              <w:t>ПК 2.5,</w:t>
            </w:r>
          </w:p>
          <w:p w14:paraId="74B83A0F" w14:textId="77777777" w:rsidR="0073336A" w:rsidRPr="006747B5" w:rsidRDefault="0073336A" w:rsidP="0073336A">
            <w:pPr>
              <w:spacing w:after="0" w:line="240" w:lineRule="auto"/>
              <w:jc w:val="both"/>
              <w:rPr>
                <w:rFonts w:ascii="Times New Roman" w:eastAsia="Times New Roman" w:hAnsi="Times New Roman" w:cs="Times New Roman"/>
                <w:b/>
                <w:bCs/>
                <w:i/>
                <w:iCs/>
                <w:sz w:val="24"/>
                <w:szCs w:val="24"/>
                <w:lang w:eastAsia="ru-RU"/>
              </w:rPr>
            </w:pPr>
            <w:r w:rsidRPr="006747B5">
              <w:rPr>
                <w:rFonts w:ascii="Times New Roman" w:eastAsia="Times New Roman" w:hAnsi="Times New Roman" w:cs="Times New Roman"/>
                <w:sz w:val="24"/>
                <w:szCs w:val="24"/>
                <w:lang w:eastAsia="ru-RU"/>
              </w:rPr>
              <w:lastRenderedPageBreak/>
              <w:t>ПК 2.7</w:t>
            </w:r>
            <w:r>
              <w:rPr>
                <w:rFonts w:ascii="Times New Roman" w:eastAsia="Times New Roman" w:hAnsi="Times New Roman" w:cs="Times New Roman"/>
                <w:sz w:val="24"/>
                <w:szCs w:val="24"/>
                <w:lang w:eastAsia="ru-RU"/>
              </w:rPr>
              <w:t>.</w:t>
            </w:r>
            <w:r w:rsidRPr="006747B5">
              <w:rPr>
                <w:rFonts w:ascii="Times New Roman" w:eastAsia="Times New Roman" w:hAnsi="Times New Roman" w:cs="Times New Roman"/>
                <w:sz w:val="24"/>
                <w:szCs w:val="24"/>
                <w:lang w:eastAsia="ru-RU"/>
              </w:rPr>
              <w:t xml:space="preserve">  </w:t>
            </w:r>
          </w:p>
          <w:p w14:paraId="5A985373"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076F41EF" w14:textId="77777777" w:rsidTr="00C86DCF">
        <w:trPr>
          <w:trHeight w:val="20"/>
        </w:trPr>
        <w:tc>
          <w:tcPr>
            <w:tcW w:w="941" w:type="pct"/>
            <w:vMerge/>
            <w:tcBorders>
              <w:left w:val="single" w:sz="4" w:space="0" w:color="auto"/>
              <w:right w:val="single" w:sz="4" w:space="0" w:color="auto"/>
            </w:tcBorders>
            <w:vAlign w:val="center"/>
          </w:tcPr>
          <w:p w14:paraId="70EAC13D" w14:textId="77777777" w:rsidR="0073336A" w:rsidRDefault="0073336A" w:rsidP="00D67562">
            <w:pPr>
              <w:spacing w:after="0" w:line="240" w:lineRule="auto"/>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9043A9E" w14:textId="77777777" w:rsidR="0073336A" w:rsidRPr="00AC0A77" w:rsidRDefault="0073336A" w:rsidP="00D67562">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Тема 3.1 Назначение и виды геодезических съемок.</w:t>
            </w:r>
          </w:p>
        </w:tc>
        <w:tc>
          <w:tcPr>
            <w:tcW w:w="451" w:type="pct"/>
            <w:vMerge/>
            <w:tcBorders>
              <w:left w:val="single" w:sz="4" w:space="0" w:color="auto"/>
              <w:right w:val="single" w:sz="4" w:space="0" w:color="auto"/>
            </w:tcBorders>
            <w:vAlign w:val="center"/>
          </w:tcPr>
          <w:p w14:paraId="3249AA2C" w14:textId="77777777" w:rsidR="0073336A" w:rsidRPr="00AC0A77" w:rsidRDefault="0073336A"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4F122DAE"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52AEFB2F" w14:textId="77777777" w:rsidTr="00AC0A77">
        <w:trPr>
          <w:trHeight w:val="20"/>
        </w:trPr>
        <w:tc>
          <w:tcPr>
            <w:tcW w:w="941" w:type="pct"/>
            <w:vMerge/>
            <w:tcBorders>
              <w:left w:val="single" w:sz="4" w:space="0" w:color="auto"/>
              <w:right w:val="single" w:sz="4" w:space="0" w:color="auto"/>
            </w:tcBorders>
            <w:vAlign w:val="center"/>
          </w:tcPr>
          <w:p w14:paraId="52411982"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267C6619"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 xml:space="preserve">Назначение и виды геодезических съемок. Геодезические сети как необходимый элемент выполнения геодезических съемок и обеспечения строительных работ Задачи по  определению планового и высотного положения точки относительно исходных пунктов. Основные сведения о государственных </w:t>
            </w:r>
            <w:r w:rsidRPr="00AC0A77">
              <w:rPr>
                <w:rFonts w:ascii="Times New Roman" w:eastAsia="Times New Roman" w:hAnsi="Times New Roman" w:cs="Times New Roman"/>
                <w:sz w:val="24"/>
                <w:szCs w:val="24"/>
                <w:lang w:eastAsia="ru-RU"/>
              </w:rPr>
              <w:lastRenderedPageBreak/>
              <w:t>плановых и высотных геодезических сетях.</w:t>
            </w:r>
          </w:p>
        </w:tc>
        <w:tc>
          <w:tcPr>
            <w:tcW w:w="451" w:type="pct"/>
            <w:vMerge/>
            <w:tcBorders>
              <w:left w:val="single" w:sz="4" w:space="0" w:color="auto"/>
              <w:right w:val="single" w:sz="4" w:space="0" w:color="auto"/>
            </w:tcBorders>
            <w:vAlign w:val="center"/>
          </w:tcPr>
          <w:p w14:paraId="0D6586B5"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AED7505"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73336A" w:rsidRPr="006747B5" w14:paraId="7F753DD4" w14:textId="77777777" w:rsidTr="00AC0A77">
        <w:trPr>
          <w:trHeight w:val="20"/>
        </w:trPr>
        <w:tc>
          <w:tcPr>
            <w:tcW w:w="941" w:type="pct"/>
            <w:vMerge/>
            <w:tcBorders>
              <w:left w:val="single" w:sz="4" w:space="0" w:color="auto"/>
              <w:right w:val="single" w:sz="4" w:space="0" w:color="auto"/>
            </w:tcBorders>
            <w:vAlign w:val="center"/>
          </w:tcPr>
          <w:p w14:paraId="1DE72706" w14:textId="77777777" w:rsidR="0073336A" w:rsidRPr="006747B5" w:rsidRDefault="0073336A"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47D0C8B4" w14:textId="77777777" w:rsidR="0073336A" w:rsidRPr="00AC0A77" w:rsidRDefault="0073336A"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Закрепление точек геодезических сетей на местности. Расчеты инженерно-геодезических работ, связанных с переносом проекта в натуру.</w:t>
            </w:r>
          </w:p>
        </w:tc>
        <w:tc>
          <w:tcPr>
            <w:tcW w:w="451" w:type="pct"/>
            <w:vMerge/>
            <w:tcBorders>
              <w:left w:val="single" w:sz="4" w:space="0" w:color="auto"/>
              <w:bottom w:val="single" w:sz="4" w:space="0" w:color="auto"/>
              <w:right w:val="single" w:sz="4" w:space="0" w:color="auto"/>
            </w:tcBorders>
            <w:vAlign w:val="center"/>
          </w:tcPr>
          <w:p w14:paraId="2FB06BB9" w14:textId="77777777" w:rsidR="0073336A" w:rsidRPr="00AC0A77" w:rsidRDefault="0073336A"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1E2152E1" w14:textId="77777777" w:rsidR="0073336A" w:rsidRPr="006747B5" w:rsidRDefault="0073336A" w:rsidP="006747B5">
            <w:pPr>
              <w:spacing w:after="0" w:line="240" w:lineRule="auto"/>
              <w:jc w:val="both"/>
              <w:rPr>
                <w:rFonts w:ascii="Times New Roman" w:eastAsia="Times New Roman" w:hAnsi="Times New Roman" w:cs="Times New Roman"/>
                <w:b/>
                <w:sz w:val="24"/>
                <w:szCs w:val="24"/>
                <w:lang w:eastAsia="ru-RU"/>
              </w:rPr>
            </w:pPr>
          </w:p>
        </w:tc>
      </w:tr>
      <w:tr w:rsidR="00956892" w:rsidRPr="006747B5" w14:paraId="1B90FB5E" w14:textId="77777777" w:rsidTr="00AC0A77">
        <w:trPr>
          <w:trHeight w:val="20"/>
        </w:trPr>
        <w:tc>
          <w:tcPr>
            <w:tcW w:w="941" w:type="pct"/>
            <w:vMerge/>
            <w:tcBorders>
              <w:left w:val="single" w:sz="4" w:space="0" w:color="auto"/>
              <w:right w:val="single" w:sz="4" w:space="0" w:color="auto"/>
            </w:tcBorders>
            <w:vAlign w:val="center"/>
          </w:tcPr>
          <w:p w14:paraId="4FD1E1C7" w14:textId="77777777" w:rsidR="00956892" w:rsidRPr="006747B5" w:rsidRDefault="00956892"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41CF818F" w14:textId="77777777" w:rsidR="00956892" w:rsidRPr="00AC0A77" w:rsidRDefault="00956892" w:rsidP="006747B5">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tcBorders>
              <w:top w:val="single" w:sz="4" w:space="0" w:color="auto"/>
              <w:left w:val="single" w:sz="4" w:space="0" w:color="auto"/>
              <w:bottom w:val="single" w:sz="4" w:space="0" w:color="auto"/>
              <w:right w:val="single" w:sz="4" w:space="0" w:color="auto"/>
            </w:tcBorders>
            <w:vAlign w:val="center"/>
          </w:tcPr>
          <w:p w14:paraId="50AA24DD" w14:textId="77777777" w:rsidR="00956892" w:rsidRPr="00AC0A77" w:rsidRDefault="00956892"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sz w:val="24"/>
                <w:szCs w:val="24"/>
                <w:lang w:eastAsia="ru-RU"/>
              </w:rPr>
              <w:t>-</w:t>
            </w:r>
          </w:p>
        </w:tc>
        <w:tc>
          <w:tcPr>
            <w:tcW w:w="601" w:type="pct"/>
            <w:vMerge/>
            <w:tcBorders>
              <w:left w:val="single" w:sz="4" w:space="0" w:color="auto"/>
              <w:right w:val="single" w:sz="4" w:space="0" w:color="auto"/>
            </w:tcBorders>
            <w:vAlign w:val="center"/>
          </w:tcPr>
          <w:p w14:paraId="2A550AED" w14:textId="77777777" w:rsidR="00956892" w:rsidRPr="006747B5" w:rsidRDefault="00956892"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10AD3D44" w14:textId="77777777" w:rsidTr="00AC0A77">
        <w:trPr>
          <w:trHeight w:val="20"/>
        </w:trPr>
        <w:tc>
          <w:tcPr>
            <w:tcW w:w="941" w:type="pct"/>
            <w:vMerge/>
            <w:tcBorders>
              <w:left w:val="single" w:sz="4" w:space="0" w:color="auto"/>
              <w:right w:val="single" w:sz="4" w:space="0" w:color="auto"/>
            </w:tcBorders>
            <w:vAlign w:val="center"/>
          </w:tcPr>
          <w:p w14:paraId="240813C0" w14:textId="77777777" w:rsidR="00E00E9E" w:rsidRPr="006747B5" w:rsidRDefault="00E00E9E" w:rsidP="00D67562">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4EA74FB" w14:textId="77777777" w:rsidR="00E00E9E" w:rsidRPr="00AC0A77" w:rsidRDefault="00E00E9E" w:rsidP="006747B5">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Тема 3.2 Теодолитная съемка</w:t>
            </w:r>
          </w:p>
        </w:tc>
        <w:tc>
          <w:tcPr>
            <w:tcW w:w="451" w:type="pct"/>
            <w:vMerge w:val="restart"/>
            <w:tcBorders>
              <w:top w:val="single" w:sz="4" w:space="0" w:color="auto"/>
              <w:left w:val="single" w:sz="4" w:space="0" w:color="auto"/>
              <w:right w:val="single" w:sz="4" w:space="0" w:color="auto"/>
            </w:tcBorders>
            <w:vAlign w:val="center"/>
          </w:tcPr>
          <w:p w14:paraId="11969EEC" w14:textId="77777777" w:rsidR="00E00E9E" w:rsidRPr="00AC0A77" w:rsidRDefault="00AC0A77"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sz w:val="24"/>
                <w:szCs w:val="24"/>
                <w:lang w:eastAsia="ru-RU"/>
              </w:rPr>
              <w:t>8</w:t>
            </w:r>
          </w:p>
          <w:p w14:paraId="5A5B8020"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34F34E7"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17082EF0" w14:textId="77777777" w:rsidTr="00AC0A77">
        <w:trPr>
          <w:trHeight w:val="20"/>
        </w:trPr>
        <w:tc>
          <w:tcPr>
            <w:tcW w:w="941" w:type="pct"/>
            <w:vMerge/>
            <w:tcBorders>
              <w:left w:val="single" w:sz="4" w:space="0" w:color="auto"/>
              <w:right w:val="single" w:sz="4" w:space="0" w:color="auto"/>
            </w:tcBorders>
            <w:vAlign w:val="center"/>
          </w:tcPr>
          <w:p w14:paraId="611407C9"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587B8FB2" w14:textId="77777777" w:rsidR="00E00E9E" w:rsidRPr="00AC0A77" w:rsidRDefault="00E00E9E"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Сущность теодолитной съемки, состав и порядок работ. Теодолитный ход как простейший метод построения плановой опоры (сети) для выполнения геодезических съемок, выноса проекта в натуру. Виды теодолитных ходов. Схемы привязки теодолитного хода: рекогносцировка и закрепление точек, угловые измерения на точках теодолитного хода, измерение длин сторон теодолитного хода. Полевой контроль. Обработка журнала измерений. теодолитного хода по координатам на план. Вычисление площади участка. Состав камеральных работ: контроль угловых измерений в теодолитных ходах, уравнивание углов, контроль линейных измерений в теодолитных ходах, уравнивание приращений координат и вычисление координат точек хода; алгоритмы вычислительной обработки, ведомость вычисления координат точек теодолитного хода; нанесение точек</w:t>
            </w:r>
          </w:p>
        </w:tc>
        <w:tc>
          <w:tcPr>
            <w:tcW w:w="451" w:type="pct"/>
            <w:vMerge/>
            <w:tcBorders>
              <w:left w:val="single" w:sz="4" w:space="0" w:color="auto"/>
              <w:right w:val="single" w:sz="4" w:space="0" w:color="auto"/>
            </w:tcBorders>
            <w:vAlign w:val="center"/>
          </w:tcPr>
          <w:p w14:paraId="17448C2A"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3BC1DB55"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4FCC25FD" w14:textId="77777777" w:rsidTr="00AC0A77">
        <w:trPr>
          <w:trHeight w:val="20"/>
        </w:trPr>
        <w:tc>
          <w:tcPr>
            <w:tcW w:w="941" w:type="pct"/>
            <w:vMerge/>
            <w:tcBorders>
              <w:left w:val="single" w:sz="4" w:space="0" w:color="auto"/>
              <w:right w:val="single" w:sz="4" w:space="0" w:color="auto"/>
            </w:tcBorders>
            <w:vAlign w:val="center"/>
          </w:tcPr>
          <w:p w14:paraId="2FFD659C"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272FE2E5" w14:textId="77777777" w:rsidR="00E00E9E" w:rsidRPr="00AC0A77" w:rsidRDefault="00E00E9E"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Разбивка отдельных объектов и их элементов на местности с закреплением осей и точек. Геодезическая подготовка для переноса проекта  в натуру: методика получения данных, необходимых для выноса в натуру. Контроль точности возведения сооружений</w:t>
            </w:r>
          </w:p>
        </w:tc>
        <w:tc>
          <w:tcPr>
            <w:tcW w:w="451" w:type="pct"/>
            <w:vMerge/>
            <w:tcBorders>
              <w:left w:val="single" w:sz="4" w:space="0" w:color="auto"/>
              <w:bottom w:val="single" w:sz="4" w:space="0" w:color="auto"/>
              <w:right w:val="single" w:sz="4" w:space="0" w:color="auto"/>
            </w:tcBorders>
            <w:vAlign w:val="center"/>
          </w:tcPr>
          <w:p w14:paraId="73204122"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376F9C4E"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0E1A39A7" w14:textId="77777777" w:rsidTr="00AC0A77">
        <w:trPr>
          <w:trHeight w:val="20"/>
        </w:trPr>
        <w:tc>
          <w:tcPr>
            <w:tcW w:w="941" w:type="pct"/>
            <w:vMerge/>
            <w:tcBorders>
              <w:left w:val="single" w:sz="4" w:space="0" w:color="auto"/>
              <w:right w:val="single" w:sz="4" w:space="0" w:color="auto"/>
            </w:tcBorders>
            <w:vAlign w:val="center"/>
          </w:tcPr>
          <w:p w14:paraId="65DA49F4"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253F6D4" w14:textId="77777777" w:rsidR="00E00E9E" w:rsidRPr="00AC0A77" w:rsidRDefault="00E00E9E"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6A30C6AE"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sz w:val="24"/>
                <w:szCs w:val="24"/>
                <w:lang w:eastAsia="ru-RU"/>
              </w:rPr>
              <w:t>6</w:t>
            </w:r>
          </w:p>
          <w:p w14:paraId="6C42ECBC"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5E80CBE0"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0D4144A7" w14:textId="77777777" w:rsidTr="00AC0A77">
        <w:trPr>
          <w:trHeight w:val="20"/>
        </w:trPr>
        <w:tc>
          <w:tcPr>
            <w:tcW w:w="941" w:type="pct"/>
            <w:vMerge/>
            <w:tcBorders>
              <w:left w:val="single" w:sz="4" w:space="0" w:color="auto"/>
              <w:right w:val="single" w:sz="4" w:space="0" w:color="auto"/>
            </w:tcBorders>
            <w:vAlign w:val="center"/>
          </w:tcPr>
          <w:p w14:paraId="1F227703"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83C828A" w14:textId="77777777" w:rsidR="00E00E9E"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Практическое  занятие №  8 </w:t>
            </w:r>
            <w:r w:rsidR="00E00E9E" w:rsidRPr="00AC0A77">
              <w:rPr>
                <w:rFonts w:ascii="Times New Roman" w:eastAsia="Times New Roman" w:hAnsi="Times New Roman" w:cs="Times New Roman"/>
                <w:sz w:val="24"/>
                <w:szCs w:val="24"/>
                <w:lang w:eastAsia="ru-RU"/>
              </w:rPr>
              <w:t>Вычислительная обработка  теодолитного хода.</w:t>
            </w:r>
          </w:p>
        </w:tc>
        <w:tc>
          <w:tcPr>
            <w:tcW w:w="451" w:type="pct"/>
            <w:vMerge/>
            <w:tcBorders>
              <w:left w:val="single" w:sz="4" w:space="0" w:color="auto"/>
              <w:right w:val="single" w:sz="4" w:space="0" w:color="auto"/>
            </w:tcBorders>
            <w:vAlign w:val="center"/>
          </w:tcPr>
          <w:p w14:paraId="14689072"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0A7A349E"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686A6FA8" w14:textId="77777777" w:rsidTr="00AC0A77">
        <w:trPr>
          <w:trHeight w:val="20"/>
        </w:trPr>
        <w:tc>
          <w:tcPr>
            <w:tcW w:w="941" w:type="pct"/>
            <w:vMerge/>
            <w:tcBorders>
              <w:left w:val="single" w:sz="4" w:space="0" w:color="auto"/>
              <w:right w:val="single" w:sz="4" w:space="0" w:color="auto"/>
            </w:tcBorders>
            <w:vAlign w:val="center"/>
          </w:tcPr>
          <w:p w14:paraId="1BF37770"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639C313" w14:textId="77777777" w:rsidR="00E00E9E"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Практическое  занятие № 9 </w:t>
            </w:r>
            <w:r w:rsidR="00E00E9E" w:rsidRPr="00AC0A77">
              <w:rPr>
                <w:rFonts w:ascii="Times New Roman" w:eastAsia="Times New Roman" w:hAnsi="Times New Roman" w:cs="Times New Roman"/>
                <w:sz w:val="24"/>
                <w:szCs w:val="24"/>
                <w:lang w:eastAsia="ru-RU"/>
              </w:rPr>
              <w:t>Нанесение точек теодолитного хода на план.</w:t>
            </w:r>
          </w:p>
        </w:tc>
        <w:tc>
          <w:tcPr>
            <w:tcW w:w="451" w:type="pct"/>
            <w:vMerge/>
            <w:tcBorders>
              <w:left w:val="single" w:sz="4" w:space="0" w:color="auto"/>
              <w:right w:val="single" w:sz="4" w:space="0" w:color="auto"/>
            </w:tcBorders>
            <w:vAlign w:val="center"/>
          </w:tcPr>
          <w:p w14:paraId="50FDA35E"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2D712378"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E00E9E" w:rsidRPr="006747B5" w14:paraId="502F1FB1" w14:textId="77777777" w:rsidTr="00AC0A77">
        <w:trPr>
          <w:trHeight w:val="20"/>
        </w:trPr>
        <w:tc>
          <w:tcPr>
            <w:tcW w:w="941" w:type="pct"/>
            <w:vMerge/>
            <w:tcBorders>
              <w:left w:val="single" w:sz="4" w:space="0" w:color="auto"/>
              <w:right w:val="single" w:sz="4" w:space="0" w:color="auto"/>
            </w:tcBorders>
            <w:vAlign w:val="center"/>
          </w:tcPr>
          <w:p w14:paraId="564A81A8" w14:textId="77777777" w:rsidR="00E00E9E" w:rsidRPr="006747B5" w:rsidRDefault="00E00E9E"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35CED04" w14:textId="77777777" w:rsidR="00E00E9E"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Практическое  занятие № 10 </w:t>
            </w:r>
            <w:r w:rsidR="00E00E9E" w:rsidRPr="00AC0A77">
              <w:rPr>
                <w:rFonts w:ascii="Times New Roman" w:eastAsia="Times New Roman" w:hAnsi="Times New Roman" w:cs="Times New Roman"/>
                <w:sz w:val="24"/>
                <w:szCs w:val="24"/>
                <w:lang w:eastAsia="ru-RU"/>
              </w:rPr>
              <w:t>Геодезическая подготовка для переноса проекта  в натуру</w:t>
            </w:r>
          </w:p>
        </w:tc>
        <w:tc>
          <w:tcPr>
            <w:tcW w:w="451" w:type="pct"/>
            <w:vMerge/>
            <w:tcBorders>
              <w:left w:val="single" w:sz="4" w:space="0" w:color="auto"/>
              <w:bottom w:val="single" w:sz="4" w:space="0" w:color="auto"/>
              <w:right w:val="single" w:sz="4" w:space="0" w:color="auto"/>
            </w:tcBorders>
            <w:vAlign w:val="center"/>
          </w:tcPr>
          <w:p w14:paraId="1EFD63E8" w14:textId="77777777" w:rsidR="00E00E9E" w:rsidRPr="00AC0A77" w:rsidRDefault="00E00E9E"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79EE909F" w14:textId="77777777" w:rsidR="00E00E9E" w:rsidRPr="006747B5" w:rsidRDefault="00E00E9E"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7A26F85F" w14:textId="77777777" w:rsidTr="00AC0A77">
        <w:trPr>
          <w:trHeight w:val="20"/>
        </w:trPr>
        <w:tc>
          <w:tcPr>
            <w:tcW w:w="941" w:type="pct"/>
            <w:vMerge/>
            <w:tcBorders>
              <w:left w:val="single" w:sz="4" w:space="0" w:color="auto"/>
              <w:right w:val="single" w:sz="4" w:space="0" w:color="auto"/>
            </w:tcBorders>
            <w:vAlign w:val="center"/>
          </w:tcPr>
          <w:p w14:paraId="3ADFB3ED"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330650C8" w14:textId="77777777" w:rsidR="00AC0A77" w:rsidRPr="00AC0A77" w:rsidRDefault="00AC0A77" w:rsidP="00D67562">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Тема  3.3 Геометрическое нивелирование</w:t>
            </w:r>
          </w:p>
        </w:tc>
        <w:tc>
          <w:tcPr>
            <w:tcW w:w="451" w:type="pct"/>
            <w:vMerge w:val="restart"/>
            <w:tcBorders>
              <w:top w:val="single" w:sz="4" w:space="0" w:color="auto"/>
              <w:left w:val="single" w:sz="4" w:space="0" w:color="auto"/>
              <w:right w:val="single" w:sz="4" w:space="0" w:color="auto"/>
            </w:tcBorders>
            <w:vAlign w:val="center"/>
          </w:tcPr>
          <w:p w14:paraId="1455DFA7" w14:textId="77777777" w:rsidR="00AC0A77" w:rsidRPr="00AC0A77" w:rsidRDefault="00AC0A77" w:rsidP="00AC0A77">
            <w:pPr>
              <w:spacing w:after="0" w:line="240" w:lineRule="auto"/>
              <w:jc w:val="center"/>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4</w:t>
            </w:r>
          </w:p>
          <w:p w14:paraId="3D71B8B9" w14:textId="77777777" w:rsidR="00AC0A77" w:rsidRPr="00AC0A77"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4EC86DBE"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33D2922F" w14:textId="77777777" w:rsidTr="00AC0A77">
        <w:trPr>
          <w:trHeight w:val="1380"/>
        </w:trPr>
        <w:tc>
          <w:tcPr>
            <w:tcW w:w="941" w:type="pct"/>
            <w:vMerge/>
            <w:tcBorders>
              <w:left w:val="single" w:sz="4" w:space="0" w:color="auto"/>
              <w:right w:val="single" w:sz="4" w:space="0" w:color="auto"/>
            </w:tcBorders>
            <w:vAlign w:val="center"/>
          </w:tcPr>
          <w:p w14:paraId="4413595C"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right w:val="single" w:sz="4" w:space="0" w:color="auto"/>
            </w:tcBorders>
          </w:tcPr>
          <w:p w14:paraId="3557FA36"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Устройство нивелиров: Н3. Нивелирный комплект. Принципиальная схема устройства нивелира с уровнем (основное геометрическое условие). Классификация нивелирования по методам определения превышений. Принцип и способы геометрического нивелирования. Принципиальная схема устройства нивелира с компенсатором. Поверки нивелиров.</w:t>
            </w:r>
          </w:p>
        </w:tc>
        <w:tc>
          <w:tcPr>
            <w:tcW w:w="451" w:type="pct"/>
            <w:vMerge/>
            <w:tcBorders>
              <w:left w:val="single" w:sz="4" w:space="0" w:color="auto"/>
              <w:right w:val="single" w:sz="4" w:space="0" w:color="auto"/>
            </w:tcBorders>
            <w:vAlign w:val="center"/>
          </w:tcPr>
          <w:p w14:paraId="0B26B0A7" w14:textId="77777777" w:rsidR="00AC0A77" w:rsidRPr="00AC0A77"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6653B1A2"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503483A4" w14:textId="77777777" w:rsidTr="00AC0A77">
        <w:trPr>
          <w:trHeight w:val="1380"/>
        </w:trPr>
        <w:tc>
          <w:tcPr>
            <w:tcW w:w="941" w:type="pct"/>
            <w:vMerge/>
            <w:tcBorders>
              <w:left w:val="single" w:sz="4" w:space="0" w:color="auto"/>
              <w:right w:val="single" w:sz="4" w:space="0" w:color="auto"/>
            </w:tcBorders>
            <w:vAlign w:val="center"/>
          </w:tcPr>
          <w:p w14:paraId="303ED1FE"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right w:val="single" w:sz="4" w:space="0" w:color="auto"/>
            </w:tcBorders>
          </w:tcPr>
          <w:p w14:paraId="750ACA99"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Порядок работы по определению превышений на станции: последовательность наблюдений, запись в полевой журнал, контроль нивелирования на станции.</w:t>
            </w:r>
          </w:p>
          <w:p w14:paraId="3A0B3ACE"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Состав нивелирных работ по передаче высот: технология полевых работ по проложению хода технического нивелирования; вычислительная обработка результатов нивелирования.</w:t>
            </w:r>
          </w:p>
        </w:tc>
        <w:tc>
          <w:tcPr>
            <w:tcW w:w="451" w:type="pct"/>
            <w:vMerge/>
            <w:tcBorders>
              <w:left w:val="single" w:sz="4" w:space="0" w:color="auto"/>
              <w:right w:val="single" w:sz="4" w:space="0" w:color="auto"/>
            </w:tcBorders>
            <w:vAlign w:val="center"/>
          </w:tcPr>
          <w:p w14:paraId="5BDBC7FA" w14:textId="77777777" w:rsidR="00AC0A77" w:rsidRPr="00AC0A77" w:rsidRDefault="00AC0A77" w:rsidP="00AC0A77">
            <w:pPr>
              <w:spacing w:after="0" w:line="240" w:lineRule="auto"/>
              <w:jc w:val="center"/>
              <w:rPr>
                <w:rFonts w:ascii="Times New Roman" w:eastAsia="Times New Roman" w:hAnsi="Times New Roman" w:cs="Times New Roman"/>
                <w:b/>
                <w:bCs/>
                <w:sz w:val="24"/>
                <w:szCs w:val="24"/>
                <w:lang w:eastAsia="ru-RU"/>
              </w:rPr>
            </w:pPr>
          </w:p>
        </w:tc>
        <w:tc>
          <w:tcPr>
            <w:tcW w:w="601" w:type="pct"/>
            <w:vMerge/>
            <w:tcBorders>
              <w:left w:val="single" w:sz="4" w:space="0" w:color="auto"/>
              <w:right w:val="single" w:sz="4" w:space="0" w:color="auto"/>
            </w:tcBorders>
            <w:vAlign w:val="center"/>
          </w:tcPr>
          <w:p w14:paraId="1993A52E"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33CEF65F" w14:textId="77777777" w:rsidTr="00AC0A77">
        <w:trPr>
          <w:trHeight w:val="20"/>
        </w:trPr>
        <w:tc>
          <w:tcPr>
            <w:tcW w:w="941" w:type="pct"/>
            <w:vMerge/>
            <w:tcBorders>
              <w:left w:val="single" w:sz="4" w:space="0" w:color="auto"/>
              <w:right w:val="single" w:sz="4" w:space="0" w:color="auto"/>
            </w:tcBorders>
            <w:vAlign w:val="center"/>
          </w:tcPr>
          <w:p w14:paraId="09AB11AF"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2D217A8" w14:textId="77777777" w:rsidR="00AC0A77" w:rsidRPr="00AC0A77" w:rsidRDefault="00AC0A77" w:rsidP="006747B5">
            <w:pPr>
              <w:spacing w:after="0" w:line="240" w:lineRule="auto"/>
              <w:jc w:val="both"/>
              <w:rPr>
                <w:rFonts w:ascii="Times New Roman" w:eastAsia="Times New Roman" w:hAnsi="Times New Roman" w:cs="Times New Roman"/>
                <w:b/>
                <w:bCs/>
                <w:sz w:val="24"/>
                <w:szCs w:val="24"/>
                <w:lang w:eastAsia="ru-RU"/>
              </w:rPr>
            </w:pPr>
            <w:r w:rsidRPr="00AC0A77">
              <w:rPr>
                <w:rFonts w:ascii="Times New Roman" w:eastAsia="Times New Roman" w:hAnsi="Times New Roman" w:cs="Times New Roman"/>
                <w:b/>
                <w:bCs/>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50E23A88"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r w:rsidRPr="0073336A">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tcPr>
          <w:p w14:paraId="11EC5D96"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62B2A158" w14:textId="77777777" w:rsidTr="00AC0A77">
        <w:trPr>
          <w:trHeight w:val="20"/>
        </w:trPr>
        <w:tc>
          <w:tcPr>
            <w:tcW w:w="941" w:type="pct"/>
            <w:vMerge/>
            <w:tcBorders>
              <w:left w:val="single" w:sz="4" w:space="0" w:color="auto"/>
              <w:right w:val="single" w:sz="4" w:space="0" w:color="auto"/>
            </w:tcBorders>
            <w:vAlign w:val="center"/>
          </w:tcPr>
          <w:p w14:paraId="25CE5ACD"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87E3E77" w14:textId="77777777" w:rsidR="00AC0A77" w:rsidRPr="00AC0A77" w:rsidRDefault="008A4C00" w:rsidP="006747B5">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Лабораторная  работа № 4</w:t>
            </w:r>
            <w:r w:rsidR="00AC0A77" w:rsidRPr="00AC0A77">
              <w:rPr>
                <w:rFonts w:ascii="Times New Roman" w:eastAsia="Times New Roman" w:hAnsi="Times New Roman" w:cs="Times New Roman"/>
                <w:sz w:val="24"/>
                <w:szCs w:val="24"/>
                <w:lang w:eastAsia="ru-RU"/>
              </w:rPr>
              <w:t xml:space="preserve"> Работа с нивелиром: Н3. Выполнение поверок нивелира. Обработка результатов нивелирования</w:t>
            </w:r>
          </w:p>
        </w:tc>
        <w:tc>
          <w:tcPr>
            <w:tcW w:w="451" w:type="pct"/>
            <w:vMerge/>
            <w:tcBorders>
              <w:left w:val="single" w:sz="4" w:space="0" w:color="auto"/>
              <w:bottom w:val="single" w:sz="4" w:space="0" w:color="auto"/>
              <w:right w:val="single" w:sz="4" w:space="0" w:color="auto"/>
            </w:tcBorders>
            <w:vAlign w:val="center"/>
          </w:tcPr>
          <w:p w14:paraId="1E2F4CD3"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17A2FC38"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0ACCE2A9" w14:textId="77777777" w:rsidTr="00AC0A77">
        <w:trPr>
          <w:trHeight w:val="20"/>
        </w:trPr>
        <w:tc>
          <w:tcPr>
            <w:tcW w:w="941" w:type="pct"/>
            <w:vMerge/>
            <w:tcBorders>
              <w:left w:val="single" w:sz="4" w:space="0" w:color="auto"/>
              <w:right w:val="single" w:sz="4" w:space="0" w:color="auto"/>
            </w:tcBorders>
            <w:vAlign w:val="center"/>
          </w:tcPr>
          <w:p w14:paraId="79E4A53A"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c>
          <w:tcPr>
            <w:tcW w:w="3007" w:type="pct"/>
            <w:tcBorders>
              <w:left w:val="single" w:sz="4" w:space="0" w:color="auto"/>
              <w:bottom w:val="single" w:sz="4" w:space="0" w:color="auto"/>
              <w:right w:val="single" w:sz="4" w:space="0" w:color="auto"/>
            </w:tcBorders>
            <w:vAlign w:val="center"/>
          </w:tcPr>
          <w:p w14:paraId="53A3905D" w14:textId="77777777" w:rsidR="00AC0A77" w:rsidRPr="00AC0A77" w:rsidRDefault="00AC0A77" w:rsidP="006747B5">
            <w:pPr>
              <w:spacing w:after="0" w:line="240" w:lineRule="auto"/>
              <w:jc w:val="both"/>
              <w:rPr>
                <w:rFonts w:ascii="Times New Roman" w:eastAsia="Times New Roman" w:hAnsi="Times New Roman" w:cs="Times New Roman"/>
                <w:b/>
                <w:sz w:val="24"/>
                <w:szCs w:val="24"/>
                <w:lang w:eastAsia="ru-RU"/>
              </w:rPr>
            </w:pPr>
            <w:r w:rsidRPr="00AC0A77">
              <w:rPr>
                <w:rFonts w:ascii="Times New Roman" w:eastAsia="Times New Roman" w:hAnsi="Times New Roman" w:cs="Times New Roman"/>
                <w:b/>
                <w:sz w:val="24"/>
                <w:szCs w:val="24"/>
                <w:lang w:eastAsia="ru-RU"/>
              </w:rPr>
              <w:t>Тема 3.4 Тахеометрическая съемка.</w:t>
            </w:r>
          </w:p>
        </w:tc>
        <w:tc>
          <w:tcPr>
            <w:tcW w:w="451" w:type="pct"/>
            <w:vMerge w:val="restart"/>
            <w:tcBorders>
              <w:top w:val="single" w:sz="4" w:space="0" w:color="auto"/>
              <w:left w:val="single" w:sz="4" w:space="0" w:color="auto"/>
              <w:right w:val="single" w:sz="4" w:space="0" w:color="auto"/>
            </w:tcBorders>
            <w:vAlign w:val="center"/>
          </w:tcPr>
          <w:p w14:paraId="44E62803"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r w:rsidRPr="0073336A">
              <w:rPr>
                <w:rFonts w:ascii="Times New Roman" w:eastAsia="Times New Roman" w:hAnsi="Times New Roman" w:cs="Times New Roman"/>
                <w:b/>
                <w:sz w:val="24"/>
                <w:szCs w:val="24"/>
                <w:lang w:eastAsia="ru-RU"/>
              </w:rPr>
              <w:t>8</w:t>
            </w:r>
          </w:p>
          <w:p w14:paraId="4C99C7F7"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42993682"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533BEEF5" w14:textId="77777777" w:rsidTr="00AC0A77">
        <w:trPr>
          <w:trHeight w:val="20"/>
        </w:trPr>
        <w:tc>
          <w:tcPr>
            <w:tcW w:w="941" w:type="pct"/>
            <w:vMerge/>
            <w:tcBorders>
              <w:left w:val="single" w:sz="4" w:space="0" w:color="auto"/>
              <w:right w:val="single" w:sz="4" w:space="0" w:color="auto"/>
            </w:tcBorders>
            <w:vAlign w:val="center"/>
          </w:tcPr>
          <w:p w14:paraId="7120212B"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8A55C2A"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Сущность и приборы, применяемые при съемке. Устройство электронного тахеометра. Приведение тахеометра в рабочее положение.</w:t>
            </w:r>
          </w:p>
        </w:tc>
        <w:tc>
          <w:tcPr>
            <w:tcW w:w="451" w:type="pct"/>
            <w:vMerge/>
            <w:tcBorders>
              <w:left w:val="single" w:sz="4" w:space="0" w:color="auto"/>
              <w:right w:val="single" w:sz="4" w:space="0" w:color="auto"/>
            </w:tcBorders>
            <w:vAlign w:val="center"/>
          </w:tcPr>
          <w:p w14:paraId="7ACDA6AC"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3E801895"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1F315873" w14:textId="77777777" w:rsidTr="00AC0A77">
        <w:trPr>
          <w:trHeight w:val="20"/>
        </w:trPr>
        <w:tc>
          <w:tcPr>
            <w:tcW w:w="941" w:type="pct"/>
            <w:vMerge/>
            <w:tcBorders>
              <w:left w:val="single" w:sz="4" w:space="0" w:color="auto"/>
              <w:right w:val="single" w:sz="4" w:space="0" w:color="auto"/>
            </w:tcBorders>
            <w:vAlign w:val="center"/>
          </w:tcPr>
          <w:p w14:paraId="3D4B1D3F"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05ADD77A"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sz w:val="24"/>
                <w:szCs w:val="24"/>
                <w:lang w:eastAsia="ru-RU"/>
              </w:rPr>
              <w:t>Устройство электронного тахеометра.</w:t>
            </w:r>
            <w:r w:rsidRPr="00AC0A77">
              <w:rPr>
                <w:rFonts w:ascii="Times New Roman" w:eastAsia="Times New Roman" w:hAnsi="Times New Roman" w:cs="Times New Roman"/>
                <w:sz w:val="24"/>
                <w:szCs w:val="24"/>
                <w:vertAlign w:val="subscript"/>
                <w:lang w:eastAsia="ru-RU"/>
              </w:rPr>
              <w:t>.</w:t>
            </w:r>
            <w:r w:rsidRPr="00AC0A77">
              <w:rPr>
                <w:rFonts w:ascii="Times New Roman" w:eastAsia="Times New Roman" w:hAnsi="Times New Roman" w:cs="Times New Roman"/>
                <w:sz w:val="24"/>
                <w:szCs w:val="24"/>
                <w:lang w:eastAsia="ru-RU"/>
              </w:rPr>
              <w:t xml:space="preserve"> Измерения при создании съемочного обоснования. Составление технической исполнительной документации</w:t>
            </w:r>
          </w:p>
        </w:tc>
        <w:tc>
          <w:tcPr>
            <w:tcW w:w="451" w:type="pct"/>
            <w:vMerge/>
            <w:tcBorders>
              <w:left w:val="single" w:sz="4" w:space="0" w:color="auto"/>
              <w:bottom w:val="single" w:sz="4" w:space="0" w:color="auto"/>
              <w:right w:val="single" w:sz="4" w:space="0" w:color="auto"/>
            </w:tcBorders>
            <w:vAlign w:val="center"/>
          </w:tcPr>
          <w:p w14:paraId="793011C6"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4426CA72"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7435D66B" w14:textId="77777777" w:rsidTr="00AC0A77">
        <w:trPr>
          <w:trHeight w:val="20"/>
        </w:trPr>
        <w:tc>
          <w:tcPr>
            <w:tcW w:w="941" w:type="pct"/>
            <w:vMerge/>
            <w:tcBorders>
              <w:left w:val="single" w:sz="4" w:space="0" w:color="auto"/>
              <w:right w:val="single" w:sz="4" w:space="0" w:color="auto"/>
            </w:tcBorders>
            <w:vAlign w:val="center"/>
          </w:tcPr>
          <w:p w14:paraId="431AEFDF"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7B710B69"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b/>
                <w:sz w:val="24"/>
                <w:szCs w:val="24"/>
                <w:lang w:eastAsia="ru-RU"/>
              </w:rPr>
              <w:t>В том числе, практических занятий и лабораторных работ</w:t>
            </w:r>
          </w:p>
        </w:tc>
        <w:tc>
          <w:tcPr>
            <w:tcW w:w="451" w:type="pct"/>
            <w:vMerge w:val="restart"/>
            <w:tcBorders>
              <w:top w:val="single" w:sz="4" w:space="0" w:color="auto"/>
              <w:left w:val="single" w:sz="4" w:space="0" w:color="auto"/>
              <w:right w:val="single" w:sz="4" w:space="0" w:color="auto"/>
            </w:tcBorders>
            <w:vAlign w:val="center"/>
          </w:tcPr>
          <w:p w14:paraId="3ACFAD56"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r w:rsidRPr="0073336A">
              <w:rPr>
                <w:rFonts w:ascii="Times New Roman" w:eastAsia="Times New Roman" w:hAnsi="Times New Roman" w:cs="Times New Roman"/>
                <w:b/>
                <w:sz w:val="24"/>
                <w:szCs w:val="24"/>
                <w:lang w:eastAsia="ru-RU"/>
              </w:rPr>
              <w:t>6</w:t>
            </w:r>
          </w:p>
          <w:p w14:paraId="4C398F30"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57370133"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4DD7D334" w14:textId="77777777" w:rsidTr="00AC0A77">
        <w:trPr>
          <w:trHeight w:val="20"/>
        </w:trPr>
        <w:tc>
          <w:tcPr>
            <w:tcW w:w="941" w:type="pct"/>
            <w:vMerge/>
            <w:tcBorders>
              <w:left w:val="single" w:sz="4" w:space="0" w:color="auto"/>
              <w:right w:val="single" w:sz="4" w:space="0" w:color="auto"/>
            </w:tcBorders>
            <w:vAlign w:val="center"/>
          </w:tcPr>
          <w:p w14:paraId="506FBF5B"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A0CE2E4" w14:textId="77777777" w:rsidR="00AC0A77" w:rsidRPr="00AC0A77" w:rsidRDefault="00AC0A77" w:rsidP="006747B5">
            <w:pPr>
              <w:spacing w:after="0" w:line="240" w:lineRule="auto"/>
              <w:jc w:val="both"/>
              <w:rPr>
                <w:rFonts w:ascii="Times New Roman" w:eastAsia="Times New Roman" w:hAnsi="Times New Roman" w:cs="Times New Roman"/>
                <w:sz w:val="24"/>
                <w:szCs w:val="24"/>
                <w:lang w:eastAsia="ru-RU"/>
              </w:rPr>
            </w:pPr>
            <w:r w:rsidRPr="00AC0A77">
              <w:rPr>
                <w:rFonts w:ascii="Times New Roman" w:eastAsia="Times New Roman" w:hAnsi="Times New Roman" w:cs="Times New Roman"/>
                <w:bCs/>
                <w:sz w:val="24"/>
                <w:szCs w:val="24"/>
                <w:lang w:eastAsia="ru-RU"/>
              </w:rPr>
              <w:t xml:space="preserve">Лабораторная  работа </w:t>
            </w:r>
            <w:r w:rsidR="008A4C00">
              <w:rPr>
                <w:rFonts w:ascii="Times New Roman" w:eastAsia="Times New Roman" w:hAnsi="Times New Roman" w:cs="Times New Roman"/>
                <w:sz w:val="24"/>
                <w:szCs w:val="24"/>
                <w:lang w:eastAsia="ru-RU"/>
              </w:rPr>
              <w:t xml:space="preserve">№ 5 </w:t>
            </w:r>
            <w:r w:rsidRPr="00AC0A77">
              <w:rPr>
                <w:rFonts w:ascii="Times New Roman" w:eastAsia="Times New Roman" w:hAnsi="Times New Roman" w:cs="Times New Roman"/>
                <w:sz w:val="24"/>
                <w:szCs w:val="24"/>
                <w:lang w:eastAsia="ru-RU"/>
              </w:rPr>
              <w:t>Работа с тахеометром. Ввод данных о станции. Координатные измерения.</w:t>
            </w:r>
          </w:p>
        </w:tc>
        <w:tc>
          <w:tcPr>
            <w:tcW w:w="451" w:type="pct"/>
            <w:vMerge/>
            <w:tcBorders>
              <w:left w:val="single" w:sz="4" w:space="0" w:color="auto"/>
              <w:right w:val="single" w:sz="4" w:space="0" w:color="auto"/>
            </w:tcBorders>
            <w:vAlign w:val="center"/>
          </w:tcPr>
          <w:p w14:paraId="0B69470F"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60D7B216"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AC0A77" w:rsidRPr="006747B5" w14:paraId="59145FC4" w14:textId="77777777" w:rsidTr="00AC0A77">
        <w:trPr>
          <w:trHeight w:val="20"/>
        </w:trPr>
        <w:tc>
          <w:tcPr>
            <w:tcW w:w="941" w:type="pct"/>
            <w:vMerge/>
            <w:tcBorders>
              <w:left w:val="single" w:sz="4" w:space="0" w:color="auto"/>
              <w:right w:val="single" w:sz="4" w:space="0" w:color="auto"/>
            </w:tcBorders>
            <w:vAlign w:val="center"/>
          </w:tcPr>
          <w:p w14:paraId="6BCE4A3B" w14:textId="77777777" w:rsidR="00AC0A77" w:rsidRPr="006747B5" w:rsidRDefault="00AC0A77"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64029931" w14:textId="77777777" w:rsidR="00AC0A77" w:rsidRPr="00AC0A77" w:rsidRDefault="008A4C00" w:rsidP="006747B5">
            <w:pPr>
              <w:spacing w:after="0" w:line="240" w:lineRule="auto"/>
              <w:jc w:val="both"/>
              <w:rPr>
                <w:rFonts w:ascii="Times New Roman" w:eastAsia="Times New Roman" w:hAnsi="Times New Roman" w:cs="Times New Roman"/>
                <w:bCs/>
                <w:sz w:val="24"/>
                <w:szCs w:val="24"/>
                <w:lang w:eastAsia="ru-RU"/>
              </w:rPr>
            </w:pPr>
            <w:r>
              <w:rPr>
                <w:rFonts w:ascii="Times New Roman" w:eastAsia="Times New Roman" w:hAnsi="Times New Roman" w:cs="Times New Roman"/>
                <w:bCs/>
                <w:sz w:val="24"/>
                <w:szCs w:val="24"/>
                <w:lang w:eastAsia="ru-RU"/>
              </w:rPr>
              <w:t>Лабораторная  работа № 6</w:t>
            </w:r>
            <w:r w:rsidR="00AC0A77" w:rsidRPr="00AC0A77">
              <w:rPr>
                <w:rFonts w:ascii="Times New Roman" w:eastAsia="Times New Roman" w:hAnsi="Times New Roman" w:cs="Times New Roman"/>
                <w:bCs/>
                <w:sz w:val="24"/>
                <w:szCs w:val="24"/>
                <w:lang w:eastAsia="ru-RU"/>
              </w:rPr>
              <w:t xml:space="preserve"> Обратная засечка (координатная и высотная). </w:t>
            </w:r>
          </w:p>
        </w:tc>
        <w:tc>
          <w:tcPr>
            <w:tcW w:w="451" w:type="pct"/>
            <w:vMerge/>
            <w:tcBorders>
              <w:left w:val="single" w:sz="4" w:space="0" w:color="auto"/>
              <w:bottom w:val="single" w:sz="4" w:space="0" w:color="auto"/>
              <w:right w:val="single" w:sz="4" w:space="0" w:color="auto"/>
            </w:tcBorders>
            <w:vAlign w:val="center"/>
          </w:tcPr>
          <w:p w14:paraId="52BBCC09" w14:textId="77777777" w:rsidR="00AC0A77" w:rsidRPr="0073336A" w:rsidRDefault="00AC0A77" w:rsidP="00AC0A77">
            <w:pPr>
              <w:spacing w:after="0" w:line="240" w:lineRule="auto"/>
              <w:jc w:val="center"/>
              <w:rPr>
                <w:rFonts w:ascii="Times New Roman" w:eastAsia="Times New Roman" w:hAnsi="Times New Roman" w:cs="Times New Roman"/>
                <w:b/>
                <w:sz w:val="24"/>
                <w:szCs w:val="24"/>
                <w:lang w:eastAsia="ru-RU"/>
              </w:rPr>
            </w:pPr>
          </w:p>
        </w:tc>
        <w:tc>
          <w:tcPr>
            <w:tcW w:w="601" w:type="pct"/>
            <w:vMerge/>
            <w:tcBorders>
              <w:left w:val="single" w:sz="4" w:space="0" w:color="auto"/>
              <w:right w:val="single" w:sz="4" w:space="0" w:color="auto"/>
            </w:tcBorders>
            <w:vAlign w:val="center"/>
          </w:tcPr>
          <w:p w14:paraId="098F49F1" w14:textId="77777777" w:rsidR="00AC0A77" w:rsidRPr="006747B5" w:rsidRDefault="00AC0A77" w:rsidP="006747B5">
            <w:pPr>
              <w:spacing w:after="0" w:line="240" w:lineRule="auto"/>
              <w:jc w:val="both"/>
              <w:rPr>
                <w:rFonts w:ascii="Times New Roman" w:eastAsia="Times New Roman" w:hAnsi="Times New Roman" w:cs="Times New Roman"/>
                <w:b/>
                <w:sz w:val="24"/>
                <w:szCs w:val="24"/>
                <w:lang w:eastAsia="ru-RU"/>
              </w:rPr>
            </w:pPr>
          </w:p>
        </w:tc>
      </w:tr>
      <w:tr w:rsidR="00956892" w:rsidRPr="006747B5" w14:paraId="36532137" w14:textId="77777777" w:rsidTr="00AC0A77">
        <w:trPr>
          <w:trHeight w:val="20"/>
        </w:trPr>
        <w:tc>
          <w:tcPr>
            <w:tcW w:w="941" w:type="pct"/>
            <w:vMerge/>
            <w:tcBorders>
              <w:left w:val="single" w:sz="4" w:space="0" w:color="auto"/>
              <w:right w:val="single" w:sz="4" w:space="0" w:color="auto"/>
            </w:tcBorders>
            <w:vAlign w:val="center"/>
          </w:tcPr>
          <w:p w14:paraId="7DAACB66" w14:textId="77777777" w:rsidR="00956892" w:rsidRPr="006747B5" w:rsidRDefault="00956892" w:rsidP="006747B5">
            <w:pPr>
              <w:spacing w:after="0" w:line="240" w:lineRule="auto"/>
              <w:jc w:val="both"/>
              <w:rPr>
                <w:rFonts w:ascii="Times New Roman" w:eastAsia="Times New Roman" w:hAnsi="Times New Roman" w:cs="Times New Roman"/>
                <w:b/>
                <w:bCs/>
                <w:sz w:val="24"/>
                <w:szCs w:val="24"/>
                <w:lang w:eastAsia="ru-RU"/>
              </w:rPr>
            </w:pPr>
          </w:p>
        </w:tc>
        <w:tc>
          <w:tcPr>
            <w:tcW w:w="3007" w:type="pct"/>
            <w:tcBorders>
              <w:top w:val="single" w:sz="4" w:space="0" w:color="auto"/>
              <w:left w:val="single" w:sz="4" w:space="0" w:color="auto"/>
              <w:bottom w:val="single" w:sz="4" w:space="0" w:color="auto"/>
              <w:right w:val="single" w:sz="4" w:space="0" w:color="auto"/>
            </w:tcBorders>
          </w:tcPr>
          <w:p w14:paraId="1C4A0929" w14:textId="77777777" w:rsidR="00956892" w:rsidRPr="00AC0A77" w:rsidRDefault="008A4C00" w:rsidP="006747B5">
            <w:pPr>
              <w:spacing w:after="0" w:line="240" w:lineRule="auto"/>
              <w:jc w:val="both"/>
              <w:rPr>
                <w:rFonts w:ascii="Times New Roman" w:eastAsia="Times New Roman" w:hAnsi="Times New Roman" w:cs="Times New Roman"/>
                <w:bCs/>
                <w:sz w:val="24"/>
                <w:szCs w:val="24"/>
                <w:lang w:eastAsia="ru-RU"/>
              </w:rPr>
            </w:pPr>
            <w:r w:rsidRPr="008A4C00">
              <w:rPr>
                <w:rFonts w:ascii="Times New Roman" w:eastAsia="Times New Roman" w:hAnsi="Times New Roman" w:cs="Times New Roman"/>
                <w:bCs/>
                <w:sz w:val="24"/>
                <w:szCs w:val="24"/>
                <w:lang w:eastAsia="ru-RU"/>
              </w:rPr>
              <w:t>Практическое  занятие № 11</w:t>
            </w:r>
            <w:r>
              <w:rPr>
                <w:rFonts w:ascii="Times New Roman" w:eastAsia="Times New Roman" w:hAnsi="Times New Roman" w:cs="Times New Roman"/>
                <w:bCs/>
                <w:sz w:val="24"/>
                <w:szCs w:val="24"/>
                <w:lang w:eastAsia="ru-RU"/>
              </w:rPr>
              <w:t xml:space="preserve"> </w:t>
            </w:r>
            <w:r w:rsidR="00956892" w:rsidRPr="00AC0A77">
              <w:rPr>
                <w:rFonts w:ascii="Times New Roman" w:eastAsia="Times New Roman" w:hAnsi="Times New Roman" w:cs="Times New Roman"/>
                <w:bCs/>
                <w:sz w:val="24"/>
                <w:szCs w:val="24"/>
                <w:lang w:eastAsia="ru-RU"/>
              </w:rPr>
              <w:t>Вынос в натуру тахеометром (расстояния и координат)</w:t>
            </w:r>
          </w:p>
        </w:tc>
        <w:tc>
          <w:tcPr>
            <w:tcW w:w="451" w:type="pct"/>
            <w:tcBorders>
              <w:top w:val="single" w:sz="4" w:space="0" w:color="auto"/>
              <w:left w:val="single" w:sz="4" w:space="0" w:color="auto"/>
              <w:bottom w:val="single" w:sz="4" w:space="0" w:color="auto"/>
              <w:right w:val="single" w:sz="4" w:space="0" w:color="auto"/>
            </w:tcBorders>
            <w:vAlign w:val="center"/>
          </w:tcPr>
          <w:p w14:paraId="5F4E1C2B" w14:textId="77777777" w:rsidR="00956892" w:rsidRPr="0073336A" w:rsidRDefault="00956892" w:rsidP="00AC0A77">
            <w:pPr>
              <w:spacing w:after="0" w:line="240" w:lineRule="auto"/>
              <w:jc w:val="center"/>
              <w:rPr>
                <w:rFonts w:ascii="Times New Roman" w:eastAsia="Times New Roman" w:hAnsi="Times New Roman" w:cs="Times New Roman"/>
                <w:b/>
                <w:sz w:val="24"/>
                <w:szCs w:val="24"/>
                <w:lang w:eastAsia="ru-RU"/>
              </w:rPr>
            </w:pPr>
            <w:r w:rsidRPr="0073336A">
              <w:rPr>
                <w:rFonts w:ascii="Times New Roman" w:eastAsia="Times New Roman" w:hAnsi="Times New Roman" w:cs="Times New Roman"/>
                <w:b/>
                <w:sz w:val="24"/>
                <w:szCs w:val="24"/>
                <w:lang w:eastAsia="ru-RU"/>
              </w:rPr>
              <w:t>2</w:t>
            </w:r>
          </w:p>
        </w:tc>
        <w:tc>
          <w:tcPr>
            <w:tcW w:w="601" w:type="pct"/>
            <w:vMerge/>
            <w:tcBorders>
              <w:left w:val="single" w:sz="4" w:space="0" w:color="auto"/>
              <w:right w:val="single" w:sz="4" w:space="0" w:color="auto"/>
            </w:tcBorders>
            <w:vAlign w:val="center"/>
          </w:tcPr>
          <w:p w14:paraId="529B9941" w14:textId="77777777" w:rsidR="00956892" w:rsidRPr="006747B5" w:rsidRDefault="00956892" w:rsidP="006747B5">
            <w:pPr>
              <w:spacing w:after="0" w:line="240" w:lineRule="auto"/>
              <w:jc w:val="both"/>
              <w:rPr>
                <w:rFonts w:ascii="Times New Roman" w:eastAsia="Times New Roman" w:hAnsi="Times New Roman" w:cs="Times New Roman"/>
                <w:b/>
                <w:sz w:val="24"/>
                <w:szCs w:val="24"/>
                <w:lang w:eastAsia="ru-RU"/>
              </w:rPr>
            </w:pPr>
          </w:p>
        </w:tc>
      </w:tr>
      <w:tr w:rsidR="006747B5" w:rsidRPr="006747B5" w14:paraId="3760140D" w14:textId="77777777" w:rsidTr="006747B5">
        <w:trPr>
          <w:trHeight w:val="20"/>
        </w:trPr>
        <w:tc>
          <w:tcPr>
            <w:tcW w:w="3948" w:type="pct"/>
            <w:gridSpan w:val="2"/>
            <w:tcBorders>
              <w:top w:val="single" w:sz="4" w:space="0" w:color="auto"/>
              <w:left w:val="single" w:sz="4" w:space="0" w:color="auto"/>
              <w:bottom w:val="single" w:sz="4" w:space="0" w:color="auto"/>
              <w:right w:val="single" w:sz="4" w:space="0" w:color="auto"/>
            </w:tcBorders>
            <w:hideMark/>
          </w:tcPr>
          <w:p w14:paraId="2E2E0336" w14:textId="77777777" w:rsidR="006747B5" w:rsidRPr="006747B5" w:rsidRDefault="006747B5" w:rsidP="006747B5">
            <w:pPr>
              <w:spacing w:after="0" w:line="240" w:lineRule="auto"/>
              <w:jc w:val="both"/>
              <w:rPr>
                <w:rFonts w:ascii="Times New Roman" w:eastAsia="Times New Roman" w:hAnsi="Times New Roman" w:cs="Times New Roman"/>
                <w:b/>
                <w:bCs/>
                <w:sz w:val="24"/>
                <w:szCs w:val="24"/>
                <w:lang w:eastAsia="ru-RU"/>
              </w:rPr>
            </w:pPr>
            <w:r w:rsidRPr="006747B5">
              <w:rPr>
                <w:rFonts w:ascii="Times New Roman" w:eastAsia="Times New Roman" w:hAnsi="Times New Roman" w:cs="Times New Roman"/>
                <w:b/>
                <w:bCs/>
                <w:sz w:val="24"/>
                <w:szCs w:val="24"/>
                <w:lang w:eastAsia="ru-RU"/>
              </w:rPr>
              <w:t>Всего часов учебных занятий:</w:t>
            </w:r>
          </w:p>
        </w:tc>
        <w:tc>
          <w:tcPr>
            <w:tcW w:w="451" w:type="pct"/>
            <w:tcBorders>
              <w:top w:val="single" w:sz="4" w:space="0" w:color="auto"/>
              <w:left w:val="single" w:sz="4" w:space="0" w:color="auto"/>
              <w:bottom w:val="single" w:sz="4" w:space="0" w:color="auto"/>
              <w:right w:val="single" w:sz="4" w:space="0" w:color="auto"/>
            </w:tcBorders>
            <w:vAlign w:val="center"/>
          </w:tcPr>
          <w:p w14:paraId="363E0C5A" w14:textId="77777777" w:rsidR="006747B5" w:rsidRPr="0073336A" w:rsidRDefault="00AC0A77" w:rsidP="00AC0A77">
            <w:pPr>
              <w:spacing w:after="0" w:line="240" w:lineRule="auto"/>
              <w:jc w:val="center"/>
              <w:rPr>
                <w:rFonts w:ascii="Times New Roman" w:eastAsia="Times New Roman" w:hAnsi="Times New Roman" w:cs="Times New Roman"/>
                <w:b/>
                <w:bCs/>
                <w:i/>
                <w:sz w:val="24"/>
                <w:szCs w:val="24"/>
                <w:lang w:eastAsia="ru-RU"/>
              </w:rPr>
            </w:pPr>
            <w:r w:rsidRPr="0073336A">
              <w:rPr>
                <w:rFonts w:ascii="Times New Roman" w:eastAsia="Times New Roman" w:hAnsi="Times New Roman" w:cs="Times New Roman"/>
                <w:b/>
                <w:bCs/>
                <w:i/>
                <w:sz w:val="24"/>
                <w:szCs w:val="24"/>
                <w:lang w:eastAsia="ru-RU"/>
              </w:rPr>
              <w:t>52</w:t>
            </w:r>
          </w:p>
        </w:tc>
        <w:tc>
          <w:tcPr>
            <w:tcW w:w="601" w:type="pct"/>
            <w:tcBorders>
              <w:top w:val="single" w:sz="4" w:space="0" w:color="auto"/>
              <w:left w:val="single" w:sz="4" w:space="0" w:color="auto"/>
              <w:bottom w:val="single" w:sz="4" w:space="0" w:color="auto"/>
              <w:right w:val="single" w:sz="4" w:space="0" w:color="auto"/>
            </w:tcBorders>
          </w:tcPr>
          <w:p w14:paraId="056CBB74" w14:textId="77777777" w:rsidR="006747B5" w:rsidRPr="006747B5" w:rsidRDefault="006747B5" w:rsidP="006747B5">
            <w:pPr>
              <w:spacing w:after="0" w:line="240" w:lineRule="auto"/>
              <w:jc w:val="both"/>
              <w:rPr>
                <w:rFonts w:ascii="Times New Roman" w:eastAsia="Times New Roman" w:hAnsi="Times New Roman" w:cs="Times New Roman"/>
                <w:b/>
                <w:bCs/>
                <w:i/>
                <w:sz w:val="24"/>
                <w:szCs w:val="24"/>
                <w:lang w:eastAsia="ru-RU"/>
              </w:rPr>
            </w:pPr>
          </w:p>
        </w:tc>
      </w:tr>
    </w:tbl>
    <w:p w14:paraId="7BEE186D" w14:textId="77777777" w:rsidR="001B0E31" w:rsidRPr="001B0E31" w:rsidRDefault="001B0E31" w:rsidP="001B0E31">
      <w:pPr>
        <w:spacing w:after="0" w:line="240" w:lineRule="auto"/>
        <w:jc w:val="both"/>
        <w:rPr>
          <w:rFonts w:ascii="Times New Roman" w:eastAsia="Times New Roman" w:hAnsi="Times New Roman" w:cs="Times New Roman"/>
          <w:sz w:val="24"/>
          <w:szCs w:val="24"/>
          <w:lang w:eastAsia="ru-RU"/>
        </w:rPr>
        <w:sectPr w:rsidR="001B0E31" w:rsidRPr="001B0E31" w:rsidSect="00604969">
          <w:pgSz w:w="16840" w:h="11907" w:orient="landscape"/>
          <w:pgMar w:top="1134" w:right="567" w:bottom="1134" w:left="1134" w:header="709" w:footer="709" w:gutter="0"/>
          <w:cols w:space="720"/>
        </w:sectPr>
      </w:pPr>
    </w:p>
    <w:p w14:paraId="782C086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lastRenderedPageBreak/>
        <w:t xml:space="preserve">3. УСЛОВИЯ РЕАЛИЗАЦИИ ПРОГРАММЫ УЧЕБНОЙ ДИСЦИПЛИНЫ </w:t>
      </w:r>
    </w:p>
    <w:p w14:paraId="4C4B4C88" w14:textId="77777777" w:rsidR="001B0E31" w:rsidRPr="001B0E31" w:rsidRDefault="00604969"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4"/>
          <w:szCs w:val="24"/>
          <w:lang w:eastAsia="ru-RU" w:bidi="yi-Hebr"/>
        </w:rPr>
      </w:pPr>
      <w:r>
        <w:rPr>
          <w:rFonts w:ascii="Times New Roman" w:eastAsia="Times New Roman" w:hAnsi="Times New Roman" w:cs="Times New Roman"/>
          <w:b/>
          <w:sz w:val="24"/>
          <w:szCs w:val="24"/>
          <w:lang w:eastAsia="ru-RU" w:bidi="yi-Hebr"/>
        </w:rPr>
        <w:t>ОП.09 «ОСНОВЫ ГЕОДЕЗИИ»</w:t>
      </w:r>
    </w:p>
    <w:p w14:paraId="7FC3D3A5"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b/>
          <w:bCs/>
          <w:sz w:val="24"/>
          <w:szCs w:val="24"/>
          <w:lang w:eastAsia="ru-RU"/>
        </w:rPr>
      </w:pPr>
    </w:p>
    <w:p w14:paraId="169B63C5"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3.1. Для реализации программы учебной дисциплины предусмотрены следующие специальные помещения:</w:t>
      </w:r>
    </w:p>
    <w:p w14:paraId="13CD5DD8"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sz w:val="24"/>
          <w:lang w:eastAsia="ru-RU"/>
        </w:rPr>
      </w:pPr>
    </w:p>
    <w:p w14:paraId="4895D433"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1B0E31">
        <w:rPr>
          <w:rFonts w:ascii="Times New Roman" w:eastAsia="Times New Roman" w:hAnsi="Times New Roman" w:cs="Times New Roman"/>
          <w:sz w:val="24"/>
          <w:lang w:eastAsia="ru-RU"/>
        </w:rPr>
        <w:t xml:space="preserve">Кабинет укомплектован специализированной мебелью, отвечающей всем установленным нормам и требованиям, учебной доской, техническими средствами обучения, в том числе наборами демонстрационного оборудования (мобильное мультимедийное оборудование), учебными наглядными пособиями в виде электронных материалов к дисциплине (презентации). </w:t>
      </w:r>
    </w:p>
    <w:p w14:paraId="36FA933A"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Программное обеспечение:</w:t>
      </w:r>
    </w:p>
    <w:p w14:paraId="45EEE4B9"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Операционная система Microsoft Windows 7 начальная</w:t>
      </w:r>
    </w:p>
    <w:p w14:paraId="78C96013"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val="en-US" w:eastAsia="ru-RU"/>
        </w:rPr>
      </w:pPr>
      <w:r w:rsidRPr="005F0E53">
        <w:rPr>
          <w:rFonts w:ascii="Times New Roman" w:eastAsia="Times New Roman" w:hAnsi="Times New Roman" w:cs="Times New Roman"/>
          <w:sz w:val="24"/>
          <w:lang w:val="en-US" w:eastAsia="ru-RU"/>
        </w:rPr>
        <w:t>- Microsoft Office 2010-2016 (Word, Excel, PowerPoint, Access, Outlook, Publisher)</w:t>
      </w:r>
    </w:p>
    <w:p w14:paraId="6077B50F"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автоматизированного проектирования Autodesk AutoCAD</w:t>
      </w:r>
    </w:p>
    <w:p w14:paraId="6B69D989"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работы с pdf файлами Adobe Reader</w:t>
      </w:r>
    </w:p>
    <w:p w14:paraId="56CB5BD9"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Программный комплекс ГРАНД Смета</w:t>
      </w:r>
    </w:p>
    <w:p w14:paraId="528F7011"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работы с pdf файлами Foxit Reader</w:t>
      </w:r>
    </w:p>
    <w:p w14:paraId="63CB2D04"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создания pdf документов PDFCreator</w:t>
      </w:r>
    </w:p>
    <w:p w14:paraId="048AE16D"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Архиватор 7-zip</w:t>
      </w:r>
    </w:p>
    <w:p w14:paraId="5EF6C672"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проведения компьютерного тестирования MyTestX Pro</w:t>
      </w:r>
    </w:p>
    <w:p w14:paraId="3C27F7EE"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работы с цифровыми фотографиями Picasa</w:t>
      </w:r>
    </w:p>
    <w:p w14:paraId="645F2A3E" w14:textId="77777777" w:rsidR="001B0E31" w:rsidRPr="005F0E53"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создания и редактирования видео Киностудия Windows Live</w:t>
      </w:r>
    </w:p>
    <w:p w14:paraId="31E482FC"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sz w:val="24"/>
          <w:lang w:eastAsia="ru-RU"/>
        </w:rPr>
      </w:pPr>
      <w:r w:rsidRPr="005F0E53">
        <w:rPr>
          <w:rFonts w:ascii="Times New Roman" w:eastAsia="Times New Roman" w:hAnsi="Times New Roman" w:cs="Times New Roman"/>
          <w:sz w:val="24"/>
          <w:lang w:eastAsia="ru-RU"/>
        </w:rPr>
        <w:t>- Программа для работы с djv файлами WinDjView</w:t>
      </w:r>
    </w:p>
    <w:p w14:paraId="2681DE0E"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b/>
          <w:bCs/>
          <w:sz w:val="24"/>
          <w:szCs w:val="24"/>
          <w:lang w:eastAsia="ru-RU"/>
        </w:rPr>
      </w:pPr>
    </w:p>
    <w:p w14:paraId="5F309720"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b/>
          <w:bCs/>
          <w:sz w:val="24"/>
          <w:szCs w:val="24"/>
          <w:lang w:eastAsia="ru-RU"/>
        </w:rPr>
      </w:pPr>
      <w:r w:rsidRPr="001B0E31">
        <w:rPr>
          <w:rFonts w:ascii="Times New Roman" w:eastAsia="Times New Roman" w:hAnsi="Times New Roman" w:cs="Times New Roman"/>
          <w:b/>
          <w:bCs/>
          <w:sz w:val="24"/>
          <w:szCs w:val="24"/>
          <w:lang w:eastAsia="ru-RU"/>
        </w:rPr>
        <w:t>3.2. Информационное обеспечение реализации программы</w:t>
      </w:r>
    </w:p>
    <w:p w14:paraId="662290DF" w14:textId="77777777" w:rsidR="001B0E31" w:rsidRPr="001B0E31" w:rsidRDefault="001B0E31" w:rsidP="001B0E31">
      <w:pPr>
        <w:suppressAutoHyphens/>
        <w:spacing w:after="0" w:line="240" w:lineRule="auto"/>
        <w:ind w:firstLine="709"/>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bCs/>
          <w:sz w:val="24"/>
          <w:szCs w:val="24"/>
          <w:lang w:eastAsia="ru-RU"/>
        </w:rPr>
        <w:t>Для реализации программы библиотечный фонд образовательной организации должен иметь п</w:t>
      </w:r>
      <w:r w:rsidRPr="001B0E31">
        <w:rPr>
          <w:rFonts w:ascii="Times New Roman" w:eastAsia="Times New Roman" w:hAnsi="Times New Roman" w:cs="Times New Roman"/>
          <w:sz w:val="24"/>
          <w:szCs w:val="24"/>
          <w:lang w:eastAsia="ru-RU"/>
        </w:rPr>
        <w:t xml:space="preserve">ечатные и/или электронные образовательные и информационные ресурсы, рекомендуемые для использования в образовательном процессе </w:t>
      </w:r>
    </w:p>
    <w:p w14:paraId="571CAA94" w14:textId="77777777" w:rsidR="001B0E31" w:rsidRPr="001B0E31" w:rsidRDefault="001B0E31" w:rsidP="001B0E31">
      <w:pPr>
        <w:spacing w:after="0" w:line="240" w:lineRule="auto"/>
        <w:ind w:firstLine="709"/>
        <w:contextualSpacing/>
        <w:jc w:val="both"/>
        <w:rPr>
          <w:rFonts w:ascii="Times New Roman" w:eastAsia="Times New Roman" w:hAnsi="Times New Roman" w:cs="Times New Roman"/>
          <w:b/>
          <w:sz w:val="24"/>
          <w:szCs w:val="24"/>
          <w:lang w:eastAsia="ru-RU"/>
        </w:rPr>
      </w:pPr>
    </w:p>
    <w:p w14:paraId="01C8DB5E" w14:textId="77777777" w:rsidR="001B0E31" w:rsidRPr="00B7447B" w:rsidRDefault="001B0E31" w:rsidP="001B0E31">
      <w:pPr>
        <w:tabs>
          <w:tab w:val="left" w:pos="5940"/>
        </w:tabs>
        <w:spacing w:after="0" w:line="240" w:lineRule="auto"/>
        <w:ind w:left="57" w:firstLine="709"/>
        <w:jc w:val="both"/>
        <w:rPr>
          <w:rFonts w:ascii="Times New Roman" w:hAnsi="Times New Roman" w:cs="Times New Roman"/>
          <w:b/>
          <w:bCs/>
          <w:sz w:val="24"/>
          <w:szCs w:val="24"/>
        </w:rPr>
      </w:pPr>
      <w:r w:rsidRPr="00B7447B">
        <w:rPr>
          <w:rFonts w:ascii="Times New Roman" w:hAnsi="Times New Roman" w:cs="Times New Roman"/>
          <w:b/>
          <w:bCs/>
          <w:sz w:val="24"/>
          <w:szCs w:val="24"/>
        </w:rPr>
        <w:t>Основная литература:</w:t>
      </w:r>
    </w:p>
    <w:p w14:paraId="11945255" w14:textId="77777777" w:rsidR="00C86DCF" w:rsidRPr="00B7447B" w:rsidRDefault="00B7447B" w:rsidP="00B7447B">
      <w:pPr>
        <w:pStyle w:val="a9"/>
        <w:numPr>
          <w:ilvl w:val="0"/>
          <w:numId w:val="39"/>
        </w:numPr>
        <w:shd w:val="clear" w:color="auto" w:fill="F8F9FA"/>
        <w:spacing w:after="0"/>
        <w:ind w:left="0" w:firstLine="567"/>
        <w:contextualSpacing/>
        <w:rPr>
          <w:rFonts w:ascii="Times New Roman" w:hAnsi="Times New Roman"/>
          <w:szCs w:val="24"/>
        </w:rPr>
      </w:pPr>
      <w:r w:rsidRPr="00B7447B">
        <w:rPr>
          <w:rFonts w:ascii="Times New Roman" w:hAnsi="Times New Roman"/>
          <w:szCs w:val="24"/>
        </w:rPr>
        <w:t xml:space="preserve">Основы геодезии : учебное пособие / составители Е. П. Евтушкова, Е. Ю. Конушина. — Тюмень : Государственный аграрный университет Северного Зауралья, 2022. — 176 c. — Текст : электронный // Цифровой образовательный ресурс IPR SMART : [сайт]. — URL: </w:t>
      </w:r>
      <w:hyperlink r:id="rId8" w:history="1">
        <w:r w:rsidRPr="00B7447B">
          <w:rPr>
            <w:rStyle w:val="a8"/>
            <w:rFonts w:ascii="Times New Roman" w:hAnsi="Times New Roman"/>
            <w:szCs w:val="24"/>
          </w:rPr>
          <w:t>https://www.iprbookshop.ru/128181.html</w:t>
        </w:r>
      </w:hyperlink>
    </w:p>
    <w:p w14:paraId="02274EAB" w14:textId="77777777" w:rsidR="00B7447B" w:rsidRPr="00B7447B" w:rsidRDefault="00B7447B" w:rsidP="00B7447B">
      <w:pPr>
        <w:pStyle w:val="a9"/>
        <w:numPr>
          <w:ilvl w:val="0"/>
          <w:numId w:val="39"/>
        </w:numPr>
        <w:shd w:val="clear" w:color="auto" w:fill="F8F9FA"/>
        <w:spacing w:after="0"/>
        <w:ind w:left="0" w:firstLine="567"/>
        <w:contextualSpacing/>
        <w:rPr>
          <w:rFonts w:ascii="Times New Roman" w:hAnsi="Times New Roman"/>
          <w:szCs w:val="24"/>
        </w:rPr>
      </w:pPr>
      <w:r w:rsidRPr="00B7447B">
        <w:rPr>
          <w:rFonts w:ascii="Times New Roman" w:hAnsi="Times New Roman"/>
          <w:szCs w:val="24"/>
        </w:rPr>
        <w:t xml:space="preserve">Акиньшин, С. И. Геодезия : учебное пособие / С. И. Акиньшин. — Москва : Ай Пи Ар Медиа, 2021. — 304 c. — ISBN 978-5-4497-1103-8. — Текст : электронный // Цифровой образовательный ресурс IPR SMART : [сайт]. — URL: </w:t>
      </w:r>
      <w:hyperlink r:id="rId9" w:history="1">
        <w:r w:rsidRPr="00B7447B">
          <w:rPr>
            <w:rStyle w:val="a8"/>
            <w:rFonts w:ascii="Times New Roman" w:hAnsi="Times New Roman"/>
            <w:szCs w:val="24"/>
          </w:rPr>
          <w:t>https://www.iprbookshop.ru/108289.html</w:t>
        </w:r>
      </w:hyperlink>
    </w:p>
    <w:p w14:paraId="39019AB0" w14:textId="77777777" w:rsidR="00B7447B" w:rsidRPr="00B7447B" w:rsidRDefault="00B7447B" w:rsidP="00B7447B">
      <w:pPr>
        <w:pStyle w:val="a9"/>
        <w:numPr>
          <w:ilvl w:val="0"/>
          <w:numId w:val="39"/>
        </w:numPr>
        <w:shd w:val="clear" w:color="auto" w:fill="F8F9FA"/>
        <w:spacing w:after="0"/>
        <w:ind w:left="0" w:firstLine="567"/>
        <w:contextualSpacing/>
        <w:rPr>
          <w:rFonts w:ascii="Times New Roman" w:hAnsi="Times New Roman"/>
          <w:szCs w:val="24"/>
        </w:rPr>
      </w:pPr>
      <w:r w:rsidRPr="00B7447B">
        <w:rPr>
          <w:rFonts w:ascii="Times New Roman" w:hAnsi="Times New Roman"/>
          <w:szCs w:val="24"/>
        </w:rPr>
        <w:t xml:space="preserve">Волощук, О. В. Высшая геодезия : учебно-методическое пособие для студентов, обучающихся по направлению подготовки 21.03.02 «Землеустройство и кадастры» / О. В. Волощук, М. И. Лобов, Т. В. Морозова. — Макеевка : Донбасская национальная академия строительства и архитектуры, ЭБС АСВ, 2023. — 120 c. — Текст : электронный // Цифровой образовательный ресурс IPR SMART : [сайт]. — URL: </w:t>
      </w:r>
      <w:hyperlink r:id="rId10" w:history="1">
        <w:r w:rsidRPr="00B7447B">
          <w:rPr>
            <w:rStyle w:val="a8"/>
            <w:rFonts w:ascii="Times New Roman" w:hAnsi="Times New Roman"/>
            <w:szCs w:val="24"/>
          </w:rPr>
          <w:t>https://www.iprbookshop.ru/135134.html</w:t>
        </w:r>
      </w:hyperlink>
    </w:p>
    <w:p w14:paraId="35288658" w14:textId="77777777" w:rsidR="005F0E53" w:rsidRDefault="005F0E53" w:rsidP="00C86DCF">
      <w:pPr>
        <w:shd w:val="clear" w:color="auto" w:fill="F8F9FA"/>
        <w:spacing w:after="0" w:line="240" w:lineRule="auto"/>
        <w:ind w:left="57" w:firstLine="709"/>
        <w:contextualSpacing/>
        <w:jc w:val="both"/>
        <w:rPr>
          <w:rFonts w:ascii="Times New Roman" w:hAnsi="Times New Roman" w:cs="Times New Roman"/>
          <w:b/>
          <w:color w:val="212529"/>
          <w:sz w:val="24"/>
          <w:szCs w:val="24"/>
          <w:shd w:val="clear" w:color="auto" w:fill="F8F9FA"/>
        </w:rPr>
      </w:pPr>
    </w:p>
    <w:p w14:paraId="27F03389" w14:textId="0E9CEC79" w:rsidR="001B0E31" w:rsidRPr="00B7447B" w:rsidRDefault="001B0E31" w:rsidP="00C86DCF">
      <w:pPr>
        <w:shd w:val="clear" w:color="auto" w:fill="F8F9FA"/>
        <w:spacing w:after="0" w:line="240" w:lineRule="auto"/>
        <w:ind w:left="57" w:firstLine="709"/>
        <w:contextualSpacing/>
        <w:jc w:val="both"/>
        <w:rPr>
          <w:rFonts w:ascii="Times New Roman" w:hAnsi="Times New Roman" w:cs="Times New Roman"/>
          <w:b/>
          <w:color w:val="212529"/>
          <w:sz w:val="24"/>
          <w:szCs w:val="24"/>
          <w:shd w:val="clear" w:color="auto" w:fill="F8F9FA"/>
        </w:rPr>
      </w:pPr>
      <w:r w:rsidRPr="00B7447B">
        <w:rPr>
          <w:rFonts w:ascii="Times New Roman" w:hAnsi="Times New Roman" w:cs="Times New Roman"/>
          <w:b/>
          <w:color w:val="212529"/>
          <w:sz w:val="24"/>
          <w:szCs w:val="24"/>
          <w:shd w:val="clear" w:color="auto" w:fill="F8F9FA"/>
        </w:rPr>
        <w:t>Дополнительная литература:</w:t>
      </w:r>
    </w:p>
    <w:p w14:paraId="16FE2D14" w14:textId="28480013" w:rsidR="005F0E53" w:rsidRPr="005F0E53" w:rsidRDefault="005F0E53" w:rsidP="005F0E53">
      <w:pPr>
        <w:suppressAutoHyphens/>
        <w:autoSpaceDE w:val="0"/>
        <w:autoSpaceDN w:val="0"/>
        <w:adjustRightInd w:val="0"/>
        <w:spacing w:after="0" w:line="240" w:lineRule="auto"/>
        <w:ind w:firstLine="709"/>
        <w:rPr>
          <w:rFonts w:ascii="Times New Roman" w:hAnsi="Times New Roman" w:cs="Times New Roman"/>
          <w:bCs/>
          <w:sz w:val="24"/>
          <w:szCs w:val="24"/>
        </w:rPr>
      </w:pPr>
      <w:r>
        <w:rPr>
          <w:rFonts w:ascii="Times New Roman" w:hAnsi="Times New Roman" w:cs="Times New Roman"/>
          <w:bCs/>
          <w:sz w:val="24"/>
          <w:szCs w:val="24"/>
        </w:rPr>
        <w:t>1</w:t>
      </w:r>
      <w:r w:rsidRPr="005F0E53">
        <w:rPr>
          <w:rFonts w:ascii="Times New Roman" w:hAnsi="Times New Roman" w:cs="Times New Roman"/>
          <w:bCs/>
          <w:sz w:val="24"/>
          <w:szCs w:val="24"/>
        </w:rPr>
        <w:t>.</w:t>
      </w:r>
      <w:r w:rsidRPr="005F0E53">
        <w:rPr>
          <w:rFonts w:ascii="Times New Roman" w:hAnsi="Times New Roman" w:cs="Times New Roman"/>
          <w:bCs/>
          <w:sz w:val="24"/>
          <w:szCs w:val="24"/>
        </w:rPr>
        <w:tab/>
        <w:t xml:space="preserve">Пронский, Д. В. Основы геодезии и маркшейдерии : учебное пособие / Д. В. Пронский, Н. В. Пронская. — Алчевск : Донбасский государственный технический </w:t>
      </w:r>
      <w:r w:rsidRPr="005F0E53">
        <w:rPr>
          <w:rFonts w:ascii="Times New Roman" w:hAnsi="Times New Roman" w:cs="Times New Roman"/>
          <w:bCs/>
          <w:sz w:val="24"/>
          <w:szCs w:val="24"/>
        </w:rPr>
        <w:lastRenderedPageBreak/>
        <w:t xml:space="preserve">институт, 2023. — 138 c. — Текст : электронный // Цифровой образовательный ресурс IPR SMART : [сайт]. — URL: </w:t>
      </w:r>
      <w:hyperlink r:id="rId11" w:history="1">
        <w:r w:rsidRPr="00216035">
          <w:rPr>
            <w:rStyle w:val="a8"/>
            <w:rFonts w:ascii="Times New Roman" w:hAnsi="Times New Roman"/>
            <w:bCs/>
            <w:sz w:val="24"/>
            <w:szCs w:val="24"/>
          </w:rPr>
          <w:t>https://www.iprbookshop.ru/151554.html</w:t>
        </w:r>
      </w:hyperlink>
      <w:r>
        <w:rPr>
          <w:rFonts w:ascii="Times New Roman" w:hAnsi="Times New Roman" w:cs="Times New Roman"/>
          <w:bCs/>
          <w:sz w:val="24"/>
          <w:szCs w:val="24"/>
        </w:rPr>
        <w:t xml:space="preserve"> </w:t>
      </w:r>
    </w:p>
    <w:p w14:paraId="515C1E89" w14:textId="3A7CB3DF" w:rsidR="001B0E31" w:rsidRPr="001B0E31" w:rsidRDefault="005F0E53" w:rsidP="005F0E53">
      <w:pPr>
        <w:suppressAutoHyphens/>
        <w:autoSpaceDE w:val="0"/>
        <w:autoSpaceDN w:val="0"/>
        <w:adjustRightInd w:val="0"/>
        <w:spacing w:after="0" w:line="240" w:lineRule="auto"/>
        <w:ind w:firstLine="709"/>
        <w:rPr>
          <w:rFonts w:ascii="Times New Roman" w:eastAsia="Times New Roman" w:hAnsi="Times New Roman" w:cs="Times New Roman"/>
          <w:b/>
          <w:color w:val="000000"/>
          <w:sz w:val="24"/>
          <w:szCs w:val="24"/>
          <w:lang w:eastAsia="ru-RU"/>
        </w:rPr>
      </w:pPr>
      <w:r>
        <w:rPr>
          <w:rFonts w:ascii="Times New Roman" w:hAnsi="Times New Roman" w:cs="Times New Roman"/>
          <w:bCs/>
          <w:sz w:val="24"/>
          <w:szCs w:val="24"/>
        </w:rPr>
        <w:t>2</w:t>
      </w:r>
      <w:r w:rsidRPr="005F0E53">
        <w:rPr>
          <w:rFonts w:ascii="Times New Roman" w:hAnsi="Times New Roman" w:cs="Times New Roman"/>
          <w:bCs/>
          <w:sz w:val="24"/>
          <w:szCs w:val="24"/>
        </w:rPr>
        <w:t>.</w:t>
      </w:r>
      <w:r w:rsidRPr="005F0E53">
        <w:rPr>
          <w:rFonts w:ascii="Times New Roman" w:hAnsi="Times New Roman" w:cs="Times New Roman"/>
          <w:bCs/>
          <w:sz w:val="24"/>
          <w:szCs w:val="24"/>
        </w:rPr>
        <w:tab/>
        <w:t xml:space="preserve">Волощук, О. В. Высшая геодезия : учебно-методическое пособие для студентов, обучающихся по направлению подготовки 21.03.02 «Землеустройство и кадастры» / О. В. Волощук, М. И. Лобов, Т. В. Морозова. — Макеевка : Донбасская национальная академия строительства и архитектуры, ЭБС АСВ, 2023. — 120 c. — Текст : электронный // Цифровой образовательный ресурс IPR SMART : [сайт]. — URL: </w:t>
      </w:r>
      <w:hyperlink r:id="rId12" w:history="1">
        <w:r w:rsidRPr="00216035">
          <w:rPr>
            <w:rStyle w:val="a8"/>
            <w:rFonts w:ascii="Times New Roman" w:hAnsi="Times New Roman"/>
            <w:bCs/>
            <w:sz w:val="24"/>
            <w:szCs w:val="24"/>
          </w:rPr>
          <w:t>https://www.iprbookshop.ru/135134.html</w:t>
        </w:r>
      </w:hyperlink>
      <w:r>
        <w:rPr>
          <w:rFonts w:ascii="Times New Roman" w:hAnsi="Times New Roman" w:cs="Times New Roman"/>
          <w:bCs/>
          <w:sz w:val="24"/>
          <w:szCs w:val="24"/>
        </w:rPr>
        <w:t xml:space="preserve"> </w:t>
      </w:r>
    </w:p>
    <w:p w14:paraId="1F320F52" w14:textId="77777777" w:rsidR="005F0E53" w:rsidRDefault="005F0E53" w:rsidP="001B0E31">
      <w:pPr>
        <w:suppressAutoHyphens/>
        <w:autoSpaceDE w:val="0"/>
        <w:autoSpaceDN w:val="0"/>
        <w:adjustRightInd w:val="0"/>
        <w:spacing w:after="0" w:line="240" w:lineRule="auto"/>
        <w:ind w:firstLine="709"/>
        <w:rPr>
          <w:rFonts w:ascii="Times New Roman" w:eastAsia="Times New Roman" w:hAnsi="Times New Roman" w:cs="Times New Roman"/>
          <w:b/>
          <w:color w:val="000000"/>
          <w:sz w:val="24"/>
          <w:szCs w:val="24"/>
          <w:lang w:eastAsia="ru-RU"/>
        </w:rPr>
      </w:pPr>
    </w:p>
    <w:p w14:paraId="560C534C" w14:textId="7A54B85F" w:rsidR="001B0E31" w:rsidRPr="001B0E31" w:rsidRDefault="001B0E31" w:rsidP="001B0E31">
      <w:pPr>
        <w:suppressAutoHyphens/>
        <w:autoSpaceDE w:val="0"/>
        <w:autoSpaceDN w:val="0"/>
        <w:adjustRightInd w:val="0"/>
        <w:spacing w:after="0" w:line="240" w:lineRule="auto"/>
        <w:ind w:firstLine="709"/>
        <w:rPr>
          <w:rFonts w:ascii="Times New Roman" w:eastAsia="Times New Roman" w:hAnsi="Times New Roman" w:cs="Times New Roman"/>
          <w:b/>
          <w:color w:val="000000"/>
          <w:sz w:val="24"/>
          <w:szCs w:val="24"/>
          <w:lang w:eastAsia="ru-RU"/>
        </w:rPr>
      </w:pPr>
      <w:r w:rsidRPr="001B0E31">
        <w:rPr>
          <w:rFonts w:ascii="Times New Roman" w:eastAsia="Times New Roman" w:hAnsi="Times New Roman" w:cs="Times New Roman"/>
          <w:b/>
          <w:color w:val="000000"/>
          <w:sz w:val="24"/>
          <w:szCs w:val="24"/>
          <w:lang w:eastAsia="ru-RU"/>
        </w:rPr>
        <w:t>3.3. Требования к организации учебного процесса для инвалидов и лиц с ОВЗ</w:t>
      </w:r>
    </w:p>
    <w:p w14:paraId="31E4692C"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contextualSpacing/>
        <w:jc w:val="both"/>
        <w:rPr>
          <w:rFonts w:ascii="Times New Roman" w:eastAsia="Times New Roman" w:hAnsi="Times New Roman" w:cs="Times New Roman"/>
          <w:b/>
          <w:sz w:val="24"/>
          <w:szCs w:val="24"/>
          <w:lang w:eastAsia="ru-RU" w:bidi="yi-Hebr"/>
        </w:rPr>
      </w:pPr>
      <w:r w:rsidRPr="001B0E31">
        <w:rPr>
          <w:rFonts w:ascii="Times New Roman" w:eastAsia="Times New Roman" w:hAnsi="Times New Roman" w:cs="Times New Roman"/>
          <w:color w:val="000000"/>
          <w:sz w:val="24"/>
          <w:szCs w:val="24"/>
          <w:lang w:eastAsia="ru-RU"/>
        </w:rPr>
        <w:t xml:space="preserve">Рабочая программа </w:t>
      </w:r>
      <w:r w:rsidRPr="001B0E31">
        <w:rPr>
          <w:rFonts w:ascii="Times New Roman" w:eastAsia="Times New Roman" w:hAnsi="Times New Roman" w:cs="Times New Roman"/>
          <w:sz w:val="24"/>
          <w:szCs w:val="24"/>
          <w:lang w:eastAsia="ru-RU"/>
        </w:rPr>
        <w:t>(</w:t>
      </w:r>
      <w:r w:rsidR="00604969">
        <w:rPr>
          <w:rFonts w:ascii="Times New Roman" w:eastAsia="Times New Roman" w:hAnsi="Times New Roman" w:cs="Times New Roman"/>
          <w:sz w:val="24"/>
          <w:szCs w:val="24"/>
          <w:lang w:eastAsia="ru-RU" w:bidi="yi-Hebr"/>
        </w:rPr>
        <w:t>ОП.09 «ОСНОВЫ ГЕОДЕЗИИ»</w:t>
      </w:r>
      <w:r w:rsidRPr="001B0E31">
        <w:rPr>
          <w:rFonts w:ascii="Times New Roman" w:eastAsia="Times New Roman" w:hAnsi="Times New Roman" w:cs="Times New Roman"/>
          <w:sz w:val="24"/>
          <w:szCs w:val="24"/>
          <w:lang w:eastAsia="ru-RU"/>
        </w:rPr>
        <w:t xml:space="preserve">) </w:t>
      </w:r>
      <w:r w:rsidRPr="001B0E31">
        <w:rPr>
          <w:rFonts w:ascii="Times New Roman" w:eastAsia="Times New Roman" w:hAnsi="Times New Roman" w:cs="Times New Roman"/>
          <w:color w:val="000000"/>
          <w:sz w:val="24"/>
          <w:szCs w:val="24"/>
          <w:lang w:eastAsia="ru-RU"/>
        </w:rPr>
        <w:t>предусматривает образование лиц с ОВЗ или инвалидностью и наличие специальных условий её реализации и контроля, и оценки результатов освоения дисциплины (использование специальных методов обучения, специальных учебных пособий и дидактических материалов, специальных технических средств обучения и т.п.)</w:t>
      </w:r>
    </w:p>
    <w:p w14:paraId="22A3794E" w14:textId="77777777" w:rsidR="001B0E31" w:rsidRPr="001B0E31" w:rsidRDefault="001B0E31" w:rsidP="001B0E31">
      <w:pPr>
        <w:spacing w:after="0" w:line="240" w:lineRule="auto"/>
        <w:ind w:firstLine="709"/>
        <w:contextualSpacing/>
        <w:jc w:val="both"/>
        <w:rPr>
          <w:rFonts w:ascii="Times New Roman" w:eastAsia="Times New Roman" w:hAnsi="Times New Roman" w:cs="Times New Roman"/>
          <w:b/>
          <w:sz w:val="24"/>
          <w:szCs w:val="24"/>
          <w:lang w:eastAsia="ru-RU"/>
        </w:rPr>
      </w:pPr>
    </w:p>
    <w:p w14:paraId="74716147" w14:textId="77777777" w:rsidR="001B0E31" w:rsidRPr="001B0E31" w:rsidRDefault="001B0E31" w:rsidP="001B0E31">
      <w:pPr>
        <w:spacing w:after="0" w:line="240" w:lineRule="auto"/>
        <w:ind w:firstLine="709"/>
        <w:contextualSpacing/>
        <w:jc w:val="both"/>
        <w:rPr>
          <w:rFonts w:ascii="Times New Roman" w:eastAsia="Times New Roman" w:hAnsi="Times New Roman" w:cs="Times New Roman"/>
          <w:b/>
          <w:sz w:val="24"/>
          <w:szCs w:val="24"/>
          <w:lang w:eastAsia="ru-RU"/>
        </w:rPr>
      </w:pPr>
    </w:p>
    <w:p w14:paraId="3CADC69F" w14:textId="77777777" w:rsidR="001B0E31" w:rsidRPr="001B0E31" w:rsidRDefault="001B0E31" w:rsidP="001B0E31">
      <w:pPr>
        <w:spacing w:after="0" w:line="240" w:lineRule="auto"/>
        <w:ind w:firstLine="709"/>
        <w:contextualSpacing/>
        <w:jc w:val="both"/>
        <w:rPr>
          <w:rFonts w:ascii="Times New Roman" w:eastAsia="Times New Roman" w:hAnsi="Times New Roman" w:cs="Times New Roman"/>
          <w:b/>
          <w:sz w:val="24"/>
          <w:szCs w:val="24"/>
          <w:lang w:eastAsia="ru-RU"/>
        </w:rPr>
      </w:pPr>
    </w:p>
    <w:p w14:paraId="71A995E7" w14:textId="77777777" w:rsidR="001B0E31" w:rsidRPr="001B0E31" w:rsidRDefault="001B0E31" w:rsidP="001B0E31">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240" w:lineRule="auto"/>
        <w:ind w:firstLine="709"/>
        <w:jc w:val="center"/>
        <w:rPr>
          <w:rFonts w:ascii="Times New Roman" w:eastAsia="Times New Roman" w:hAnsi="Times New Roman" w:cs="Times New Roman"/>
          <w:b/>
          <w:sz w:val="24"/>
          <w:szCs w:val="24"/>
          <w:lang w:eastAsia="ru-RU" w:bidi="yi-Hebr"/>
        </w:rPr>
      </w:pPr>
      <w:r w:rsidRPr="001B0E31">
        <w:rPr>
          <w:rFonts w:ascii="Times New Roman" w:eastAsia="Times New Roman" w:hAnsi="Times New Roman" w:cs="Times New Roman"/>
          <w:b/>
          <w:sz w:val="24"/>
          <w:szCs w:val="24"/>
          <w:lang w:eastAsia="ru-RU"/>
        </w:rPr>
        <w:t>4. КОНТРОЛЬ И ОЦЕНКА РЕЗУЛЬТАТОВ ОСВОЕНИЯ УЧЕБНОЙ ДИСЦИПЛИНЫ</w:t>
      </w:r>
      <w:r w:rsidRPr="001B0E31">
        <w:rPr>
          <w:rFonts w:ascii="Times New Roman" w:eastAsia="Times New Roman" w:hAnsi="Times New Roman" w:cs="Times New Roman"/>
          <w:b/>
          <w:sz w:val="24"/>
          <w:szCs w:val="24"/>
          <w:lang w:eastAsia="ru-RU" w:bidi="yi-Hebr"/>
        </w:rPr>
        <w:t xml:space="preserve"> </w:t>
      </w:r>
      <w:r w:rsidR="00604969">
        <w:rPr>
          <w:rFonts w:ascii="Times New Roman" w:eastAsia="Times New Roman" w:hAnsi="Times New Roman" w:cs="Times New Roman"/>
          <w:b/>
          <w:sz w:val="24"/>
          <w:szCs w:val="24"/>
          <w:lang w:eastAsia="ru-RU" w:bidi="yi-Hebr"/>
        </w:rPr>
        <w:t>ОП.09 «ОСНОВЫ ГЕОДЕЗИИ»</w:t>
      </w:r>
    </w:p>
    <w:p w14:paraId="11E8BE73" w14:textId="77777777" w:rsidR="00C86DCF" w:rsidRDefault="00C86DCF" w:rsidP="001B0E31">
      <w:pPr>
        <w:spacing w:after="0" w:line="240" w:lineRule="auto"/>
        <w:ind w:firstLine="770"/>
        <w:contextualSpacing/>
        <w:jc w:val="both"/>
        <w:rPr>
          <w:rFonts w:ascii="Times New Roman" w:eastAsia="Times New Roman" w:hAnsi="Times New Roman" w:cs="Times New Roman"/>
          <w:b/>
          <w:sz w:val="24"/>
          <w:szCs w:val="24"/>
          <w:lang w:eastAsia="ru-RU"/>
        </w:rPr>
      </w:pPr>
    </w:p>
    <w:tbl>
      <w:tblPr>
        <w:tblW w:w="4962"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7"/>
        <w:gridCol w:w="2126"/>
        <w:gridCol w:w="283"/>
        <w:gridCol w:w="2553"/>
        <w:gridCol w:w="281"/>
        <w:gridCol w:w="2128"/>
      </w:tblGrid>
      <w:tr w:rsidR="00C86DCF" w:rsidRPr="00C86DCF" w14:paraId="25EAFD49" w14:textId="77777777" w:rsidTr="00DB780E">
        <w:tc>
          <w:tcPr>
            <w:tcW w:w="1120" w:type="pct"/>
            <w:tcBorders>
              <w:top w:val="single" w:sz="4" w:space="0" w:color="auto"/>
              <w:left w:val="single" w:sz="4" w:space="0" w:color="auto"/>
              <w:bottom w:val="single" w:sz="4" w:space="0" w:color="auto"/>
              <w:right w:val="single" w:sz="4" w:space="0" w:color="auto"/>
            </w:tcBorders>
          </w:tcPr>
          <w:p w14:paraId="28DEFB40" w14:textId="77777777" w:rsidR="00C86DCF" w:rsidRPr="001B0E31" w:rsidRDefault="00C86DCF" w:rsidP="00DB780E">
            <w:pPr>
              <w:spacing w:after="0" w:line="240" w:lineRule="auto"/>
              <w:jc w:val="center"/>
              <w:rPr>
                <w:rFonts w:ascii="Times New Roman" w:eastAsia="Times New Roman" w:hAnsi="Times New Roman" w:cs="Times New Roman"/>
                <w:b/>
                <w:bCs/>
                <w:sz w:val="24"/>
                <w:szCs w:val="24"/>
              </w:rPr>
            </w:pPr>
            <w:r w:rsidRPr="001B0E31">
              <w:rPr>
                <w:rFonts w:ascii="Times New Roman" w:eastAsia="Times New Roman" w:hAnsi="Times New Roman" w:cs="Times New Roman"/>
                <w:b/>
                <w:bCs/>
                <w:sz w:val="24"/>
                <w:szCs w:val="24"/>
              </w:rPr>
              <w:t>Компетенции</w:t>
            </w:r>
            <w:r>
              <w:rPr>
                <w:rFonts w:ascii="Times New Roman" w:eastAsia="Times New Roman" w:hAnsi="Times New Roman" w:cs="Times New Roman"/>
                <w:b/>
                <w:bCs/>
                <w:sz w:val="24"/>
                <w:szCs w:val="24"/>
              </w:rPr>
              <w:t xml:space="preserve"> </w:t>
            </w:r>
          </w:p>
        </w:tc>
        <w:tc>
          <w:tcPr>
            <w:tcW w:w="1119" w:type="pct"/>
            <w:tcBorders>
              <w:top w:val="single" w:sz="4" w:space="0" w:color="auto"/>
              <w:left w:val="single" w:sz="4" w:space="0" w:color="auto"/>
              <w:bottom w:val="single" w:sz="4" w:space="0" w:color="auto"/>
              <w:right w:val="single" w:sz="4" w:space="0" w:color="auto"/>
            </w:tcBorders>
            <w:hideMark/>
          </w:tcPr>
          <w:p w14:paraId="0D5985F1" w14:textId="77777777" w:rsidR="00C86DCF" w:rsidRPr="001B0E31" w:rsidRDefault="00C86DCF" w:rsidP="00DB780E">
            <w:pPr>
              <w:spacing w:after="0" w:line="240" w:lineRule="auto"/>
              <w:jc w:val="center"/>
              <w:rPr>
                <w:rFonts w:ascii="Times New Roman" w:eastAsia="Times New Roman" w:hAnsi="Times New Roman" w:cs="Times New Roman"/>
                <w:b/>
                <w:bCs/>
                <w:sz w:val="24"/>
                <w:szCs w:val="24"/>
              </w:rPr>
            </w:pPr>
            <w:r w:rsidRPr="001B0E31">
              <w:rPr>
                <w:rFonts w:ascii="Times New Roman" w:eastAsia="Times New Roman" w:hAnsi="Times New Roman" w:cs="Times New Roman"/>
                <w:b/>
                <w:bCs/>
                <w:sz w:val="24"/>
                <w:szCs w:val="24"/>
              </w:rPr>
              <w:t>Результаты обучения</w:t>
            </w:r>
          </w:p>
        </w:tc>
        <w:tc>
          <w:tcPr>
            <w:tcW w:w="1493" w:type="pct"/>
            <w:gridSpan w:val="2"/>
            <w:tcBorders>
              <w:top w:val="single" w:sz="4" w:space="0" w:color="auto"/>
              <w:left w:val="single" w:sz="4" w:space="0" w:color="auto"/>
              <w:bottom w:val="single" w:sz="4" w:space="0" w:color="auto"/>
              <w:right w:val="single" w:sz="4" w:space="0" w:color="auto"/>
            </w:tcBorders>
            <w:hideMark/>
          </w:tcPr>
          <w:p w14:paraId="3E74312A" w14:textId="77777777" w:rsidR="00C86DCF" w:rsidRPr="001B0E31" w:rsidRDefault="00C86DCF" w:rsidP="00DB780E">
            <w:pPr>
              <w:spacing w:after="0" w:line="240" w:lineRule="auto"/>
              <w:jc w:val="center"/>
              <w:rPr>
                <w:rFonts w:ascii="Times New Roman" w:eastAsia="Times New Roman" w:hAnsi="Times New Roman" w:cs="Times New Roman"/>
                <w:b/>
                <w:bCs/>
                <w:sz w:val="24"/>
                <w:szCs w:val="24"/>
              </w:rPr>
            </w:pPr>
            <w:r w:rsidRPr="001B0E31">
              <w:rPr>
                <w:rFonts w:ascii="Times New Roman" w:eastAsia="Times New Roman" w:hAnsi="Times New Roman" w:cs="Times New Roman"/>
                <w:b/>
                <w:bCs/>
                <w:sz w:val="24"/>
                <w:szCs w:val="24"/>
              </w:rPr>
              <w:t>Критерии оценки</w:t>
            </w:r>
          </w:p>
        </w:tc>
        <w:tc>
          <w:tcPr>
            <w:tcW w:w="1268" w:type="pct"/>
            <w:gridSpan w:val="2"/>
            <w:tcBorders>
              <w:top w:val="single" w:sz="4" w:space="0" w:color="auto"/>
              <w:left w:val="single" w:sz="4" w:space="0" w:color="auto"/>
              <w:bottom w:val="single" w:sz="4" w:space="0" w:color="auto"/>
              <w:right w:val="single" w:sz="4" w:space="0" w:color="auto"/>
            </w:tcBorders>
            <w:hideMark/>
          </w:tcPr>
          <w:p w14:paraId="0A8EDE18" w14:textId="77777777" w:rsidR="00C86DCF" w:rsidRPr="001B0E31" w:rsidRDefault="00C86DCF" w:rsidP="00DB780E">
            <w:pPr>
              <w:tabs>
                <w:tab w:val="left" w:pos="497"/>
                <w:tab w:val="center" w:pos="1335"/>
              </w:tabs>
              <w:spacing w:after="0" w:line="240" w:lineRule="auto"/>
              <w:jc w:val="both"/>
              <w:rPr>
                <w:rFonts w:ascii="Times New Roman" w:eastAsia="Times New Roman" w:hAnsi="Times New Roman" w:cs="Times New Roman"/>
                <w:b/>
                <w:bCs/>
                <w:sz w:val="24"/>
                <w:szCs w:val="24"/>
              </w:rPr>
            </w:pPr>
            <w:r w:rsidRPr="001B0E31">
              <w:rPr>
                <w:rFonts w:ascii="Times New Roman" w:eastAsia="Times New Roman" w:hAnsi="Times New Roman" w:cs="Times New Roman"/>
                <w:b/>
                <w:bCs/>
                <w:sz w:val="24"/>
                <w:szCs w:val="24"/>
              </w:rPr>
              <w:t>Методы оценки</w:t>
            </w:r>
          </w:p>
        </w:tc>
      </w:tr>
      <w:tr w:rsidR="00C86DCF" w:rsidRPr="00C86DCF" w14:paraId="28AD7294" w14:textId="77777777" w:rsidTr="00DB780E">
        <w:tc>
          <w:tcPr>
            <w:tcW w:w="1120" w:type="pct"/>
            <w:vMerge w:val="restart"/>
            <w:tcBorders>
              <w:top w:val="single" w:sz="4" w:space="0" w:color="auto"/>
              <w:left w:val="single" w:sz="4" w:space="0" w:color="auto"/>
              <w:right w:val="single" w:sz="4" w:space="0" w:color="auto"/>
            </w:tcBorders>
          </w:tcPr>
          <w:p w14:paraId="4303A6B2" w14:textId="77777777" w:rsidR="00DB780E" w:rsidRDefault="00DB780E" w:rsidP="00DB780E">
            <w:pPr>
              <w:spacing w:after="0" w:line="240" w:lineRule="auto"/>
              <w:rPr>
                <w:rFonts w:ascii="Times New Roman" w:eastAsia="Calibri" w:hAnsi="Times New Roman" w:cs="Times New Roman"/>
                <w:iCs/>
              </w:rPr>
            </w:pPr>
            <w:r w:rsidRPr="00DB780E">
              <w:rPr>
                <w:rFonts w:ascii="Times New Roman" w:eastAsia="Calibri" w:hAnsi="Times New Roman" w:cs="Times New Roman"/>
                <w:iCs/>
              </w:rPr>
              <w:t>ОК 01</w:t>
            </w:r>
            <w:r>
              <w:rPr>
                <w:rFonts w:ascii="Times New Roman" w:eastAsia="Calibri" w:hAnsi="Times New Roman" w:cs="Times New Roman"/>
                <w:iCs/>
              </w:rPr>
              <w:t xml:space="preserve"> </w:t>
            </w:r>
            <w:r w:rsidRPr="00DB780E">
              <w:rPr>
                <w:rFonts w:ascii="Times New Roman" w:eastAsia="Calibri" w:hAnsi="Times New Roman" w:cs="Times New Roman"/>
                <w:iCs/>
              </w:rPr>
              <w:t>Выбирать способы решения задач профессиональной деятельности применительно к различным контекстам</w:t>
            </w:r>
          </w:p>
          <w:p w14:paraId="7E1ED7F2" w14:textId="77777777" w:rsidR="00DB780E" w:rsidRDefault="00DB780E" w:rsidP="00DB780E">
            <w:pPr>
              <w:spacing w:after="0" w:line="240" w:lineRule="auto"/>
              <w:rPr>
                <w:rFonts w:ascii="Times New Roman" w:eastAsia="Calibri" w:hAnsi="Times New Roman" w:cs="Times New Roman"/>
                <w:iCs/>
              </w:rPr>
            </w:pPr>
          </w:p>
          <w:p w14:paraId="4A98E5B4" w14:textId="77777777" w:rsidR="005F0E53" w:rsidRDefault="00DB780E" w:rsidP="00DB780E">
            <w:pPr>
              <w:spacing w:after="0" w:line="240" w:lineRule="auto"/>
              <w:rPr>
                <w:rFonts w:ascii="Times New Roman" w:eastAsia="Calibri" w:hAnsi="Times New Roman" w:cs="Times New Roman"/>
                <w:iCs/>
              </w:rPr>
            </w:pPr>
            <w:r w:rsidRPr="00DB780E">
              <w:rPr>
                <w:rFonts w:ascii="Times New Roman" w:eastAsia="Calibri" w:hAnsi="Times New Roman" w:cs="Times New Roman"/>
                <w:iCs/>
              </w:rPr>
              <w:t>ОК 02</w:t>
            </w:r>
            <w:r>
              <w:rPr>
                <w:rFonts w:ascii="Times New Roman" w:eastAsia="Calibri" w:hAnsi="Times New Roman" w:cs="Times New Roman"/>
                <w:iCs/>
              </w:rPr>
              <w:t xml:space="preserve"> </w:t>
            </w:r>
            <w:r w:rsidRPr="00DB780E">
              <w:rPr>
                <w:rFonts w:ascii="Times New Roman" w:eastAsia="Calibri" w:hAnsi="Times New Roman" w:cs="Times New Roman"/>
              </w:rPr>
              <w:t>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r w:rsidRPr="00DB780E">
              <w:rPr>
                <w:rFonts w:ascii="Times New Roman" w:eastAsia="Calibri" w:hAnsi="Times New Roman" w:cs="Times New Roman"/>
                <w:iCs/>
              </w:rPr>
              <w:t xml:space="preserve"> </w:t>
            </w:r>
          </w:p>
          <w:p w14:paraId="32E1BBBE" w14:textId="77777777" w:rsidR="005F0E53" w:rsidRDefault="005F0E53" w:rsidP="00DB780E">
            <w:pPr>
              <w:spacing w:after="0" w:line="240" w:lineRule="auto"/>
              <w:rPr>
                <w:rFonts w:ascii="Times New Roman" w:eastAsia="Calibri" w:hAnsi="Times New Roman" w:cs="Times New Roman"/>
                <w:iCs/>
              </w:rPr>
            </w:pPr>
          </w:p>
          <w:p w14:paraId="004F6497" w14:textId="66B1178F" w:rsidR="00DB780E" w:rsidRDefault="00DB780E" w:rsidP="00DB780E">
            <w:pPr>
              <w:spacing w:after="0" w:line="240" w:lineRule="auto"/>
              <w:rPr>
                <w:rFonts w:ascii="Times New Roman" w:eastAsia="Calibri" w:hAnsi="Times New Roman" w:cs="Times New Roman"/>
                <w:iCs/>
              </w:rPr>
            </w:pPr>
            <w:r w:rsidRPr="00DB780E">
              <w:rPr>
                <w:rFonts w:ascii="Times New Roman" w:eastAsia="Calibri" w:hAnsi="Times New Roman" w:cs="Times New Roman"/>
                <w:iCs/>
              </w:rPr>
              <w:t>ОК 04</w:t>
            </w:r>
            <w:r>
              <w:rPr>
                <w:rFonts w:ascii="Times New Roman" w:eastAsia="Calibri" w:hAnsi="Times New Roman" w:cs="Times New Roman"/>
                <w:iCs/>
              </w:rPr>
              <w:t xml:space="preserve"> </w:t>
            </w:r>
            <w:r w:rsidRPr="00DB780E">
              <w:rPr>
                <w:rFonts w:ascii="Times New Roman" w:eastAsia="Calibri" w:hAnsi="Times New Roman" w:cs="Times New Roman"/>
              </w:rPr>
              <w:t>Эффективно взаимодействовать и работать в коллективе и команде</w:t>
            </w:r>
          </w:p>
          <w:p w14:paraId="00D2AA22" w14:textId="77777777" w:rsidR="00DB780E" w:rsidRDefault="00DB780E" w:rsidP="00DB780E">
            <w:pPr>
              <w:spacing w:after="0" w:line="240" w:lineRule="auto"/>
              <w:rPr>
                <w:rFonts w:ascii="Times New Roman" w:eastAsia="Calibri" w:hAnsi="Times New Roman" w:cs="Times New Roman"/>
                <w:iCs/>
              </w:rPr>
            </w:pPr>
          </w:p>
          <w:p w14:paraId="2CD59373" w14:textId="77777777" w:rsidR="00C86DCF" w:rsidRDefault="00C86DCF" w:rsidP="00DB780E">
            <w:pPr>
              <w:spacing w:line="240" w:lineRule="auto"/>
              <w:rPr>
                <w:rFonts w:ascii="Times New Roman" w:eastAsia="Times New Roman" w:hAnsi="Times New Roman" w:cs="Times New Roman"/>
                <w:b/>
                <w:bCs/>
                <w:sz w:val="24"/>
                <w:szCs w:val="24"/>
                <w:lang w:eastAsia="ru-RU"/>
              </w:rPr>
            </w:pPr>
            <w:r w:rsidRPr="00C86DCF">
              <w:rPr>
                <w:rFonts w:ascii="Times New Roman" w:eastAsia="Calibri" w:hAnsi="Times New Roman" w:cs="Times New Roman"/>
                <w:iCs/>
              </w:rPr>
              <w:lastRenderedPageBreak/>
              <w:t>ОК 09</w:t>
            </w:r>
            <w:r>
              <w:rPr>
                <w:rFonts w:ascii="Times New Roman" w:eastAsia="Calibri" w:hAnsi="Times New Roman" w:cs="Times New Roman"/>
                <w:iCs/>
              </w:rPr>
              <w:t xml:space="preserve"> </w:t>
            </w:r>
            <w:r w:rsidRPr="00C86DCF">
              <w:rPr>
                <w:rFonts w:ascii="Times New Roman" w:eastAsia="Calibri" w:hAnsi="Times New Roman" w:cs="Times New Roman"/>
              </w:rPr>
              <w:t>Пользоваться профессиональной документацией на государственном и иностранном языках</w:t>
            </w:r>
          </w:p>
          <w:p w14:paraId="1886745D" w14:textId="77777777" w:rsidR="00C86DCF" w:rsidRPr="00C86DCF" w:rsidRDefault="00DB780E" w:rsidP="00DB780E">
            <w:pPr>
              <w:spacing w:line="240" w:lineRule="auto"/>
              <w:rPr>
                <w:rFonts w:ascii="Times New Roman" w:eastAsia="Times New Roman" w:hAnsi="Times New Roman" w:cs="Times New Roman"/>
                <w:sz w:val="24"/>
                <w:szCs w:val="24"/>
                <w:lang w:eastAsia="ru-RU"/>
              </w:rPr>
            </w:pPr>
            <w:r w:rsidRPr="00DB780E">
              <w:rPr>
                <w:rFonts w:ascii="Times New Roman" w:eastAsia="Calibri" w:hAnsi="Times New Roman" w:cs="Times New Roman"/>
                <w:iCs/>
              </w:rPr>
              <w:t>ПК 2.2</w:t>
            </w:r>
            <w:r>
              <w:rPr>
                <w:rFonts w:ascii="Times New Roman" w:eastAsia="Calibri" w:hAnsi="Times New Roman" w:cs="Times New Roman"/>
                <w:iCs/>
              </w:rPr>
              <w:t xml:space="preserve"> </w:t>
            </w:r>
            <w:r w:rsidRPr="00DB780E">
              <w:rPr>
                <w:rFonts w:ascii="Times New Roman" w:eastAsia="Calibri" w:hAnsi="Times New Roman" w:cs="Times New Roman"/>
                <w:iCs/>
              </w:rPr>
              <w:t>Организовывать подготовку строительной площадки и участков к производству строительных работ.</w:t>
            </w:r>
          </w:p>
          <w:p w14:paraId="792ADAD0" w14:textId="77777777" w:rsidR="00C86DCF" w:rsidRPr="00C86DCF" w:rsidRDefault="00DB780E" w:rsidP="00DB780E">
            <w:pPr>
              <w:spacing w:line="240" w:lineRule="auto"/>
              <w:rPr>
                <w:rFonts w:ascii="Times New Roman" w:eastAsia="Times New Roman" w:hAnsi="Times New Roman" w:cs="Times New Roman"/>
                <w:sz w:val="24"/>
                <w:szCs w:val="24"/>
                <w:lang w:eastAsia="ru-RU"/>
              </w:rPr>
            </w:pPr>
            <w:r w:rsidRPr="00DB780E">
              <w:rPr>
                <w:rFonts w:ascii="Times New Roman" w:eastAsia="Calibri" w:hAnsi="Times New Roman" w:cs="Times New Roman"/>
                <w:iCs/>
              </w:rPr>
              <w:t>ПК 2.5.</w:t>
            </w:r>
            <w:r w:rsidRPr="00DB780E">
              <w:rPr>
                <w:rFonts w:ascii="Times New Roman" w:eastAsia="Calibri" w:hAnsi="Times New Roman" w:cs="Times New Roman"/>
              </w:rPr>
              <w:t xml:space="preserve"> Контролировать качество выполняемых строительных работ</w:t>
            </w:r>
            <w:r w:rsidRPr="00C86DCF">
              <w:rPr>
                <w:rFonts w:ascii="Times New Roman" w:eastAsia="Times New Roman" w:hAnsi="Times New Roman" w:cs="Times New Roman"/>
                <w:sz w:val="24"/>
                <w:szCs w:val="24"/>
                <w:lang w:eastAsia="ru-RU"/>
              </w:rPr>
              <w:t xml:space="preserve"> </w:t>
            </w:r>
          </w:p>
          <w:p w14:paraId="7C196541" w14:textId="77777777" w:rsidR="00C86DCF" w:rsidRPr="00C86DCF" w:rsidRDefault="00DB780E" w:rsidP="00DB780E">
            <w:pPr>
              <w:spacing w:line="240" w:lineRule="auto"/>
              <w:rPr>
                <w:rFonts w:ascii="Times New Roman" w:eastAsia="Times New Roman" w:hAnsi="Times New Roman" w:cs="Times New Roman"/>
                <w:sz w:val="24"/>
                <w:szCs w:val="24"/>
                <w:lang w:eastAsia="ru-RU"/>
              </w:rPr>
            </w:pPr>
            <w:r w:rsidRPr="00DB780E">
              <w:rPr>
                <w:rFonts w:ascii="Times New Roman" w:eastAsia="Calibri" w:hAnsi="Times New Roman" w:cs="Times New Roman"/>
                <w:iCs/>
              </w:rPr>
              <w:t>ПК 2.7.</w:t>
            </w:r>
            <w:r w:rsidRPr="00DB780E">
              <w:rPr>
                <w:rFonts w:ascii="Times New Roman" w:eastAsia="Calibri" w:hAnsi="Times New Roman" w:cs="Times New Roman"/>
              </w:rPr>
              <w:t xml:space="preserve"> Выполнять геодезическое обеспечение и камеральную обработку результатов инженерно-геодезических изысканий при строительстве и эксплуатации зданий и сооружений</w:t>
            </w:r>
            <w:r w:rsidRPr="00C86DCF">
              <w:rPr>
                <w:rFonts w:ascii="Times New Roman" w:eastAsia="Times New Roman" w:hAnsi="Times New Roman" w:cs="Times New Roman"/>
                <w:sz w:val="24"/>
                <w:szCs w:val="24"/>
                <w:lang w:eastAsia="ru-RU"/>
              </w:rPr>
              <w:t xml:space="preserve"> </w:t>
            </w:r>
          </w:p>
          <w:p w14:paraId="754E6D04" w14:textId="77777777" w:rsidR="00C86DCF" w:rsidRPr="00C86DCF" w:rsidRDefault="00C86DCF" w:rsidP="00DB780E">
            <w:pPr>
              <w:spacing w:line="240" w:lineRule="auto"/>
              <w:rPr>
                <w:rFonts w:ascii="Times New Roman" w:eastAsia="Times New Roman" w:hAnsi="Times New Roman" w:cs="Times New Roman"/>
                <w:sz w:val="24"/>
                <w:szCs w:val="24"/>
                <w:lang w:eastAsia="ru-RU"/>
              </w:rPr>
            </w:pPr>
          </w:p>
          <w:p w14:paraId="5CB91CC6" w14:textId="77777777" w:rsidR="00C86DCF" w:rsidRPr="00C86DCF" w:rsidRDefault="00C86DCF" w:rsidP="00DB780E">
            <w:pPr>
              <w:spacing w:after="0" w:line="240" w:lineRule="auto"/>
              <w:jc w:val="both"/>
              <w:rPr>
                <w:rFonts w:ascii="Times New Roman" w:eastAsia="Times New Roman" w:hAnsi="Times New Roman" w:cs="Times New Roman"/>
                <w:sz w:val="24"/>
                <w:szCs w:val="24"/>
                <w:lang w:eastAsia="ru-RU"/>
              </w:rPr>
            </w:pPr>
          </w:p>
        </w:tc>
        <w:tc>
          <w:tcPr>
            <w:tcW w:w="3880" w:type="pct"/>
            <w:gridSpan w:val="5"/>
            <w:tcBorders>
              <w:top w:val="single" w:sz="4" w:space="0" w:color="auto"/>
              <w:left w:val="single" w:sz="4" w:space="0" w:color="auto"/>
              <w:bottom w:val="single" w:sz="4" w:space="0" w:color="auto"/>
              <w:right w:val="single" w:sz="4" w:space="0" w:color="auto"/>
            </w:tcBorders>
            <w:hideMark/>
          </w:tcPr>
          <w:p w14:paraId="4491CE8B" w14:textId="77777777" w:rsidR="00C86DCF" w:rsidRPr="00C86DCF" w:rsidRDefault="00C86DCF" w:rsidP="00DB780E">
            <w:pPr>
              <w:spacing w:line="240" w:lineRule="auto"/>
              <w:rPr>
                <w:rFonts w:ascii="Times New Roman" w:eastAsia="Times New Roman" w:hAnsi="Times New Roman" w:cs="Times New Roman"/>
                <w:b/>
                <w:bCs/>
                <w:sz w:val="24"/>
                <w:szCs w:val="24"/>
                <w:lang w:eastAsia="ru-RU"/>
              </w:rPr>
            </w:pPr>
            <w:r w:rsidRPr="00C86DCF">
              <w:rPr>
                <w:rFonts w:ascii="Times New Roman" w:eastAsia="Times New Roman" w:hAnsi="Times New Roman" w:cs="Times New Roman"/>
                <w:b/>
                <w:bCs/>
                <w:sz w:val="24"/>
                <w:szCs w:val="24"/>
                <w:lang w:eastAsia="ru-RU"/>
              </w:rPr>
              <w:lastRenderedPageBreak/>
              <w:t>Знания</w:t>
            </w:r>
          </w:p>
        </w:tc>
      </w:tr>
      <w:tr w:rsidR="00C86DCF" w:rsidRPr="00C86DCF" w14:paraId="48B8D080" w14:textId="77777777" w:rsidTr="00DB780E">
        <w:trPr>
          <w:trHeight w:val="630"/>
        </w:trPr>
        <w:tc>
          <w:tcPr>
            <w:tcW w:w="1120" w:type="pct"/>
            <w:vMerge/>
            <w:tcBorders>
              <w:left w:val="single" w:sz="4" w:space="0" w:color="auto"/>
              <w:right w:val="single" w:sz="4" w:space="0" w:color="auto"/>
            </w:tcBorders>
          </w:tcPr>
          <w:p w14:paraId="21116791"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33BEEA50"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sidRPr="00C86DCF">
              <w:rPr>
                <w:rFonts w:ascii="Times New Roman" w:eastAsia="Times New Roman" w:hAnsi="Times New Roman" w:cs="Times New Roman"/>
                <w:sz w:val="24"/>
                <w:szCs w:val="24"/>
                <w:lang w:eastAsia="ru-RU"/>
              </w:rPr>
              <w:t>- основные понятия и термины, используемые в геодезии;</w:t>
            </w:r>
          </w:p>
        </w:tc>
        <w:tc>
          <w:tcPr>
            <w:tcW w:w="1492" w:type="pct"/>
            <w:gridSpan w:val="2"/>
            <w:tcBorders>
              <w:top w:val="single" w:sz="4" w:space="0" w:color="auto"/>
              <w:left w:val="single" w:sz="4" w:space="0" w:color="auto"/>
              <w:bottom w:val="single" w:sz="4" w:space="0" w:color="auto"/>
              <w:right w:val="single" w:sz="4" w:space="0" w:color="auto"/>
            </w:tcBorders>
            <w:hideMark/>
          </w:tcPr>
          <w:p w14:paraId="3E2FC13A" w14:textId="77777777" w:rsidR="00C86DCF" w:rsidRPr="00C86DCF" w:rsidRDefault="00C86DCF" w:rsidP="00DB780E">
            <w:pPr>
              <w:spacing w:after="0" w:line="240" w:lineRule="auto"/>
              <w:rPr>
                <w:rFonts w:ascii="Times New Roman" w:eastAsia="Times New Roman" w:hAnsi="Times New Roman" w:cs="Times New Roman"/>
                <w:iCs/>
                <w:sz w:val="24"/>
                <w:szCs w:val="24"/>
                <w:lang w:eastAsia="ru-RU"/>
              </w:rPr>
            </w:pPr>
            <w:r w:rsidRPr="00C86DCF">
              <w:rPr>
                <w:rFonts w:ascii="Times New Roman" w:eastAsia="Times New Roman" w:hAnsi="Times New Roman" w:cs="Times New Roman"/>
                <w:iCs/>
                <w:sz w:val="24"/>
                <w:szCs w:val="24"/>
                <w:lang w:eastAsia="ru-RU"/>
              </w:rPr>
              <w:t>- демонстрирует знания понятий и терминов, используемых в геодезии;</w:t>
            </w:r>
          </w:p>
        </w:tc>
        <w:tc>
          <w:tcPr>
            <w:tcW w:w="1120" w:type="pct"/>
            <w:vMerge w:val="restart"/>
            <w:tcBorders>
              <w:top w:val="single" w:sz="4" w:space="0" w:color="auto"/>
              <w:left w:val="single" w:sz="4" w:space="0" w:color="auto"/>
              <w:bottom w:val="single" w:sz="4" w:space="0" w:color="auto"/>
              <w:right w:val="single" w:sz="4" w:space="0" w:color="auto"/>
            </w:tcBorders>
          </w:tcPr>
          <w:p w14:paraId="49149075"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p w14:paraId="34F6AFCC"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Тестирование</w:t>
            </w:r>
          </w:p>
          <w:p w14:paraId="76C2F009" w14:textId="77777777" w:rsidR="00C86DCF" w:rsidRPr="00C86DCF" w:rsidRDefault="00DB780E"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r>
              <w:rPr>
                <w:rFonts w:ascii="Times New Roman" w:eastAsia="Times New Roman" w:hAnsi="Times New Roman" w:cs="Times New Roman"/>
                <w:sz w:val="24"/>
                <w:szCs w:val="24"/>
                <w:lang w:eastAsia="ru-RU"/>
              </w:rPr>
              <w:t>Диф. зачет</w:t>
            </w:r>
          </w:p>
          <w:p w14:paraId="2F7F7BB0"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bCs/>
                <w:sz w:val="24"/>
                <w:szCs w:val="24"/>
                <w:lang w:eastAsia="ru-RU"/>
              </w:rPr>
            </w:pPr>
          </w:p>
        </w:tc>
      </w:tr>
      <w:tr w:rsidR="00C86DCF" w:rsidRPr="00C86DCF" w14:paraId="069C3550" w14:textId="77777777" w:rsidTr="00DB780E">
        <w:trPr>
          <w:trHeight w:val="588"/>
        </w:trPr>
        <w:tc>
          <w:tcPr>
            <w:tcW w:w="1120" w:type="pct"/>
            <w:vMerge/>
            <w:tcBorders>
              <w:left w:val="single" w:sz="4" w:space="0" w:color="auto"/>
              <w:right w:val="single" w:sz="4" w:space="0" w:color="auto"/>
            </w:tcBorders>
          </w:tcPr>
          <w:p w14:paraId="752395DD"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7139378B"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назначение опорных геодезических сетей;</w:t>
            </w:r>
          </w:p>
        </w:tc>
        <w:tc>
          <w:tcPr>
            <w:tcW w:w="1492" w:type="pct"/>
            <w:gridSpan w:val="2"/>
            <w:tcBorders>
              <w:top w:val="single" w:sz="4" w:space="0" w:color="auto"/>
              <w:left w:val="single" w:sz="4" w:space="0" w:color="auto"/>
              <w:bottom w:val="single" w:sz="4" w:space="0" w:color="auto"/>
              <w:right w:val="single" w:sz="4" w:space="0" w:color="auto"/>
            </w:tcBorders>
            <w:hideMark/>
          </w:tcPr>
          <w:p w14:paraId="3B14BDDE"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-демонстрирует знания о видах опорных геодезических сетей и их применении;</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25C4B68E"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328FD3BB" w14:textId="77777777" w:rsidTr="00DB780E">
        <w:trPr>
          <w:trHeight w:val="876"/>
        </w:trPr>
        <w:tc>
          <w:tcPr>
            <w:tcW w:w="1120" w:type="pct"/>
            <w:vMerge/>
            <w:tcBorders>
              <w:left w:val="single" w:sz="4" w:space="0" w:color="auto"/>
              <w:right w:val="single" w:sz="4" w:space="0" w:color="auto"/>
            </w:tcBorders>
          </w:tcPr>
          <w:p w14:paraId="31B5FBBB"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2D86FB38"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масштабы, условные топографические знаки, точность масштаба;</w:t>
            </w:r>
          </w:p>
        </w:tc>
        <w:tc>
          <w:tcPr>
            <w:tcW w:w="1492" w:type="pct"/>
            <w:gridSpan w:val="2"/>
            <w:tcBorders>
              <w:top w:val="single" w:sz="4" w:space="0" w:color="auto"/>
              <w:left w:val="single" w:sz="4" w:space="0" w:color="auto"/>
              <w:bottom w:val="single" w:sz="4" w:space="0" w:color="auto"/>
              <w:right w:val="single" w:sz="4" w:space="0" w:color="auto"/>
            </w:tcBorders>
            <w:hideMark/>
          </w:tcPr>
          <w:p w14:paraId="2E60555B"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-демонстрирует  знания видов масштабов и их назначение;</w:t>
            </w:r>
          </w:p>
          <w:p w14:paraId="40B75EDF"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масштабирует;</w:t>
            </w:r>
          </w:p>
          <w:p w14:paraId="55BF708B"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читает и вычерчивает условные топографические знаки</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2C4D750A"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14448D73" w14:textId="77777777" w:rsidTr="00DB780E">
        <w:trPr>
          <w:trHeight w:val="588"/>
        </w:trPr>
        <w:tc>
          <w:tcPr>
            <w:tcW w:w="1120" w:type="pct"/>
            <w:vMerge/>
            <w:tcBorders>
              <w:left w:val="single" w:sz="4" w:space="0" w:color="auto"/>
              <w:right w:val="single" w:sz="4" w:space="0" w:color="auto"/>
            </w:tcBorders>
          </w:tcPr>
          <w:p w14:paraId="52BA7144"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559830B8"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систему плоских прямоугольных координат;</w:t>
            </w:r>
          </w:p>
        </w:tc>
        <w:tc>
          <w:tcPr>
            <w:tcW w:w="1492" w:type="pct"/>
            <w:gridSpan w:val="2"/>
            <w:tcBorders>
              <w:top w:val="single" w:sz="4" w:space="0" w:color="auto"/>
              <w:left w:val="single" w:sz="4" w:space="0" w:color="auto"/>
              <w:bottom w:val="single" w:sz="4" w:space="0" w:color="auto"/>
              <w:right w:val="single" w:sz="4" w:space="0" w:color="auto"/>
            </w:tcBorders>
            <w:hideMark/>
          </w:tcPr>
          <w:p w14:paraId="4A91D5B7"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-разбирается в системе плоских прямоугольных координат;</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57C0A346"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6B58DB02" w14:textId="77777777" w:rsidTr="00DB780E">
        <w:trPr>
          <w:trHeight w:val="921"/>
        </w:trPr>
        <w:tc>
          <w:tcPr>
            <w:tcW w:w="1120" w:type="pct"/>
            <w:vMerge/>
            <w:tcBorders>
              <w:left w:val="single" w:sz="4" w:space="0" w:color="auto"/>
              <w:right w:val="single" w:sz="4" w:space="0" w:color="auto"/>
            </w:tcBorders>
          </w:tcPr>
          <w:p w14:paraId="24F3202A"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tcPr>
          <w:p w14:paraId="1E25A541"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приборы и инструменты для измерений: линий, углов и определения превышений;</w:t>
            </w:r>
          </w:p>
          <w:p w14:paraId="254178B8"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492" w:type="pct"/>
            <w:gridSpan w:val="2"/>
            <w:vMerge w:val="restart"/>
            <w:tcBorders>
              <w:top w:val="single" w:sz="4" w:space="0" w:color="auto"/>
              <w:left w:val="single" w:sz="4" w:space="0" w:color="auto"/>
              <w:bottom w:val="single" w:sz="4" w:space="0" w:color="auto"/>
              <w:right w:val="single" w:sz="4" w:space="0" w:color="auto"/>
            </w:tcBorders>
            <w:hideMark/>
          </w:tcPr>
          <w:p w14:paraId="5BC0F6F8"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-демонстрирует знания устройств приборов и инструментов,</w:t>
            </w:r>
          </w:p>
          <w:p w14:paraId="14CF76EA"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применяемых при выполнении геодезических</w:t>
            </w:r>
          </w:p>
          <w:p w14:paraId="7611BB48"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lastRenderedPageBreak/>
              <w:t>измерений;</w:t>
            </w:r>
          </w:p>
          <w:p w14:paraId="214AB5EA"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xml:space="preserve"> -выполняет последовательность вычислительной обработки геодезических измерений.</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4A31961E"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23284B53" w14:textId="77777777" w:rsidTr="00DB780E">
        <w:trPr>
          <w:trHeight w:val="615"/>
        </w:trPr>
        <w:tc>
          <w:tcPr>
            <w:tcW w:w="1120" w:type="pct"/>
            <w:vMerge/>
            <w:tcBorders>
              <w:left w:val="single" w:sz="4" w:space="0" w:color="auto"/>
              <w:right w:val="single" w:sz="4" w:space="0" w:color="auto"/>
            </w:tcBorders>
          </w:tcPr>
          <w:p w14:paraId="4AD6BAF6"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tcPr>
          <w:p w14:paraId="2ACF441D"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приборы и инструменты для</w:t>
            </w:r>
          </w:p>
          <w:p w14:paraId="6C74D0B8"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вынесения расстояния и координат;</w:t>
            </w:r>
          </w:p>
          <w:p w14:paraId="587807EC"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492" w:type="pct"/>
            <w:gridSpan w:val="2"/>
            <w:vMerge/>
            <w:tcBorders>
              <w:top w:val="single" w:sz="4" w:space="0" w:color="auto"/>
              <w:left w:val="single" w:sz="4" w:space="0" w:color="auto"/>
              <w:bottom w:val="single" w:sz="4" w:space="0" w:color="auto"/>
              <w:right w:val="single" w:sz="4" w:space="0" w:color="auto"/>
            </w:tcBorders>
            <w:vAlign w:val="center"/>
            <w:hideMark/>
          </w:tcPr>
          <w:p w14:paraId="0FD4C3ED"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706D10BE"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70AA9773" w14:textId="77777777" w:rsidTr="00DB780E">
        <w:trPr>
          <w:trHeight w:val="1153"/>
        </w:trPr>
        <w:tc>
          <w:tcPr>
            <w:tcW w:w="1120" w:type="pct"/>
            <w:vMerge/>
            <w:tcBorders>
              <w:left w:val="single" w:sz="4" w:space="0" w:color="auto"/>
              <w:right w:val="single" w:sz="4" w:space="0" w:color="auto"/>
            </w:tcBorders>
          </w:tcPr>
          <w:p w14:paraId="5BDE8432"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tcPr>
          <w:p w14:paraId="0282523A"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виды геодезическ</w:t>
            </w:r>
            <w:r w:rsidR="00DB780E">
              <w:rPr>
                <w:rFonts w:ascii="Times New Roman" w:eastAsia="Times New Roman" w:hAnsi="Times New Roman" w:cs="Times New Roman"/>
                <w:sz w:val="24"/>
                <w:szCs w:val="24"/>
                <w:lang w:eastAsia="ru-RU"/>
              </w:rPr>
              <w:t>их измерений.</w:t>
            </w:r>
          </w:p>
        </w:tc>
        <w:tc>
          <w:tcPr>
            <w:tcW w:w="1492" w:type="pct"/>
            <w:gridSpan w:val="2"/>
            <w:tcBorders>
              <w:top w:val="single" w:sz="4" w:space="0" w:color="auto"/>
              <w:left w:val="single" w:sz="4" w:space="0" w:color="auto"/>
              <w:bottom w:val="single" w:sz="4" w:space="0" w:color="auto"/>
              <w:right w:val="single" w:sz="4" w:space="0" w:color="auto"/>
            </w:tcBorders>
            <w:hideMark/>
          </w:tcPr>
          <w:p w14:paraId="5C99294D"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-демонстрирует знания видов геодезических измерений и их назначение</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7AD24B95"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49A07310" w14:textId="77777777" w:rsidTr="00DB780E">
        <w:tc>
          <w:tcPr>
            <w:tcW w:w="1120" w:type="pct"/>
            <w:vMerge/>
            <w:tcBorders>
              <w:left w:val="single" w:sz="4" w:space="0" w:color="auto"/>
              <w:right w:val="single" w:sz="4" w:space="0" w:color="auto"/>
            </w:tcBorders>
          </w:tcPr>
          <w:p w14:paraId="5B810E96"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eastAsia="Times New Roman" w:hAnsi="Times New Roman" w:cs="Times New Roman"/>
                <w:b/>
                <w:sz w:val="24"/>
                <w:szCs w:val="24"/>
                <w:lang w:eastAsia="ru-RU"/>
              </w:rPr>
            </w:pPr>
          </w:p>
        </w:tc>
        <w:tc>
          <w:tcPr>
            <w:tcW w:w="3880" w:type="pct"/>
            <w:gridSpan w:val="5"/>
            <w:tcBorders>
              <w:top w:val="single" w:sz="4" w:space="0" w:color="auto"/>
              <w:left w:val="single" w:sz="4" w:space="0" w:color="auto"/>
              <w:bottom w:val="single" w:sz="4" w:space="0" w:color="auto"/>
              <w:right w:val="single" w:sz="4" w:space="0" w:color="auto"/>
            </w:tcBorders>
            <w:hideMark/>
          </w:tcPr>
          <w:p w14:paraId="01197B6B"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b/>
                <w:sz w:val="24"/>
                <w:szCs w:val="24"/>
                <w:lang w:eastAsia="ru-RU"/>
              </w:rPr>
              <w:t>Умения</w:t>
            </w:r>
          </w:p>
        </w:tc>
      </w:tr>
      <w:tr w:rsidR="00C86DCF" w:rsidRPr="00C86DCF" w14:paraId="606CDB4D" w14:textId="77777777" w:rsidTr="00DB780E">
        <w:trPr>
          <w:trHeight w:val="925"/>
        </w:trPr>
        <w:tc>
          <w:tcPr>
            <w:tcW w:w="1120" w:type="pct"/>
            <w:vMerge/>
            <w:tcBorders>
              <w:left w:val="single" w:sz="4" w:space="0" w:color="auto"/>
              <w:right w:val="single" w:sz="4" w:space="0" w:color="auto"/>
            </w:tcBorders>
          </w:tcPr>
          <w:p w14:paraId="2B6B19B0"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46C530F4"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r w:rsidRPr="00C86DCF">
              <w:rPr>
                <w:rFonts w:ascii="Times New Roman" w:eastAsia="Times New Roman" w:hAnsi="Times New Roman" w:cs="Times New Roman"/>
                <w:sz w:val="24"/>
                <w:szCs w:val="24"/>
                <w:lang w:eastAsia="ru-RU"/>
              </w:rPr>
              <w:t>- читать ситуации на планах и картах;</w:t>
            </w:r>
          </w:p>
        </w:tc>
        <w:tc>
          <w:tcPr>
            <w:tcW w:w="1492" w:type="pct"/>
            <w:gridSpan w:val="2"/>
            <w:tcBorders>
              <w:top w:val="single" w:sz="4" w:space="0" w:color="auto"/>
              <w:left w:val="single" w:sz="4" w:space="0" w:color="auto"/>
              <w:bottom w:val="single" w:sz="4" w:space="0" w:color="auto"/>
              <w:right w:val="single" w:sz="4" w:space="0" w:color="auto"/>
            </w:tcBorders>
          </w:tcPr>
          <w:p w14:paraId="15F3ED70" w14:textId="77777777" w:rsidR="00C86DCF" w:rsidRPr="00DB780E"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bCs/>
                <w:iCs/>
                <w:sz w:val="24"/>
                <w:szCs w:val="24"/>
                <w:lang w:eastAsia="ru-RU"/>
              </w:rPr>
              <w:t xml:space="preserve">-читает </w:t>
            </w:r>
            <w:r w:rsidRPr="00C86DCF">
              <w:rPr>
                <w:rFonts w:ascii="Times New Roman" w:eastAsia="Times New Roman" w:hAnsi="Times New Roman" w:cs="Times New Roman"/>
                <w:sz w:val="24"/>
                <w:szCs w:val="24"/>
                <w:lang w:eastAsia="ru-RU"/>
              </w:rPr>
              <w:t>изображени</w:t>
            </w:r>
            <w:r w:rsidR="00DB780E">
              <w:rPr>
                <w:rFonts w:ascii="Times New Roman" w:eastAsia="Times New Roman" w:hAnsi="Times New Roman" w:cs="Times New Roman"/>
                <w:sz w:val="24"/>
                <w:szCs w:val="24"/>
                <w:lang w:eastAsia="ru-RU"/>
              </w:rPr>
              <w:t>е ситуации и рельефа местности;</w:t>
            </w:r>
          </w:p>
        </w:tc>
        <w:tc>
          <w:tcPr>
            <w:tcW w:w="1120" w:type="pct"/>
            <w:vMerge w:val="restart"/>
            <w:tcBorders>
              <w:top w:val="single" w:sz="4" w:space="0" w:color="auto"/>
              <w:left w:val="single" w:sz="4" w:space="0" w:color="auto"/>
              <w:bottom w:val="single" w:sz="4" w:space="0" w:color="auto"/>
              <w:right w:val="single" w:sz="4" w:space="0" w:color="auto"/>
            </w:tcBorders>
          </w:tcPr>
          <w:p w14:paraId="49E8B1A3" w14:textId="77777777" w:rsidR="00C86DCF" w:rsidRPr="00C86DCF" w:rsidRDefault="00C86DCF" w:rsidP="00DB780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Оценка практических и лабораторных работ</w:t>
            </w:r>
          </w:p>
          <w:p w14:paraId="7EF38CC8"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70F1E5FF" w14:textId="77777777" w:rsidTr="00DB780E">
        <w:trPr>
          <w:trHeight w:val="556"/>
        </w:trPr>
        <w:tc>
          <w:tcPr>
            <w:tcW w:w="1120" w:type="pct"/>
            <w:vMerge/>
            <w:tcBorders>
              <w:left w:val="single" w:sz="4" w:space="0" w:color="auto"/>
              <w:right w:val="single" w:sz="4" w:space="0" w:color="auto"/>
            </w:tcBorders>
          </w:tcPr>
          <w:p w14:paraId="4B26028C"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0C3C8C14"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решать задачи на масштабы;</w:t>
            </w:r>
          </w:p>
        </w:tc>
        <w:tc>
          <w:tcPr>
            <w:tcW w:w="1492" w:type="pct"/>
            <w:gridSpan w:val="2"/>
            <w:tcBorders>
              <w:top w:val="single" w:sz="4" w:space="0" w:color="auto"/>
              <w:left w:val="single" w:sz="4" w:space="0" w:color="auto"/>
              <w:bottom w:val="single" w:sz="4" w:space="0" w:color="auto"/>
              <w:right w:val="single" w:sz="4" w:space="0" w:color="auto"/>
            </w:tcBorders>
            <w:hideMark/>
          </w:tcPr>
          <w:p w14:paraId="09D69F3B"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-решает задачи на масштабы;</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09A7443F"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384E5571" w14:textId="77777777" w:rsidTr="00DB780E">
        <w:trPr>
          <w:trHeight w:val="1124"/>
        </w:trPr>
        <w:tc>
          <w:tcPr>
            <w:tcW w:w="1120" w:type="pct"/>
            <w:vMerge/>
            <w:tcBorders>
              <w:left w:val="single" w:sz="4" w:space="0" w:color="auto"/>
              <w:right w:val="single" w:sz="4" w:space="0" w:color="auto"/>
            </w:tcBorders>
          </w:tcPr>
          <w:p w14:paraId="0B1161EC"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34E65EFF"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решать прямую и обратную геодезическую задачу;</w:t>
            </w:r>
          </w:p>
        </w:tc>
        <w:tc>
          <w:tcPr>
            <w:tcW w:w="1492" w:type="pct"/>
            <w:gridSpan w:val="2"/>
            <w:tcBorders>
              <w:top w:val="single" w:sz="4" w:space="0" w:color="auto"/>
              <w:left w:val="single" w:sz="4" w:space="0" w:color="auto"/>
              <w:bottom w:val="single" w:sz="4" w:space="0" w:color="auto"/>
              <w:right w:val="single" w:sz="4" w:space="0" w:color="auto"/>
            </w:tcBorders>
          </w:tcPr>
          <w:p w14:paraId="04D72253"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-определяет прямоугольные координаты и ориентирные углы;</w:t>
            </w:r>
          </w:p>
          <w:p w14:paraId="4C4C7AC8" w14:textId="77777777" w:rsidR="00C86DCF" w:rsidRPr="00DB780E"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xml:space="preserve">-решает прямую </w:t>
            </w:r>
            <w:r w:rsidR="00DB780E">
              <w:rPr>
                <w:rFonts w:ascii="Times New Roman" w:eastAsia="Times New Roman" w:hAnsi="Times New Roman" w:cs="Times New Roman"/>
                <w:sz w:val="24"/>
                <w:szCs w:val="24"/>
                <w:lang w:eastAsia="ru-RU"/>
              </w:rPr>
              <w:t>и обратную геодезические задачи</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2D0F2013"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2C277F89" w14:textId="77777777" w:rsidTr="00DB780E">
        <w:trPr>
          <w:trHeight w:val="1095"/>
        </w:trPr>
        <w:tc>
          <w:tcPr>
            <w:tcW w:w="1120" w:type="pct"/>
            <w:vMerge/>
            <w:tcBorders>
              <w:left w:val="single" w:sz="4" w:space="0" w:color="auto"/>
              <w:right w:val="single" w:sz="4" w:space="0" w:color="auto"/>
            </w:tcBorders>
          </w:tcPr>
          <w:p w14:paraId="3030900A"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5212AE1E"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пользоваться приборами и инструментами, используемыми при измерении линий, углов и отметок точек;</w:t>
            </w:r>
          </w:p>
        </w:tc>
        <w:tc>
          <w:tcPr>
            <w:tcW w:w="1492" w:type="pct"/>
            <w:gridSpan w:val="2"/>
            <w:tcBorders>
              <w:top w:val="single" w:sz="4" w:space="0" w:color="auto"/>
              <w:left w:val="single" w:sz="4" w:space="0" w:color="auto"/>
              <w:bottom w:val="single" w:sz="4" w:space="0" w:color="auto"/>
              <w:right w:val="single" w:sz="4" w:space="0" w:color="auto"/>
            </w:tcBorders>
            <w:hideMark/>
          </w:tcPr>
          <w:p w14:paraId="31AE909D"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осуществляет линейные и угловые измерения, а также измерения превышения местности.</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10EE971A"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46C89149" w14:textId="77777777" w:rsidTr="00DB780E">
        <w:trPr>
          <w:trHeight w:val="1098"/>
        </w:trPr>
        <w:tc>
          <w:tcPr>
            <w:tcW w:w="1120" w:type="pct"/>
            <w:vMerge/>
            <w:tcBorders>
              <w:left w:val="single" w:sz="4" w:space="0" w:color="auto"/>
              <w:right w:val="single" w:sz="4" w:space="0" w:color="auto"/>
            </w:tcBorders>
          </w:tcPr>
          <w:p w14:paraId="0254825D"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7F19EA38"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пользоваться приборами и инструментами, используемыми при вынесении расстояния  и координат;</w:t>
            </w:r>
          </w:p>
        </w:tc>
        <w:tc>
          <w:tcPr>
            <w:tcW w:w="1492" w:type="pct"/>
            <w:gridSpan w:val="2"/>
            <w:tcBorders>
              <w:top w:val="single" w:sz="4" w:space="0" w:color="auto"/>
              <w:left w:val="single" w:sz="4" w:space="0" w:color="auto"/>
              <w:bottom w:val="single" w:sz="4" w:space="0" w:color="auto"/>
              <w:right w:val="single" w:sz="4" w:space="0" w:color="auto"/>
            </w:tcBorders>
            <w:hideMark/>
          </w:tcPr>
          <w:p w14:paraId="203B6EA5" w14:textId="77777777" w:rsidR="00C86DCF" w:rsidRPr="00C86DCF" w:rsidRDefault="00C86DCF" w:rsidP="00DB780E">
            <w:pPr>
              <w:spacing w:after="0" w:line="240" w:lineRule="auto"/>
              <w:rPr>
                <w:rFonts w:ascii="Times New Roman" w:eastAsia="Times New Roman" w:hAnsi="Times New Roman" w:cs="Times New Roman"/>
                <w:bCs/>
                <w:iCs/>
                <w:sz w:val="24"/>
                <w:szCs w:val="24"/>
                <w:lang w:eastAsia="ru-RU"/>
              </w:rPr>
            </w:pPr>
            <w:r w:rsidRPr="00C86DCF">
              <w:rPr>
                <w:rFonts w:ascii="Times New Roman" w:eastAsia="Times New Roman" w:hAnsi="Times New Roman" w:cs="Times New Roman"/>
                <w:sz w:val="24"/>
                <w:szCs w:val="24"/>
                <w:lang w:eastAsia="ru-RU"/>
              </w:rPr>
              <w:t xml:space="preserve">-производит  измерения по выносу расстояния и координат </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23106392"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3795B408" w14:textId="77777777" w:rsidTr="00DB780E">
        <w:trPr>
          <w:trHeight w:val="1098"/>
        </w:trPr>
        <w:tc>
          <w:tcPr>
            <w:tcW w:w="1120" w:type="pct"/>
            <w:vMerge/>
            <w:tcBorders>
              <w:left w:val="single" w:sz="4" w:space="0" w:color="auto"/>
              <w:right w:val="single" w:sz="4" w:space="0" w:color="auto"/>
            </w:tcBorders>
          </w:tcPr>
          <w:p w14:paraId="177A6EAB"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tcPr>
          <w:p w14:paraId="4EF46518"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подготовку строительной площадки и участков к производству строительных работ</w:t>
            </w:r>
          </w:p>
        </w:tc>
        <w:tc>
          <w:tcPr>
            <w:tcW w:w="1492" w:type="pct"/>
            <w:gridSpan w:val="2"/>
            <w:tcBorders>
              <w:top w:val="single" w:sz="4" w:space="0" w:color="auto"/>
              <w:left w:val="single" w:sz="4" w:space="0" w:color="auto"/>
              <w:bottom w:val="single" w:sz="4" w:space="0" w:color="auto"/>
              <w:right w:val="single" w:sz="4" w:space="0" w:color="auto"/>
            </w:tcBorders>
          </w:tcPr>
          <w:p w14:paraId="10D734CB" w14:textId="77777777" w:rsidR="00C86DCF" w:rsidRPr="00C86DCF" w:rsidRDefault="00C86DCF" w:rsidP="00DB780E">
            <w:pPr>
              <w:spacing w:after="0" w:line="240" w:lineRule="auto"/>
              <w:ind w:firstLine="284"/>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подготавливает  строительную площадку и участки к производству строительных работ</w:t>
            </w:r>
          </w:p>
          <w:p w14:paraId="2B1118E1"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120" w:type="pct"/>
            <w:vMerge/>
            <w:tcBorders>
              <w:top w:val="single" w:sz="4" w:space="0" w:color="auto"/>
              <w:left w:val="single" w:sz="4" w:space="0" w:color="auto"/>
              <w:bottom w:val="single" w:sz="4" w:space="0" w:color="auto"/>
              <w:right w:val="single" w:sz="4" w:space="0" w:color="auto"/>
            </w:tcBorders>
            <w:vAlign w:val="center"/>
          </w:tcPr>
          <w:p w14:paraId="49F42E01"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r w:rsidR="00C86DCF" w:rsidRPr="00C86DCF" w14:paraId="1C891EBB" w14:textId="77777777" w:rsidTr="00DB780E">
        <w:trPr>
          <w:trHeight w:val="1244"/>
        </w:trPr>
        <w:tc>
          <w:tcPr>
            <w:tcW w:w="1120" w:type="pct"/>
            <w:vMerge/>
            <w:tcBorders>
              <w:left w:val="single" w:sz="4" w:space="0" w:color="auto"/>
              <w:bottom w:val="single" w:sz="4" w:space="0" w:color="auto"/>
              <w:right w:val="single" w:sz="4" w:space="0" w:color="auto"/>
            </w:tcBorders>
          </w:tcPr>
          <w:p w14:paraId="05285E51"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p>
        </w:tc>
        <w:tc>
          <w:tcPr>
            <w:tcW w:w="1268" w:type="pct"/>
            <w:gridSpan w:val="2"/>
            <w:tcBorders>
              <w:top w:val="single" w:sz="4" w:space="0" w:color="auto"/>
              <w:left w:val="single" w:sz="4" w:space="0" w:color="auto"/>
              <w:bottom w:val="single" w:sz="4" w:space="0" w:color="auto"/>
              <w:right w:val="single" w:sz="4" w:space="0" w:color="auto"/>
            </w:tcBorders>
            <w:hideMark/>
          </w:tcPr>
          <w:p w14:paraId="78B700DF"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 проводить камеральные работы по окончании теодолитной съемки и геометрического нивелирования.</w:t>
            </w:r>
          </w:p>
        </w:tc>
        <w:tc>
          <w:tcPr>
            <w:tcW w:w="1492" w:type="pct"/>
            <w:gridSpan w:val="2"/>
            <w:tcBorders>
              <w:top w:val="single" w:sz="4" w:space="0" w:color="auto"/>
              <w:left w:val="single" w:sz="4" w:space="0" w:color="auto"/>
              <w:bottom w:val="single" w:sz="4" w:space="0" w:color="auto"/>
              <w:right w:val="single" w:sz="4" w:space="0" w:color="auto"/>
            </w:tcBorders>
            <w:hideMark/>
          </w:tcPr>
          <w:p w14:paraId="1FA954BD" w14:textId="77777777" w:rsidR="00C86DCF" w:rsidRPr="00C86DCF" w:rsidRDefault="00C86DCF" w:rsidP="00DB780E">
            <w:pPr>
              <w:spacing w:after="0" w:line="240" w:lineRule="auto"/>
              <w:rPr>
                <w:rFonts w:ascii="Times New Roman" w:eastAsia="Times New Roman" w:hAnsi="Times New Roman" w:cs="Times New Roman"/>
                <w:sz w:val="24"/>
                <w:szCs w:val="24"/>
                <w:lang w:eastAsia="ru-RU"/>
              </w:rPr>
            </w:pPr>
            <w:r w:rsidRPr="00C86DCF">
              <w:rPr>
                <w:rFonts w:ascii="Times New Roman" w:eastAsia="Times New Roman" w:hAnsi="Times New Roman" w:cs="Times New Roman"/>
                <w:sz w:val="24"/>
                <w:szCs w:val="24"/>
                <w:lang w:eastAsia="ru-RU"/>
              </w:rPr>
              <w:t>-выполняет камеральные работы по окончании геодезических съемок и изысканий</w:t>
            </w:r>
          </w:p>
        </w:tc>
        <w:tc>
          <w:tcPr>
            <w:tcW w:w="1120" w:type="pct"/>
            <w:vMerge/>
            <w:tcBorders>
              <w:top w:val="single" w:sz="4" w:space="0" w:color="auto"/>
              <w:left w:val="single" w:sz="4" w:space="0" w:color="auto"/>
              <w:bottom w:val="single" w:sz="4" w:space="0" w:color="auto"/>
              <w:right w:val="single" w:sz="4" w:space="0" w:color="auto"/>
            </w:tcBorders>
            <w:vAlign w:val="center"/>
            <w:hideMark/>
          </w:tcPr>
          <w:p w14:paraId="3E249587" w14:textId="77777777" w:rsidR="00C86DCF" w:rsidRPr="00C86DCF" w:rsidRDefault="00C86DCF" w:rsidP="00DB780E">
            <w:pPr>
              <w:spacing w:after="0" w:line="240" w:lineRule="auto"/>
              <w:rPr>
                <w:rFonts w:ascii="Times New Roman" w:eastAsia="Times New Roman" w:hAnsi="Times New Roman" w:cs="Times New Roman"/>
                <w:bCs/>
                <w:sz w:val="24"/>
                <w:szCs w:val="24"/>
                <w:lang w:eastAsia="ru-RU"/>
              </w:rPr>
            </w:pPr>
          </w:p>
        </w:tc>
      </w:tr>
    </w:tbl>
    <w:p w14:paraId="536CB8BC" w14:textId="77777777" w:rsidR="001B0E31" w:rsidRPr="001B0E31" w:rsidRDefault="001B0E31" w:rsidP="001B0E31">
      <w:pPr>
        <w:spacing w:after="0" w:line="240" w:lineRule="auto"/>
        <w:ind w:firstLine="770"/>
        <w:contextualSpacing/>
        <w:jc w:val="both"/>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 xml:space="preserve"> </w:t>
      </w:r>
    </w:p>
    <w:p w14:paraId="0CF7E51C" w14:textId="77777777" w:rsidR="001B0E31" w:rsidRPr="001B0E31" w:rsidRDefault="001B0E31" w:rsidP="001B0E31">
      <w:pPr>
        <w:spacing w:after="0" w:line="240" w:lineRule="auto"/>
        <w:contextualSpacing/>
        <w:jc w:val="both"/>
        <w:rPr>
          <w:rFonts w:ascii="Times New Roman" w:eastAsia="Times New Roman" w:hAnsi="Times New Roman" w:cs="Times New Roman"/>
          <w:b/>
          <w:sz w:val="24"/>
          <w:szCs w:val="20"/>
          <w:lang w:eastAsia="ru-RU"/>
        </w:rPr>
      </w:pPr>
    </w:p>
    <w:p w14:paraId="1D1D0A5D" w14:textId="77777777" w:rsidR="001B0E31" w:rsidRPr="001B0E31" w:rsidRDefault="001B0E31" w:rsidP="001B0E31">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14:paraId="7E23452F" w14:textId="77777777" w:rsidR="001B0E31" w:rsidRPr="001B0E31" w:rsidRDefault="001B0E31" w:rsidP="00DB780E">
      <w:pPr>
        <w:jc w:val="right"/>
        <w:rPr>
          <w:rFonts w:ascii="Times New Roman" w:eastAsia="Times New Roman" w:hAnsi="Times New Roman" w:cs="Times New Roman"/>
          <w:b/>
          <w:i/>
          <w:sz w:val="28"/>
          <w:szCs w:val="28"/>
          <w:lang w:eastAsia="ru-RU"/>
        </w:rPr>
      </w:pPr>
      <w:r w:rsidRPr="001B0E31">
        <w:rPr>
          <w:rFonts w:ascii="Times New Roman" w:eastAsia="Times New Roman" w:hAnsi="Times New Roman" w:cs="Times New Roman"/>
          <w:b/>
          <w:sz w:val="28"/>
          <w:szCs w:val="28"/>
          <w:lang w:eastAsia="ru-RU"/>
        </w:rPr>
        <w:br w:type="page"/>
      </w:r>
      <w:r w:rsidRPr="001B0E31">
        <w:rPr>
          <w:rFonts w:ascii="Times New Roman" w:eastAsia="Times New Roman" w:hAnsi="Times New Roman" w:cs="Times New Roman"/>
          <w:b/>
          <w:i/>
          <w:sz w:val="28"/>
          <w:szCs w:val="28"/>
          <w:lang w:eastAsia="ru-RU"/>
        </w:rPr>
        <w:lastRenderedPageBreak/>
        <w:t xml:space="preserve">Приложение </w:t>
      </w:r>
    </w:p>
    <w:p w14:paraId="2A220D25" w14:textId="77777777" w:rsidR="001B0E31" w:rsidRPr="001B0E31" w:rsidRDefault="001B0E31" w:rsidP="001B0E31">
      <w:pPr>
        <w:widowControl w:val="0"/>
        <w:suppressAutoHyphens/>
        <w:autoSpaceDE w:val="0"/>
        <w:autoSpaceDN w:val="0"/>
        <w:adjustRightInd w:val="0"/>
        <w:spacing w:after="0" w:line="240" w:lineRule="auto"/>
        <w:ind w:firstLine="709"/>
        <w:jc w:val="right"/>
        <w:rPr>
          <w:rFonts w:ascii="Times New Roman" w:eastAsia="Times New Roman" w:hAnsi="Times New Roman" w:cs="Times New Roman"/>
          <w:b/>
          <w:i/>
          <w:sz w:val="28"/>
          <w:szCs w:val="28"/>
          <w:lang w:eastAsia="ru-RU"/>
        </w:rPr>
      </w:pPr>
      <w:r w:rsidRPr="001B0E31">
        <w:rPr>
          <w:rFonts w:ascii="Times New Roman" w:eastAsia="Times New Roman" w:hAnsi="Times New Roman" w:cs="Times New Roman"/>
          <w:b/>
          <w:i/>
          <w:sz w:val="28"/>
          <w:szCs w:val="28"/>
          <w:lang w:eastAsia="ru-RU"/>
        </w:rPr>
        <w:t>к рабочей программе</w:t>
      </w:r>
    </w:p>
    <w:p w14:paraId="775EFBA9"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11E97D94"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458361EB"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5C505554"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10E65302"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6F0B1EE2"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18ACB5EC"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34CBCEEA"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09CDB8FC"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343E4416"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53C6BDBB"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0A69A28D"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118DB91E"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050368BA"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6ED55D37"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0A660949" w14:textId="77777777" w:rsidR="001B0E31" w:rsidRPr="001B0E31" w:rsidRDefault="001B0E31" w:rsidP="001B0E31">
      <w:pPr>
        <w:widowControl w:val="0"/>
        <w:suppressAutoHyphens/>
        <w:autoSpaceDE w:val="0"/>
        <w:autoSpaceDN w:val="0"/>
        <w:adjustRightInd w:val="0"/>
        <w:spacing w:after="0" w:line="240" w:lineRule="auto"/>
        <w:jc w:val="both"/>
        <w:rPr>
          <w:rFonts w:ascii="Times New Roman" w:eastAsia="Times New Roman" w:hAnsi="Times New Roman" w:cs="Times New Roman"/>
          <w:b/>
          <w:sz w:val="28"/>
          <w:szCs w:val="28"/>
          <w:lang w:eastAsia="ru-RU"/>
        </w:rPr>
      </w:pPr>
    </w:p>
    <w:p w14:paraId="02B821EE" w14:textId="687A64BE" w:rsidR="00CE3554" w:rsidRDefault="00CE3554" w:rsidP="001B0E31">
      <w:pPr>
        <w:tabs>
          <w:tab w:val="left" w:pos="709"/>
          <w:tab w:val="left" w:pos="8505"/>
        </w:tabs>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ОЦЕНОЧНЫЕ МАТЕРИАЛЫ</w:t>
      </w:r>
    </w:p>
    <w:p w14:paraId="077EE434" w14:textId="1ECFD55A" w:rsidR="001B0E31" w:rsidRPr="001B0E31" w:rsidRDefault="00CE3554" w:rsidP="001B0E31">
      <w:pPr>
        <w:tabs>
          <w:tab w:val="left" w:pos="709"/>
          <w:tab w:val="left" w:pos="8505"/>
        </w:tabs>
        <w:spacing w:after="0" w:line="360" w:lineRule="auto"/>
        <w:jc w:val="center"/>
        <w:rPr>
          <w:rFonts w:ascii="Times New Roman" w:eastAsia="Times New Roman" w:hAnsi="Times New Roman" w:cs="Times New Roman"/>
          <w:b/>
          <w:sz w:val="28"/>
          <w:szCs w:val="28"/>
          <w:lang w:eastAsia="ru-RU"/>
        </w:rPr>
      </w:pPr>
      <w:r>
        <w:rPr>
          <w:rFonts w:ascii="Times New Roman" w:eastAsia="Times New Roman" w:hAnsi="Times New Roman" w:cs="Times New Roman"/>
          <w:b/>
          <w:sz w:val="28"/>
          <w:szCs w:val="28"/>
          <w:lang w:eastAsia="ru-RU"/>
        </w:rPr>
        <w:t>(</w:t>
      </w:r>
      <w:r w:rsidR="001B0E31" w:rsidRPr="001B0E31">
        <w:rPr>
          <w:rFonts w:ascii="Times New Roman" w:eastAsia="Times New Roman" w:hAnsi="Times New Roman" w:cs="Times New Roman"/>
          <w:b/>
          <w:sz w:val="28"/>
          <w:szCs w:val="28"/>
          <w:lang w:eastAsia="ru-RU"/>
        </w:rPr>
        <w:t>ФОНДЫ ОЦЕНОЧНЫХ СРЕДСТВ</w:t>
      </w:r>
      <w:r>
        <w:rPr>
          <w:rFonts w:ascii="Times New Roman" w:eastAsia="Times New Roman" w:hAnsi="Times New Roman" w:cs="Times New Roman"/>
          <w:b/>
          <w:sz w:val="28"/>
          <w:szCs w:val="28"/>
          <w:lang w:eastAsia="ru-RU"/>
        </w:rPr>
        <w:t>)</w:t>
      </w:r>
    </w:p>
    <w:p w14:paraId="2A055896" w14:textId="77777777" w:rsidR="001B0E31" w:rsidRPr="001B0E31" w:rsidRDefault="001B0E31" w:rsidP="001B0E31">
      <w:pPr>
        <w:tabs>
          <w:tab w:val="left" w:pos="709"/>
          <w:tab w:val="left" w:pos="8505"/>
        </w:tabs>
        <w:spacing w:after="0" w:line="360" w:lineRule="auto"/>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t>ДЛЯ ТЕКУЩЕГО КОНТРОЛЯ УСПЕВАЕМОСТИ</w:t>
      </w:r>
    </w:p>
    <w:p w14:paraId="2A244716" w14:textId="77777777" w:rsidR="001B0E31" w:rsidRPr="001B0E31" w:rsidRDefault="001B0E31" w:rsidP="001B0E31">
      <w:pPr>
        <w:tabs>
          <w:tab w:val="left" w:pos="709"/>
          <w:tab w:val="left" w:pos="8505"/>
        </w:tabs>
        <w:spacing w:after="0" w:line="360" w:lineRule="auto"/>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t>И ПРОМЕЖУТОЧНОЙ АТТЕСТАЦИИ</w:t>
      </w:r>
    </w:p>
    <w:p w14:paraId="4CC7F39A" w14:textId="77777777" w:rsidR="001B0E31" w:rsidRPr="001B0E31" w:rsidRDefault="001B0E31" w:rsidP="001B0E31">
      <w:pPr>
        <w:spacing w:after="0" w:line="360" w:lineRule="auto"/>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t>ПО ДИСЦИПЛИНЕ</w:t>
      </w:r>
    </w:p>
    <w:p w14:paraId="2DD94844" w14:textId="77777777" w:rsidR="001B0E31" w:rsidRPr="001B0E31" w:rsidRDefault="00604969" w:rsidP="001B0E31">
      <w:pPr>
        <w:widowControl w:val="0"/>
        <w:spacing w:after="0" w:line="240" w:lineRule="auto"/>
        <w:jc w:val="center"/>
        <w:rPr>
          <w:rFonts w:ascii="Times New Roman" w:eastAsia="Times New Roman" w:hAnsi="Times New Roman" w:cs="Times New Roman"/>
          <w:b/>
          <w:iCs/>
          <w:sz w:val="28"/>
          <w:szCs w:val="28"/>
          <w:lang w:eastAsia="ru-RU"/>
        </w:rPr>
      </w:pPr>
      <w:r>
        <w:rPr>
          <w:rFonts w:ascii="Times New Roman" w:eastAsia="Times New Roman" w:hAnsi="Times New Roman" w:cs="Times New Roman"/>
          <w:b/>
          <w:iCs/>
          <w:sz w:val="28"/>
          <w:szCs w:val="28"/>
          <w:lang w:eastAsia="ru-RU"/>
        </w:rPr>
        <w:t>ОП.09 «ОСНОВЫ ГЕОДЕЗИИ»</w:t>
      </w:r>
    </w:p>
    <w:p w14:paraId="03B63312" w14:textId="77777777" w:rsidR="001B0E31" w:rsidRPr="001B0E31" w:rsidRDefault="001B0E31" w:rsidP="001B0E31">
      <w:pPr>
        <w:widowControl w:val="0"/>
        <w:spacing w:after="0" w:line="240" w:lineRule="auto"/>
        <w:jc w:val="center"/>
        <w:rPr>
          <w:rFonts w:ascii="Times New Roman" w:eastAsia="Times New Roman" w:hAnsi="Times New Roman" w:cs="Times New Roman"/>
          <w:sz w:val="28"/>
          <w:szCs w:val="28"/>
          <w:lang w:eastAsia="ru-RU"/>
        </w:rPr>
      </w:pPr>
      <w:r w:rsidRPr="001B0E31">
        <w:rPr>
          <w:rFonts w:ascii="Times New Roman" w:eastAsia="Times New Roman" w:hAnsi="Times New Roman" w:cs="Times New Roman"/>
          <w:sz w:val="28"/>
          <w:szCs w:val="28"/>
          <w:lang w:eastAsia="ru-RU"/>
        </w:rPr>
        <w:t>программы подготовки специалистов среднего звена по специальности:</w:t>
      </w:r>
    </w:p>
    <w:p w14:paraId="7FD1EF42" w14:textId="77777777" w:rsidR="001B0E31" w:rsidRPr="001B0E31" w:rsidRDefault="001B0E31" w:rsidP="001B0E31">
      <w:pPr>
        <w:widowControl w:val="0"/>
        <w:spacing w:after="0" w:line="240" w:lineRule="auto"/>
        <w:jc w:val="center"/>
        <w:rPr>
          <w:rFonts w:ascii="Times New Roman" w:eastAsia="Times New Roman" w:hAnsi="Times New Roman" w:cs="Times New Roman"/>
          <w:sz w:val="28"/>
          <w:szCs w:val="28"/>
          <w:lang w:eastAsia="ru-RU"/>
        </w:rPr>
      </w:pPr>
      <w:r w:rsidRPr="001B0E31">
        <w:rPr>
          <w:rFonts w:ascii="Times New Roman" w:eastAsia="Times New Roman" w:hAnsi="Times New Roman" w:cs="Times New Roman"/>
          <w:sz w:val="28"/>
          <w:szCs w:val="28"/>
          <w:lang w:eastAsia="ru-RU"/>
        </w:rPr>
        <w:t>08.02.01 Строительство и эксплуатация зданий и сооружений</w:t>
      </w:r>
    </w:p>
    <w:p w14:paraId="01F533A1" w14:textId="77777777" w:rsidR="001B0E31" w:rsidRPr="001B0E31" w:rsidRDefault="001B0E31" w:rsidP="001B0E31">
      <w:pP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br w:type="page"/>
      </w:r>
    </w:p>
    <w:p w14:paraId="36CA5472" w14:textId="77777777" w:rsidR="001B0E31" w:rsidRPr="001B0E31" w:rsidRDefault="001B0E31" w:rsidP="001B0E31">
      <w:pPr>
        <w:keepNext/>
        <w:spacing w:after="0" w:line="240" w:lineRule="auto"/>
        <w:jc w:val="center"/>
        <w:outlineLvl w:val="1"/>
        <w:rPr>
          <w:rFonts w:ascii="Times New Roman" w:eastAsia="Times New Roman" w:hAnsi="Times New Roman" w:cs="Times New Roman"/>
          <w:b/>
          <w:bCs/>
          <w:iCs/>
          <w:sz w:val="28"/>
          <w:szCs w:val="28"/>
          <w:lang w:eastAsia="ru-RU"/>
        </w:rPr>
      </w:pPr>
      <w:bookmarkStart w:id="0" w:name="_Toc145266104"/>
      <w:r w:rsidRPr="001B0E31">
        <w:rPr>
          <w:rFonts w:ascii="Times New Roman" w:eastAsia="Times New Roman" w:hAnsi="Times New Roman" w:cs="Times New Roman"/>
          <w:b/>
          <w:bCs/>
          <w:iCs/>
          <w:sz w:val="28"/>
          <w:szCs w:val="28"/>
          <w:lang w:eastAsia="ru-RU"/>
        </w:rPr>
        <w:lastRenderedPageBreak/>
        <w:t>1. Паспорт фондов оценочных средств (ФОС)</w:t>
      </w:r>
      <w:bookmarkEnd w:id="0"/>
    </w:p>
    <w:p w14:paraId="0B1672A9" w14:textId="77777777" w:rsidR="001B0E31" w:rsidRPr="001B0E31" w:rsidRDefault="001B0E31" w:rsidP="001B0E31">
      <w:pPr>
        <w:keepNext/>
        <w:spacing w:after="0" w:line="240" w:lineRule="auto"/>
        <w:jc w:val="center"/>
        <w:outlineLvl w:val="1"/>
        <w:rPr>
          <w:rFonts w:ascii="Times New Roman" w:eastAsia="Times New Roman" w:hAnsi="Times New Roman" w:cs="Times New Roman"/>
          <w:b/>
          <w:bCs/>
          <w:iCs/>
          <w:spacing w:val="-2"/>
          <w:sz w:val="28"/>
          <w:szCs w:val="28"/>
          <w:lang w:eastAsia="ru-RU"/>
        </w:rPr>
      </w:pPr>
    </w:p>
    <w:p w14:paraId="77396E52" w14:textId="77777777" w:rsidR="001B0E31" w:rsidRPr="001B0E31" w:rsidRDefault="001B0E31" w:rsidP="001B0E31">
      <w:pPr>
        <w:keepNext/>
        <w:spacing w:after="0" w:line="240" w:lineRule="auto"/>
        <w:jc w:val="center"/>
        <w:outlineLvl w:val="1"/>
        <w:rPr>
          <w:rFonts w:ascii="Times New Roman" w:eastAsia="Times New Roman" w:hAnsi="Times New Roman" w:cs="Times New Roman"/>
          <w:b/>
          <w:bCs/>
          <w:iCs/>
          <w:sz w:val="28"/>
          <w:szCs w:val="28"/>
          <w:lang w:eastAsia="ru-RU"/>
        </w:rPr>
      </w:pPr>
      <w:bookmarkStart w:id="1" w:name="_Toc145266105"/>
      <w:r w:rsidRPr="001B0E31">
        <w:rPr>
          <w:rFonts w:ascii="Times New Roman" w:eastAsia="Times New Roman" w:hAnsi="Times New Roman" w:cs="Times New Roman"/>
          <w:b/>
          <w:bCs/>
          <w:iCs/>
          <w:spacing w:val="-2"/>
          <w:sz w:val="28"/>
          <w:szCs w:val="28"/>
          <w:lang w:eastAsia="ru-RU"/>
        </w:rPr>
        <w:t xml:space="preserve">1.1 Область </w:t>
      </w:r>
      <w:r w:rsidRPr="001B0E31">
        <w:rPr>
          <w:rFonts w:ascii="Times New Roman" w:eastAsia="Times New Roman" w:hAnsi="Times New Roman" w:cs="Times New Roman"/>
          <w:b/>
          <w:bCs/>
          <w:iCs/>
          <w:spacing w:val="-1"/>
          <w:sz w:val="28"/>
          <w:szCs w:val="28"/>
          <w:lang w:eastAsia="ru-RU"/>
        </w:rPr>
        <w:t>применения</w:t>
      </w:r>
      <w:bookmarkEnd w:id="1"/>
    </w:p>
    <w:p w14:paraId="714A3114" w14:textId="77777777" w:rsidR="001B0E31" w:rsidRPr="001B0E31" w:rsidRDefault="001B0E31" w:rsidP="001B0E31">
      <w:pPr>
        <w:tabs>
          <w:tab w:val="left" w:pos="2127"/>
        </w:tabs>
        <w:spacing w:after="0" w:line="240" w:lineRule="auto"/>
        <w:ind w:firstLine="567"/>
        <w:jc w:val="both"/>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 xml:space="preserve">Фонды оценочных средств предназначены для контроля и оценки результатов освоения дисциплины </w:t>
      </w:r>
      <w:r w:rsidR="00604969">
        <w:rPr>
          <w:rFonts w:ascii="Times New Roman" w:eastAsia="Times New Roman" w:hAnsi="Times New Roman" w:cs="Times New Roman"/>
          <w:sz w:val="28"/>
          <w:szCs w:val="24"/>
          <w:lang w:eastAsia="ru-RU"/>
        </w:rPr>
        <w:t>ОП.09 «ОСНОВЫ ГЕОДЕЗИИ»</w:t>
      </w:r>
      <w:r w:rsidRPr="001B0E31">
        <w:rPr>
          <w:rFonts w:ascii="Times New Roman" w:eastAsia="Times New Roman" w:hAnsi="Times New Roman" w:cs="Times New Roman"/>
          <w:sz w:val="28"/>
          <w:szCs w:val="24"/>
          <w:lang w:eastAsia="ru-RU"/>
        </w:rPr>
        <w:t xml:space="preserve"> в рамках  программы подготовки специалистов среднего звена по специальности  08.02.01 Строительство и эксплуатация зданий и сооружений.</w:t>
      </w:r>
    </w:p>
    <w:p w14:paraId="4649BEAE" w14:textId="77777777" w:rsidR="001B0E31" w:rsidRPr="001B0E31" w:rsidRDefault="001B0E31" w:rsidP="001B0E31">
      <w:pPr>
        <w:widowControl w:val="0"/>
        <w:tabs>
          <w:tab w:val="left" w:pos="-31680"/>
          <w:tab w:val="left" w:pos="2127"/>
        </w:tabs>
        <w:spacing w:after="0" w:line="240" w:lineRule="auto"/>
        <w:ind w:firstLine="567"/>
        <w:jc w:val="both"/>
        <w:rPr>
          <w:rFonts w:ascii="Times New Roman" w:eastAsia="Times New Roman" w:hAnsi="Times New Roman" w:cs="Times New Roman"/>
          <w:b/>
          <w:bCs/>
          <w:i/>
          <w:iCs/>
          <w:sz w:val="28"/>
          <w:szCs w:val="24"/>
          <w:lang w:eastAsia="ru-RU"/>
        </w:rPr>
      </w:pPr>
      <w:r w:rsidRPr="001B0E31">
        <w:rPr>
          <w:rFonts w:ascii="Times New Roman" w:eastAsia="Times New Roman" w:hAnsi="Times New Roman" w:cs="Times New Roman"/>
          <w:iCs/>
          <w:sz w:val="28"/>
          <w:szCs w:val="24"/>
          <w:lang w:eastAsia="ru-RU"/>
        </w:rPr>
        <w:t>Ф</w:t>
      </w:r>
      <w:r w:rsidRPr="001B0E31">
        <w:rPr>
          <w:rFonts w:ascii="Times New Roman" w:eastAsia="Times New Roman" w:hAnsi="Times New Roman" w:cs="Times New Roman"/>
          <w:spacing w:val="-1"/>
          <w:sz w:val="28"/>
          <w:szCs w:val="24"/>
          <w:lang w:eastAsia="ru-RU"/>
        </w:rPr>
        <w:t>ОС включают комплекты оценочных средств для проведения текущего (в том числе рубежного) контроля и промежуточной аттестации</w:t>
      </w:r>
      <w:r w:rsidRPr="001B0E31">
        <w:rPr>
          <w:rFonts w:ascii="Times New Roman" w:eastAsia="Times New Roman" w:hAnsi="Times New Roman" w:cs="Times New Roman"/>
          <w:b/>
          <w:bCs/>
          <w:i/>
          <w:iCs/>
          <w:sz w:val="28"/>
          <w:szCs w:val="24"/>
          <w:lang w:eastAsia="ru-RU"/>
        </w:rPr>
        <w:t>.</w:t>
      </w:r>
    </w:p>
    <w:p w14:paraId="16250124" w14:textId="77777777" w:rsidR="001B0E31" w:rsidRPr="001B0E31" w:rsidRDefault="001B0E31" w:rsidP="001B0E31">
      <w:pPr>
        <w:widowControl w:val="0"/>
        <w:tabs>
          <w:tab w:val="left" w:pos="2127"/>
        </w:tabs>
        <w:spacing w:after="0" w:line="240" w:lineRule="auto"/>
        <w:ind w:firstLine="567"/>
        <w:jc w:val="both"/>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ФОС разработаны в соответствии с:</w:t>
      </w:r>
    </w:p>
    <w:p w14:paraId="530495D8" w14:textId="6037B63D" w:rsidR="005F0E53" w:rsidRPr="005F0E53" w:rsidRDefault="001B0E31" w:rsidP="005F0E53">
      <w:pPr>
        <w:widowControl w:val="0"/>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r w:rsidRPr="001B0E31">
        <w:rPr>
          <w:rFonts w:ascii="Times New Roman" w:eastAsia="Times New Roman" w:hAnsi="Times New Roman" w:cs="Times New Roman"/>
          <w:sz w:val="28"/>
          <w:szCs w:val="28"/>
          <w:lang w:eastAsia="ru-RU"/>
        </w:rPr>
        <w:t xml:space="preserve">– </w:t>
      </w:r>
      <w:r w:rsidRPr="001B0E31">
        <w:rPr>
          <w:rFonts w:ascii="Times New Roman" w:eastAsia="Times New Roman" w:hAnsi="Times New Roman" w:cs="Times New Roman"/>
          <w:color w:val="000000"/>
          <w:sz w:val="28"/>
          <w:szCs w:val="28"/>
          <w:lang w:eastAsia="ru-RU"/>
        </w:rPr>
        <w:t xml:space="preserve">Федеральный государственный образовательный стандарт среднего профессионального образования (ФГОС СПО) по специальности 08.02.01 Строительство и эксплуатация зданий и сооружений, утвержденный </w:t>
      </w:r>
      <w:r w:rsidR="005F0E53" w:rsidRPr="005F0E53">
        <w:rPr>
          <w:rFonts w:ascii="Times New Roman" w:eastAsia="Times New Roman" w:hAnsi="Times New Roman" w:cs="Times New Roman"/>
          <w:color w:val="000000"/>
          <w:sz w:val="28"/>
          <w:szCs w:val="28"/>
          <w:lang w:eastAsia="ru-RU"/>
        </w:rPr>
        <w:t>приказом Министерства просвещения  Российской Федерации от 25.06.2024 №442, зарегистрирован в Минюсте РФ, 25.07.2024 N 78925, и  с учетом запросов работодателей на дополнительные результаты освоения образовательной программы подготовки специалистов среднего звена, не предусмотренные ФГОС СП</w:t>
      </w:r>
      <w:r w:rsidR="005F0E53">
        <w:rPr>
          <w:rFonts w:ascii="Times New Roman" w:eastAsia="Times New Roman" w:hAnsi="Times New Roman" w:cs="Times New Roman"/>
          <w:color w:val="000000"/>
          <w:sz w:val="28"/>
          <w:szCs w:val="28"/>
          <w:lang w:eastAsia="ru-RU"/>
        </w:rPr>
        <w:t>О.</w:t>
      </w:r>
    </w:p>
    <w:p w14:paraId="24A97315" w14:textId="71F55496" w:rsidR="001B0E31" w:rsidRPr="001B0E31" w:rsidRDefault="001B0E31" w:rsidP="001B0E31">
      <w:pPr>
        <w:widowControl w:val="0"/>
        <w:tabs>
          <w:tab w:val="left" w:pos="567"/>
        </w:tabs>
        <w:spacing w:after="0" w:line="240" w:lineRule="auto"/>
        <w:ind w:firstLine="567"/>
        <w:jc w:val="both"/>
        <w:rPr>
          <w:rFonts w:ascii="Times New Roman" w:eastAsia="Times New Roman" w:hAnsi="Times New Roman" w:cs="Times New Roman"/>
          <w:color w:val="000000"/>
          <w:sz w:val="28"/>
          <w:szCs w:val="28"/>
          <w:lang w:eastAsia="ru-RU"/>
        </w:rPr>
      </w:pPr>
    </w:p>
    <w:p w14:paraId="108720AF" w14:textId="77777777" w:rsidR="001B0E31" w:rsidRPr="001B0E31" w:rsidRDefault="001B0E31" w:rsidP="001B0E31">
      <w:pPr>
        <w:widowControl w:val="0"/>
        <w:tabs>
          <w:tab w:val="left" w:pos="567"/>
          <w:tab w:val="left" w:pos="993"/>
        </w:tabs>
        <w:spacing w:after="0" w:line="240" w:lineRule="auto"/>
        <w:ind w:firstLine="709"/>
        <w:jc w:val="both"/>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  Положением о текущем контроле успеваемости студентов  колледжа ФГБОУ ВО «ГГУ»;</w:t>
      </w:r>
    </w:p>
    <w:p w14:paraId="2AFDA687" w14:textId="77777777" w:rsidR="001B0E31" w:rsidRPr="001B0E31" w:rsidRDefault="001B0E31" w:rsidP="001B0E31">
      <w:pPr>
        <w:widowControl w:val="0"/>
        <w:tabs>
          <w:tab w:val="left" w:pos="567"/>
          <w:tab w:val="left" w:pos="993"/>
        </w:tabs>
        <w:spacing w:after="0" w:line="240" w:lineRule="auto"/>
        <w:ind w:firstLine="709"/>
        <w:jc w:val="both"/>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 Положением о формах, периодичности и порядке проведения  промежуточной аттестации по программам среднего профессионального образования;</w:t>
      </w:r>
    </w:p>
    <w:p w14:paraId="5FEA516C" w14:textId="77777777" w:rsidR="001B0E31" w:rsidRPr="001B0E31" w:rsidRDefault="001B0E31" w:rsidP="001B0E31">
      <w:pPr>
        <w:widowControl w:val="0"/>
        <w:tabs>
          <w:tab w:val="left" w:pos="567"/>
          <w:tab w:val="left" w:pos="993"/>
        </w:tabs>
        <w:spacing w:after="0" w:line="240" w:lineRule="auto"/>
        <w:ind w:firstLine="709"/>
        <w:jc w:val="both"/>
        <w:rPr>
          <w:rFonts w:ascii="Times New Roman" w:eastAsia="Times New Roman" w:hAnsi="Times New Roman" w:cs="Times New Roman"/>
          <w:sz w:val="28"/>
          <w:szCs w:val="24"/>
          <w:lang w:eastAsia="ru-RU"/>
        </w:rPr>
      </w:pPr>
      <w:r w:rsidRPr="001B0E31">
        <w:rPr>
          <w:rFonts w:ascii="Times New Roman" w:eastAsia="Times New Roman" w:hAnsi="Times New Roman" w:cs="Times New Roman"/>
          <w:sz w:val="28"/>
          <w:szCs w:val="24"/>
          <w:lang w:eastAsia="ru-RU"/>
        </w:rPr>
        <w:t>–  Положением о формировании фондов оценочных средств;</w:t>
      </w:r>
    </w:p>
    <w:p w14:paraId="3B4287E8" w14:textId="77777777" w:rsidR="001B0E31" w:rsidRPr="001B0E31" w:rsidRDefault="001B0E31" w:rsidP="001B0E31">
      <w:pPr>
        <w:widowControl w:val="0"/>
        <w:tabs>
          <w:tab w:val="left" w:pos="567"/>
          <w:tab w:val="left" w:pos="993"/>
        </w:tabs>
        <w:spacing w:after="0" w:line="240" w:lineRule="auto"/>
        <w:ind w:firstLine="709"/>
        <w:jc w:val="both"/>
        <w:rPr>
          <w:rFonts w:ascii="Times New Roman" w:eastAsia="Times New Roman" w:hAnsi="Times New Roman" w:cs="Times New Roman"/>
          <w:b/>
          <w:bCs/>
          <w:spacing w:val="1"/>
          <w:sz w:val="28"/>
          <w:szCs w:val="24"/>
          <w:highlight w:val="yellow"/>
          <w:lang w:eastAsia="ru-RU"/>
        </w:rPr>
      </w:pPr>
      <w:r w:rsidRPr="001B0E31">
        <w:rPr>
          <w:rFonts w:ascii="Times New Roman" w:eastAsia="Times New Roman" w:hAnsi="Times New Roman" w:cs="Times New Roman"/>
          <w:color w:val="000000"/>
          <w:spacing w:val="-2"/>
          <w:sz w:val="28"/>
          <w:szCs w:val="24"/>
          <w:lang w:eastAsia="ru-RU"/>
        </w:rPr>
        <w:t xml:space="preserve">–  </w:t>
      </w:r>
      <w:r w:rsidRPr="001B0E31">
        <w:rPr>
          <w:rFonts w:ascii="Times New Roman" w:eastAsia="Times New Roman" w:hAnsi="Times New Roman" w:cs="Times New Roman"/>
          <w:sz w:val="28"/>
          <w:szCs w:val="24"/>
          <w:lang w:eastAsia="ru-RU"/>
        </w:rPr>
        <w:t xml:space="preserve">Рабочей программой учебной дисциплины </w:t>
      </w:r>
      <w:r w:rsidR="00604969">
        <w:rPr>
          <w:rFonts w:ascii="Times New Roman" w:eastAsia="Times New Roman" w:hAnsi="Times New Roman" w:cs="Times New Roman"/>
          <w:bCs/>
          <w:iCs/>
          <w:sz w:val="28"/>
          <w:szCs w:val="24"/>
          <w:lang w:eastAsia="ru-RU"/>
        </w:rPr>
        <w:t>ОП.09 «ОСНОВЫ ГЕОДЕЗИИ»</w:t>
      </w:r>
    </w:p>
    <w:p w14:paraId="0264A9CC" w14:textId="77777777" w:rsidR="001B0E31" w:rsidRPr="001B0E31" w:rsidRDefault="001B0E31" w:rsidP="001B0E31">
      <w:pPr>
        <w:keepNext/>
        <w:spacing w:before="240" w:after="60" w:line="240" w:lineRule="auto"/>
        <w:jc w:val="center"/>
        <w:outlineLvl w:val="1"/>
        <w:rPr>
          <w:rFonts w:ascii="Times New Roman" w:eastAsia="Times New Roman" w:hAnsi="Times New Roman" w:cs="Times New Roman"/>
          <w:b/>
          <w:bCs/>
          <w:iCs/>
          <w:sz w:val="28"/>
          <w:szCs w:val="28"/>
          <w:lang w:eastAsia="ru-RU"/>
        </w:rPr>
      </w:pPr>
      <w:bookmarkStart w:id="2" w:name="_Toc145266106"/>
      <w:r w:rsidRPr="001B0E31">
        <w:rPr>
          <w:rFonts w:ascii="Times New Roman" w:eastAsia="Times New Roman" w:hAnsi="Times New Roman" w:cs="Times New Roman"/>
          <w:b/>
          <w:bCs/>
          <w:iCs/>
          <w:spacing w:val="1"/>
          <w:sz w:val="28"/>
          <w:szCs w:val="28"/>
          <w:lang w:eastAsia="ru-RU"/>
        </w:rPr>
        <w:t xml:space="preserve">1.2 </w:t>
      </w:r>
      <w:r w:rsidRPr="001B0E31">
        <w:rPr>
          <w:rFonts w:ascii="Times New Roman" w:eastAsia="Times New Roman" w:hAnsi="Times New Roman" w:cs="Times New Roman"/>
          <w:b/>
          <w:bCs/>
          <w:iCs/>
          <w:sz w:val="28"/>
          <w:szCs w:val="28"/>
          <w:lang w:eastAsia="ru-RU"/>
        </w:rPr>
        <w:t>Результаты освоения учебной дисциплины, подлежащие проверке</w:t>
      </w:r>
      <w:bookmarkEnd w:id="2"/>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4508"/>
        <w:gridCol w:w="3969"/>
      </w:tblGrid>
      <w:tr w:rsidR="001B0E31" w:rsidRPr="001B0E31" w14:paraId="0B210B31" w14:textId="77777777" w:rsidTr="00604969">
        <w:trPr>
          <w:trHeight w:val="444"/>
        </w:trPr>
        <w:tc>
          <w:tcPr>
            <w:tcW w:w="1129" w:type="dxa"/>
            <w:tcBorders>
              <w:top w:val="single" w:sz="4" w:space="0" w:color="auto"/>
              <w:left w:val="single" w:sz="4" w:space="0" w:color="auto"/>
              <w:bottom w:val="single" w:sz="4" w:space="0" w:color="auto"/>
              <w:right w:val="single" w:sz="4" w:space="0" w:color="auto"/>
            </w:tcBorders>
            <w:hideMark/>
          </w:tcPr>
          <w:p w14:paraId="6AD2BAC4" w14:textId="77777777" w:rsidR="001B0E31" w:rsidRPr="001B0E31" w:rsidRDefault="001B0E31" w:rsidP="001B0E31">
            <w:pPr>
              <w:suppressAutoHyphens/>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Cs w:val="24"/>
                <w:lang w:eastAsia="ru-RU"/>
              </w:rPr>
              <w:t>Код</w:t>
            </w:r>
          </w:p>
          <w:p w14:paraId="3153F23C" w14:textId="77777777" w:rsidR="001B0E31" w:rsidRPr="001B0E31" w:rsidRDefault="001B0E31" w:rsidP="001B0E31">
            <w:pPr>
              <w:suppressAutoHyphens/>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Cs w:val="24"/>
                <w:lang w:eastAsia="ru-RU"/>
              </w:rPr>
              <w:t>ПК, ОК</w:t>
            </w:r>
          </w:p>
        </w:tc>
        <w:tc>
          <w:tcPr>
            <w:tcW w:w="4508" w:type="dxa"/>
            <w:tcBorders>
              <w:top w:val="single" w:sz="4" w:space="0" w:color="auto"/>
              <w:left w:val="single" w:sz="4" w:space="0" w:color="auto"/>
              <w:bottom w:val="single" w:sz="4" w:space="0" w:color="auto"/>
              <w:right w:val="single" w:sz="4" w:space="0" w:color="auto"/>
            </w:tcBorders>
            <w:hideMark/>
          </w:tcPr>
          <w:p w14:paraId="7C80AA1B" w14:textId="77777777" w:rsidR="001B0E31" w:rsidRPr="001B0E31" w:rsidRDefault="001B0E31" w:rsidP="001B0E31">
            <w:pPr>
              <w:suppressAutoHyphens/>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Cs w:val="24"/>
                <w:lang w:eastAsia="ru-RU"/>
              </w:rPr>
              <w:t>Умения</w:t>
            </w:r>
          </w:p>
        </w:tc>
        <w:tc>
          <w:tcPr>
            <w:tcW w:w="3969" w:type="dxa"/>
            <w:tcBorders>
              <w:top w:val="single" w:sz="4" w:space="0" w:color="auto"/>
              <w:left w:val="single" w:sz="4" w:space="0" w:color="auto"/>
              <w:bottom w:val="single" w:sz="4" w:space="0" w:color="auto"/>
              <w:right w:val="single" w:sz="4" w:space="0" w:color="auto"/>
            </w:tcBorders>
            <w:hideMark/>
          </w:tcPr>
          <w:p w14:paraId="6F0AC47E" w14:textId="77777777" w:rsidR="001B0E31" w:rsidRPr="001B0E31" w:rsidRDefault="001B0E31" w:rsidP="001B0E31">
            <w:pPr>
              <w:suppressAutoHyphens/>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Cs w:val="24"/>
                <w:lang w:eastAsia="ru-RU"/>
              </w:rPr>
              <w:t>Знания</w:t>
            </w:r>
          </w:p>
        </w:tc>
      </w:tr>
      <w:tr w:rsidR="001B0E31" w:rsidRPr="001B0E31" w14:paraId="57CA2D1F"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hideMark/>
          </w:tcPr>
          <w:p w14:paraId="0DB6FC32" w14:textId="77777777" w:rsidR="00DB780E" w:rsidRDefault="00DB780E" w:rsidP="00DB780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ПК 2.2</w:t>
            </w:r>
          </w:p>
          <w:p w14:paraId="3FF5AFC7" w14:textId="77777777" w:rsidR="00DB780E" w:rsidRPr="006747B5" w:rsidRDefault="00DB780E" w:rsidP="00DB780E">
            <w:pPr>
              <w:spacing w:after="0" w:line="240" w:lineRule="auto"/>
              <w:jc w:val="both"/>
              <w:rPr>
                <w:rFonts w:ascii="Times New Roman" w:eastAsia="Times New Roman" w:hAnsi="Times New Roman" w:cs="Times New Roman"/>
                <w:b/>
                <w:bCs/>
                <w:i/>
                <w:iCs/>
                <w:sz w:val="24"/>
                <w:szCs w:val="24"/>
                <w:lang w:eastAsia="ru-RU"/>
              </w:rPr>
            </w:pPr>
          </w:p>
          <w:p w14:paraId="4F65462D" w14:textId="77777777" w:rsidR="001B0E31" w:rsidRPr="001B0E31" w:rsidRDefault="001B0E31" w:rsidP="001B0E31">
            <w:pPr>
              <w:suppressAutoHyphens/>
              <w:spacing w:after="0" w:line="240" w:lineRule="auto"/>
              <w:jc w:val="center"/>
              <w:rPr>
                <w:rFonts w:ascii="Times New Roman" w:eastAsia="Times New Roman" w:hAnsi="Times New Roman" w:cs="Times New Roman"/>
                <w:sz w:val="24"/>
                <w:szCs w:val="24"/>
                <w:lang w:eastAsia="ru-RU"/>
              </w:rPr>
            </w:pPr>
          </w:p>
        </w:tc>
        <w:tc>
          <w:tcPr>
            <w:tcW w:w="4508" w:type="dxa"/>
            <w:tcBorders>
              <w:top w:val="single" w:sz="4" w:space="0" w:color="auto"/>
              <w:left w:val="single" w:sz="4" w:space="0" w:color="auto"/>
              <w:bottom w:val="single" w:sz="4" w:space="0" w:color="auto"/>
              <w:right w:val="single" w:sz="4" w:space="0" w:color="auto"/>
            </w:tcBorders>
            <w:hideMark/>
          </w:tcPr>
          <w:p w14:paraId="7B4200DD" w14:textId="77777777" w:rsidR="00DB780E" w:rsidRPr="00F87D60" w:rsidRDefault="00DB780E" w:rsidP="00DB780E">
            <w:pPr>
              <w:rPr>
                <w:rFonts w:ascii="Times New Roman" w:eastAsia="Calibri" w:hAnsi="Times New Roman" w:cs="Times New Roman"/>
                <w:b/>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.01</w:t>
            </w:r>
            <w:r>
              <w:rPr>
                <w:rFonts w:ascii="Times New Roman" w:eastAsia="Calibri" w:hAnsi="Times New Roman" w:cs="Times New Roman"/>
                <w:b/>
              </w:rPr>
              <w:t xml:space="preserve"> </w:t>
            </w:r>
            <w:r w:rsidRPr="00362AC8">
              <w:rPr>
                <w:rFonts w:ascii="Times New Roman" w:hAnsi="Times New Roman"/>
              </w:rPr>
              <w:t>читать и анализировать техническую документацию в строительстве в объеме, необходимом для выполнения подготовительных работ</w:t>
            </w:r>
          </w:p>
          <w:p w14:paraId="2E281A4B"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2 </w:t>
            </w:r>
            <w:r w:rsidRPr="00362AC8">
              <w:rPr>
                <w:rFonts w:ascii="Times New Roman" w:hAnsi="Times New Roman"/>
              </w:rPr>
              <w:t>осуществлять планировку и разметку участка производства строительных работ на объекте капитального строительства</w:t>
            </w:r>
          </w:p>
          <w:p w14:paraId="53857A66"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3 </w:t>
            </w:r>
            <w:r w:rsidRPr="00362AC8">
              <w:rPr>
                <w:rFonts w:ascii="Times New Roman" w:hAnsi="Times New Roman"/>
              </w:rPr>
              <w:t xml:space="preserve">представлять сведения, документы и материалы по подготовке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w:t>
            </w:r>
            <w:r w:rsidRPr="00362AC8">
              <w:rPr>
                <w:rFonts w:ascii="Times New Roman" w:hAnsi="Times New Roman"/>
              </w:rPr>
              <w:lastRenderedPageBreak/>
              <w:t>отображать их в графическом и табличном виде</w:t>
            </w:r>
          </w:p>
          <w:p w14:paraId="42B57C03" w14:textId="77777777" w:rsidR="001B0E31" w:rsidRPr="001B0E31" w:rsidRDefault="00DB780E" w:rsidP="00DB780E">
            <w:pPr>
              <w:suppressAutoHyphens/>
              <w:spacing w:after="0" w:line="240" w:lineRule="auto"/>
              <w:rPr>
                <w:rFonts w:ascii="Times New Roman" w:eastAsia="Times New Roman" w:hAnsi="Times New Roman" w:cs="Times New Roman"/>
                <w:sz w:val="24"/>
                <w:szCs w:val="24"/>
                <w:lang w:eastAsia="ru-RU"/>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4 </w:t>
            </w:r>
            <w:r w:rsidRPr="00362AC8">
              <w:rPr>
                <w:rFonts w:ascii="Times New Roman" w:hAnsi="Times New Roman"/>
              </w:rPr>
              <w:t>осуществлять производственную коммуникацию по вопросам подготовки к производству вида строительных работ</w:t>
            </w:r>
          </w:p>
        </w:tc>
        <w:tc>
          <w:tcPr>
            <w:tcW w:w="3969" w:type="dxa"/>
            <w:tcBorders>
              <w:top w:val="single" w:sz="4" w:space="0" w:color="auto"/>
              <w:left w:val="single" w:sz="4" w:space="0" w:color="auto"/>
              <w:bottom w:val="single" w:sz="4" w:space="0" w:color="auto"/>
              <w:right w:val="single" w:sz="4" w:space="0" w:color="auto"/>
            </w:tcBorders>
            <w:hideMark/>
          </w:tcPr>
          <w:p w14:paraId="47635A94" w14:textId="77777777" w:rsidR="00DB780E" w:rsidRPr="00F87D60" w:rsidRDefault="00DB780E" w:rsidP="00DB780E">
            <w:pPr>
              <w:rPr>
                <w:rFonts w:ascii="Times New Roman" w:eastAsia="Calibri" w:hAnsi="Times New Roman" w:cs="Times New Roman"/>
                <w:b/>
              </w:rPr>
            </w:pPr>
            <w:r>
              <w:rPr>
                <w:rFonts w:ascii="Times New Roman" w:eastAsia="Calibri" w:hAnsi="Times New Roman" w:cs="Times New Roman"/>
              </w:rPr>
              <w:lastRenderedPageBreak/>
              <w:t>З .2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.01</w:t>
            </w:r>
            <w:r>
              <w:rPr>
                <w:rFonts w:ascii="Times New Roman" w:eastAsia="Calibri" w:hAnsi="Times New Roman" w:cs="Times New Roman"/>
                <w:b/>
              </w:rPr>
              <w:t xml:space="preserve"> </w:t>
            </w:r>
            <w:r w:rsidRPr="00362AC8">
              <w:rPr>
                <w:rFonts w:ascii="Times New Roman" w:hAnsi="Times New Roman"/>
              </w:rPr>
              <w:t>требования нормативных технических документов к составу и последовательности выполнения подготовительных работ на участке производства вида строительных работ</w:t>
            </w:r>
          </w:p>
          <w:p w14:paraId="4996B14A"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2 </w:t>
            </w:r>
            <w:r w:rsidRPr="00362AC8">
              <w:rPr>
                <w:rFonts w:ascii="Times New Roman" w:hAnsi="Times New Roman"/>
              </w:rPr>
              <w:t>обустройство строительной площадки; правила транспортировки, складирования и хранения различных видов материально-технических ресурсо</w:t>
            </w:r>
            <w:r>
              <w:rPr>
                <w:rFonts w:ascii="Times New Roman" w:hAnsi="Times New Roman"/>
              </w:rPr>
              <w:t>в</w:t>
            </w:r>
          </w:p>
          <w:p w14:paraId="351C2F56"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3 </w:t>
            </w:r>
            <w:r w:rsidRPr="00362AC8">
              <w:rPr>
                <w:rFonts w:ascii="Times New Roman" w:hAnsi="Times New Roman"/>
              </w:rPr>
              <w:t xml:space="preserve">средства и методы внесения, хранения, обмена и передачи электронных документов </w:t>
            </w:r>
            <w:r w:rsidRPr="00362AC8">
              <w:rPr>
                <w:rFonts w:ascii="Times New Roman" w:hAnsi="Times New Roman"/>
              </w:rPr>
              <w:lastRenderedPageBreak/>
              <w:t>информационной модели объекта капитального строительства (при ее наличии);</w:t>
            </w:r>
          </w:p>
          <w:p w14:paraId="1550CCB6" w14:textId="77777777" w:rsidR="001B0E31" w:rsidRPr="001B0E31" w:rsidRDefault="00DB780E" w:rsidP="00DB780E">
            <w:pPr>
              <w:suppressAutoHyphens/>
              <w:spacing w:before="120" w:after="120" w:line="240" w:lineRule="auto"/>
              <w:rPr>
                <w:rFonts w:ascii="Times New Roman" w:eastAsia="Times New Roman" w:hAnsi="Times New Roman" w:cs="Times New Roman"/>
                <w:sz w:val="24"/>
                <w:szCs w:val="20"/>
                <w:lang w:eastAsia="ru-RU"/>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2</w:t>
            </w:r>
            <w:r w:rsidRPr="00EE116A">
              <w:rPr>
                <w:rFonts w:ascii="Times New Roman" w:eastAsia="Calibri" w:hAnsi="Times New Roman" w:cs="Times New Roman"/>
              </w:rPr>
              <w:t>.0</w:t>
            </w:r>
            <w:r>
              <w:rPr>
                <w:rFonts w:ascii="Times New Roman" w:eastAsia="Calibri" w:hAnsi="Times New Roman" w:cs="Times New Roman"/>
              </w:rPr>
              <w:t xml:space="preserve">4 </w:t>
            </w:r>
            <w:r w:rsidRPr="00362AC8">
              <w:rPr>
                <w:rFonts w:ascii="Times New Roman" w:hAnsi="Times New Roman"/>
              </w:rPr>
              <w:t>форматы представления электронных документов информационной модели объекта капитального строительства (при ее наличии)</w:t>
            </w:r>
          </w:p>
        </w:tc>
      </w:tr>
      <w:tr w:rsidR="001B0E31" w:rsidRPr="001B0E31" w14:paraId="3E113A46"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0231D149" w14:textId="77777777" w:rsidR="00DB780E" w:rsidRDefault="00DB780E" w:rsidP="00DB780E">
            <w:pPr>
              <w:spacing w:after="0" w:line="240" w:lineRule="auto"/>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lastRenderedPageBreak/>
              <w:t>ПК 2.5</w:t>
            </w:r>
          </w:p>
          <w:p w14:paraId="4C369AE3" w14:textId="77777777" w:rsidR="001B0E31" w:rsidRPr="001B0E31" w:rsidRDefault="001B0E31" w:rsidP="00DB780E">
            <w:pPr>
              <w:suppressAutoHyphens/>
              <w:spacing w:after="0" w:line="240" w:lineRule="auto"/>
              <w:jc w:val="center"/>
              <w:rPr>
                <w:rFonts w:ascii="Times New Roman" w:eastAsia="Times New Roman" w:hAnsi="Times New Roman" w:cs="Times New Roman"/>
                <w:szCs w:val="24"/>
                <w:lang w:eastAsia="ru-RU"/>
              </w:rPr>
            </w:pPr>
          </w:p>
        </w:tc>
        <w:tc>
          <w:tcPr>
            <w:tcW w:w="4508" w:type="dxa"/>
            <w:tcBorders>
              <w:top w:val="single" w:sz="4" w:space="0" w:color="auto"/>
              <w:left w:val="single" w:sz="4" w:space="0" w:color="auto"/>
              <w:bottom w:val="single" w:sz="4" w:space="0" w:color="auto"/>
              <w:right w:val="single" w:sz="4" w:space="0" w:color="auto"/>
            </w:tcBorders>
          </w:tcPr>
          <w:p w14:paraId="65E0C73D"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1 </w:t>
            </w:r>
            <w:r w:rsidRPr="00C41D8A">
              <w:rPr>
                <w:rFonts w:ascii="Times New Roman" w:hAnsi="Times New Roman"/>
              </w:rPr>
              <w:t>проводить контроль соответствия поставленных для производства вида строительных работ строительных материалов, изделий, конструкций и оборудования требованиям нормативных технических документов, проектной и рабочей документации</w:t>
            </w:r>
          </w:p>
          <w:p w14:paraId="7B4858A8"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2 </w:t>
            </w:r>
            <w:r w:rsidRPr="00C41D8A">
              <w:rPr>
                <w:rFonts w:ascii="Times New Roman" w:hAnsi="Times New Roman"/>
              </w:rPr>
              <w:t>проводить контроль соответствия технологического процесса и результата производства вида строительных работ требованиям нормативных технических документов, проектной, рабочей и организационно-технологической документации</w:t>
            </w:r>
          </w:p>
          <w:p w14:paraId="217E1BA5"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3 </w:t>
            </w:r>
            <w:r w:rsidRPr="00C41D8A">
              <w:rPr>
                <w:rFonts w:ascii="Times New Roman" w:hAnsi="Times New Roman"/>
              </w:rPr>
              <w:t>использовать технологическую последовательность выполнения работ в соответствии с проектами производства работ, содержащими календарные планы и сетевые графики, для создания запасов и своевременного обеспечения строительно-монтажных работ необходимыми ресурсами</w:t>
            </w:r>
          </w:p>
          <w:p w14:paraId="7DF75118"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4 </w:t>
            </w:r>
            <w:r w:rsidRPr="00C41D8A">
              <w:rPr>
                <w:rFonts w:ascii="Times New Roman" w:hAnsi="Times New Roman"/>
              </w:rPr>
              <w:t>анализировать результаты контроля качества, устанавливать причины отклонений технологического процесса и результата производства вида строительных работ от требований нормативных технических документов, проектной, рабочей и организационно-технологической документации</w:t>
            </w:r>
          </w:p>
          <w:p w14:paraId="13EF02DA" w14:textId="77777777" w:rsidR="00DB780E" w:rsidRPr="006666BF"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5 </w:t>
            </w:r>
            <w:r w:rsidRPr="00C41D8A">
              <w:rPr>
                <w:rFonts w:ascii="Times New Roman" w:hAnsi="Times New Roman"/>
              </w:rPr>
              <w:t>определять состав оперативных мер по устранению обнаруженных при проведении контроля качества отклонений технологии и результатов производства вида строительных работ от требований нормативных технических документов, проектной, рабочей и организационно-</w:t>
            </w:r>
            <w:r w:rsidRPr="00C41D8A">
              <w:rPr>
                <w:rFonts w:ascii="Times New Roman" w:hAnsi="Times New Roman"/>
              </w:rPr>
              <w:lastRenderedPageBreak/>
              <w:t>технологической документации</w:t>
            </w:r>
          </w:p>
          <w:p w14:paraId="534D25DC"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6 </w:t>
            </w:r>
            <w:r w:rsidRPr="00C41D8A">
              <w:rPr>
                <w:rFonts w:ascii="Times New Roman" w:hAnsi="Times New Roman"/>
              </w:rPr>
              <w:t>оформлять исполнительную и учетную документацию контроля качества производства вида строительных рабо</w:t>
            </w:r>
            <w:r>
              <w:rPr>
                <w:rFonts w:ascii="Times New Roman" w:hAnsi="Times New Roman"/>
              </w:rPr>
              <w:t>т</w:t>
            </w:r>
          </w:p>
          <w:p w14:paraId="51B23965"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7 </w:t>
            </w:r>
            <w:r w:rsidRPr="00C41D8A">
              <w:rPr>
                <w:rFonts w:ascii="Times New Roman" w:hAnsi="Times New Roman"/>
              </w:rPr>
              <w:t>осуществлять контроль применяемых технологий и способов устройства систем защитных покрытий (включая освидетельствование скрытых работ);</w:t>
            </w:r>
          </w:p>
          <w:p w14:paraId="3D50B4AE" w14:textId="77777777" w:rsidR="00DB780E" w:rsidRDefault="00DB780E" w:rsidP="00DB780E">
            <w:pPr>
              <w:rPr>
                <w:rFonts w:ascii="Times New Roman" w:eastAsia="Calibri" w:hAnsi="Times New Roman" w:cs="Times New Roman"/>
              </w:rPr>
            </w:pPr>
            <w:r>
              <w:rPr>
                <w:rFonts w:ascii="Times New Roman" w:eastAsia="Calibri" w:hAnsi="Times New Roman" w:cs="Times New Roman"/>
              </w:rPr>
              <w:t>У2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8 </w:t>
            </w:r>
            <w:r w:rsidRPr="00C41D8A">
              <w:rPr>
                <w:rFonts w:ascii="Times New Roman" w:hAnsi="Times New Roman"/>
              </w:rPr>
              <w:t>осуществлять контроль применяемых технологий и способов устройства систем электрохимической защиты (включая освидетельствование скрытых работ)</w:t>
            </w:r>
          </w:p>
          <w:p w14:paraId="5C303AA5" w14:textId="77777777" w:rsidR="001B0E31" w:rsidRPr="00DB780E" w:rsidRDefault="00DB780E" w:rsidP="00DB780E">
            <w:pPr>
              <w:rPr>
                <w:rFonts w:ascii="Times New Roman" w:eastAsia="Calibri" w:hAnsi="Times New Roman" w:cs="Times New Roman"/>
              </w:rPr>
            </w:pPr>
            <w:r>
              <w:rPr>
                <w:rFonts w:ascii="Times New Roman" w:eastAsia="Calibri" w:hAnsi="Times New Roman" w:cs="Times New Roman"/>
              </w:rPr>
              <w:t xml:space="preserve">У 2.5.09 </w:t>
            </w:r>
            <w:r w:rsidRPr="008867B0">
              <w:rPr>
                <w:rFonts w:ascii="Times New Roman" w:hAnsi="Times New Roman" w:cs="Times New Roman"/>
                <w:color w:val="000000"/>
              </w:rPr>
              <w:t>представлять сведения, документы и материалы контроля качества производства вида строительных работ, включаемые в информационную модель объекта капитального строительства (при ее наличии), в форме электронных документов, отображать их в графическом и табличном виде</w:t>
            </w:r>
          </w:p>
        </w:tc>
        <w:tc>
          <w:tcPr>
            <w:tcW w:w="3969" w:type="dxa"/>
            <w:tcBorders>
              <w:top w:val="single" w:sz="4" w:space="0" w:color="auto"/>
              <w:left w:val="single" w:sz="4" w:space="0" w:color="auto"/>
              <w:bottom w:val="single" w:sz="4" w:space="0" w:color="auto"/>
              <w:right w:val="single" w:sz="4" w:space="0" w:color="auto"/>
            </w:tcBorders>
          </w:tcPr>
          <w:p w14:paraId="4146B810" w14:textId="77777777" w:rsidR="00DB780E" w:rsidRPr="004601A8" w:rsidRDefault="00DB780E" w:rsidP="00DB780E">
            <w:pPr>
              <w:rPr>
                <w:rFonts w:ascii="Times New Roman" w:eastAsia="Calibri" w:hAnsi="Times New Roman" w:cs="Times New Roman"/>
                <w:b/>
              </w:rPr>
            </w:pPr>
            <w:r>
              <w:rPr>
                <w:rFonts w:ascii="Times New Roman" w:eastAsia="Calibri" w:hAnsi="Times New Roman" w:cs="Times New Roman"/>
              </w:rPr>
              <w:lastRenderedPageBreak/>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1</w:t>
            </w:r>
            <w:r>
              <w:rPr>
                <w:rFonts w:ascii="Times New Roman" w:eastAsia="Calibri" w:hAnsi="Times New Roman" w:cs="Times New Roman"/>
                <w:b/>
              </w:rPr>
              <w:t xml:space="preserve"> </w:t>
            </w:r>
            <w:r w:rsidRPr="00C41D8A">
              <w:rPr>
                <w:rFonts w:ascii="Times New Roman" w:hAnsi="Times New Roman"/>
              </w:rPr>
              <w:t>требования нормативных технических документов к строительным материалам, изделиям, конструкциям и оборудованию, используемым при производстве вида строительных работ</w:t>
            </w:r>
          </w:p>
          <w:p w14:paraId="51101BC6"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2 </w:t>
            </w:r>
            <w:r w:rsidRPr="00C41D8A">
              <w:rPr>
                <w:rFonts w:ascii="Times New Roman" w:hAnsi="Times New Roman"/>
              </w:rPr>
              <w:t>методы и средства контроля соответствия строительных материалов, изделий, конструкций и оборудования, используемых при производстве вида строительных работ, требованиям нормативных технических документов</w:t>
            </w:r>
          </w:p>
          <w:p w14:paraId="72064C39"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3 </w:t>
            </w:r>
            <w:r w:rsidRPr="00C41D8A">
              <w:rPr>
                <w:rFonts w:ascii="Times New Roman" w:hAnsi="Times New Roman"/>
              </w:rPr>
              <w:t>схемы операционного контроля качества производства вида строительных работ</w:t>
            </w:r>
          </w:p>
          <w:p w14:paraId="76A729FA"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4 </w:t>
            </w:r>
            <w:r w:rsidRPr="00C41D8A">
              <w:rPr>
                <w:rFonts w:ascii="Times New Roman" w:hAnsi="Times New Roman"/>
              </w:rPr>
              <w:t>требования нормативных технических документов к составу и последовательности выполняемых технологических операций, качеству выполнения технологических операций и качеству результатов производства вида строительных работ</w:t>
            </w:r>
          </w:p>
          <w:p w14:paraId="06026505"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5 </w:t>
            </w:r>
            <w:r w:rsidRPr="00C41D8A">
              <w:rPr>
                <w:rFonts w:ascii="Times New Roman" w:hAnsi="Times New Roman"/>
              </w:rPr>
              <w:t>методы и средства инструментального контроля качества результатов производства строительных работ</w:t>
            </w:r>
          </w:p>
          <w:p w14:paraId="24EA1469"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6 </w:t>
            </w:r>
            <w:r w:rsidRPr="00C41D8A">
              <w:rPr>
                <w:rFonts w:ascii="Times New Roman" w:hAnsi="Times New Roman"/>
              </w:rPr>
              <w:t xml:space="preserve">правила и порядок наладки и регулирования контрольно-измерительных инструментов </w:t>
            </w:r>
          </w:p>
          <w:p w14:paraId="431DBE56"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7 </w:t>
            </w:r>
            <w:r w:rsidRPr="00C41D8A">
              <w:rPr>
                <w:rFonts w:ascii="Times New Roman" w:hAnsi="Times New Roman"/>
              </w:rPr>
              <w:t xml:space="preserve">виды строительных работ, оказывающих влияние на безопасность объекта капитального строительства, контроль выполнения которых не может быть проведен после </w:t>
            </w:r>
            <w:r w:rsidRPr="00C41D8A">
              <w:rPr>
                <w:rFonts w:ascii="Times New Roman" w:hAnsi="Times New Roman"/>
              </w:rPr>
              <w:lastRenderedPageBreak/>
              <w:t>выполнения других видов строительных работ;</w:t>
            </w:r>
          </w:p>
          <w:p w14:paraId="671BB9F0"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8 </w:t>
            </w:r>
            <w:r w:rsidRPr="00C41D8A">
              <w:rPr>
                <w:rFonts w:ascii="Times New Roman" w:hAnsi="Times New Roman"/>
              </w:rPr>
              <w:t>основные специализированные программные средства, используемые для ведения исполнительной и учетной документации в строительстве</w:t>
            </w:r>
            <w:r>
              <w:rPr>
                <w:rFonts w:ascii="Times New Roman" w:hAnsi="Times New Roman"/>
              </w:rPr>
              <w:t>.</w:t>
            </w:r>
          </w:p>
          <w:p w14:paraId="2DB91E14"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.0</w:t>
            </w:r>
            <w:r>
              <w:rPr>
                <w:rFonts w:ascii="Times New Roman" w:eastAsia="Calibri" w:hAnsi="Times New Roman" w:cs="Times New Roman"/>
              </w:rPr>
              <w:t xml:space="preserve">9 </w:t>
            </w:r>
            <w:r>
              <w:rPr>
                <w:rFonts w:ascii="Times New Roman" w:hAnsi="Times New Roman" w:cs="Times New Roman"/>
                <w:color w:val="000000"/>
              </w:rPr>
              <w:t>т</w:t>
            </w:r>
            <w:r w:rsidRPr="00BC2DBA">
              <w:rPr>
                <w:rFonts w:ascii="Times New Roman" w:hAnsi="Times New Roman" w:cs="Times New Roman"/>
                <w:color w:val="000000"/>
              </w:rPr>
              <w:t>ребования нормативных правовых актов</w:t>
            </w:r>
            <w:r>
              <w:rPr>
                <w:rFonts w:ascii="Times New Roman" w:hAnsi="Times New Roman" w:cs="Times New Roman"/>
                <w:color w:val="000000"/>
              </w:rPr>
              <w:t xml:space="preserve"> и других </w:t>
            </w:r>
            <w:r w:rsidRPr="00C41D8A">
              <w:rPr>
                <w:rFonts w:ascii="Times New Roman" w:hAnsi="Times New Roman"/>
              </w:rPr>
              <w:t xml:space="preserve">технических документов </w:t>
            </w:r>
            <w:r w:rsidRPr="00BC2DBA">
              <w:rPr>
                <w:rFonts w:ascii="Times New Roman" w:hAnsi="Times New Roman" w:cs="Times New Roman"/>
                <w:color w:val="000000"/>
              </w:rPr>
              <w:t>к составу и оформлению исполнительной и учетной документации контроля качества производства вида строительных работ</w:t>
            </w:r>
          </w:p>
          <w:p w14:paraId="31C3C2B4" w14:textId="77777777" w:rsidR="001B0E31" w:rsidRPr="001B0E31" w:rsidRDefault="00DB780E" w:rsidP="00DB780E">
            <w:pPr>
              <w:suppressAutoHyphens/>
              <w:spacing w:before="120" w:after="120" w:line="240" w:lineRule="auto"/>
              <w:ind w:left="33"/>
              <w:rPr>
                <w:rFonts w:ascii="Times New Roman" w:eastAsia="Times New Roman" w:hAnsi="Times New Roman" w:cs="Times New Roman"/>
                <w:sz w:val="24"/>
                <w:szCs w:val="20"/>
                <w:lang w:eastAsia="ru-RU"/>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5</w:t>
            </w:r>
            <w:r w:rsidRPr="00EE116A">
              <w:rPr>
                <w:rFonts w:ascii="Times New Roman" w:eastAsia="Calibri" w:hAnsi="Times New Roman" w:cs="Times New Roman"/>
              </w:rPr>
              <w:t>.</w:t>
            </w:r>
            <w:r>
              <w:rPr>
                <w:rFonts w:ascii="Times New Roman" w:eastAsia="Calibri" w:hAnsi="Times New Roman" w:cs="Times New Roman"/>
              </w:rPr>
              <w:t xml:space="preserve">10 </w:t>
            </w:r>
            <w:r w:rsidRPr="00BC2DBA">
              <w:rPr>
                <w:rFonts w:ascii="Times New Roman" w:hAnsi="Times New Roman" w:cs="Times New Roman"/>
                <w:color w:val="000000"/>
              </w:rPr>
              <w:t>форматы представления электронных документов информационной модели объекта капитального строительства (при ее наличии)</w:t>
            </w:r>
          </w:p>
        </w:tc>
      </w:tr>
      <w:tr w:rsidR="001B0E31" w:rsidRPr="001B0E31" w14:paraId="7916C7AB"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35F562D3" w14:textId="77777777" w:rsidR="001B0E31" w:rsidRPr="001B0E31" w:rsidRDefault="00DB780E" w:rsidP="001B0E31">
            <w:pPr>
              <w:suppressAutoHyphens/>
              <w:spacing w:after="0" w:line="240" w:lineRule="auto"/>
              <w:jc w:val="center"/>
              <w:rPr>
                <w:rFonts w:ascii="Times New Roman" w:eastAsia="Times New Roman" w:hAnsi="Times New Roman" w:cs="Times New Roman"/>
                <w:szCs w:val="24"/>
                <w:lang w:eastAsia="ru-RU"/>
              </w:rPr>
            </w:pPr>
            <w:r w:rsidRPr="00DB780E">
              <w:rPr>
                <w:rFonts w:ascii="Times New Roman" w:eastAsia="Times New Roman" w:hAnsi="Times New Roman" w:cs="Times New Roman"/>
                <w:szCs w:val="24"/>
                <w:lang w:eastAsia="ru-RU"/>
              </w:rPr>
              <w:lastRenderedPageBreak/>
              <w:t>ПК 2.7</w:t>
            </w:r>
          </w:p>
        </w:tc>
        <w:tc>
          <w:tcPr>
            <w:tcW w:w="4508" w:type="dxa"/>
            <w:tcBorders>
              <w:top w:val="single" w:sz="4" w:space="0" w:color="auto"/>
              <w:left w:val="single" w:sz="4" w:space="0" w:color="auto"/>
              <w:bottom w:val="single" w:sz="4" w:space="0" w:color="auto"/>
              <w:right w:val="single" w:sz="4" w:space="0" w:color="auto"/>
            </w:tcBorders>
          </w:tcPr>
          <w:p w14:paraId="21DD18DD"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 xml:space="preserve">У 2. 7.01 </w:t>
            </w:r>
            <w:r w:rsidRPr="001E530F">
              <w:rPr>
                <w:rFonts w:ascii="Times New Roman" w:hAnsi="Times New Roman"/>
              </w:rPr>
              <w:t>осуществлять построение и приемку плановой и высотной геодезической основы для строительства</w:t>
            </w:r>
          </w:p>
          <w:p w14:paraId="3A0F9274"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 xml:space="preserve">У 2. 7.02 </w:t>
            </w:r>
            <w:r w:rsidRPr="001E530F">
              <w:rPr>
                <w:rFonts w:ascii="Times New Roman" w:hAnsi="Times New Roman"/>
              </w:rPr>
              <w:t>выбирать геодезическое оборудование в соответствии с территорией градостроительной деятельности</w:t>
            </w:r>
          </w:p>
          <w:p w14:paraId="02724084"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 xml:space="preserve">У 2. 7.03 </w:t>
            </w:r>
            <w:r w:rsidRPr="001E530F">
              <w:rPr>
                <w:rFonts w:ascii="Times New Roman" w:hAnsi="Times New Roman"/>
              </w:rPr>
              <w:t>выполнять геодезические разбивочные работы в процессе строительства</w:t>
            </w:r>
          </w:p>
          <w:p w14:paraId="7421A94B" w14:textId="77777777" w:rsidR="001B0E31" w:rsidRPr="001B0E31" w:rsidRDefault="00DB780E" w:rsidP="00DB780E">
            <w:pPr>
              <w:suppressAutoHyphens/>
              <w:spacing w:before="120" w:after="120" w:line="240" w:lineRule="auto"/>
              <w:rPr>
                <w:rFonts w:ascii="Times New Roman" w:eastAsia="Times New Roman" w:hAnsi="Times New Roman" w:cs="Times New Roman"/>
                <w:sz w:val="24"/>
                <w:szCs w:val="24"/>
                <w:lang w:eastAsia="ru-RU"/>
              </w:rPr>
            </w:pPr>
            <w:r>
              <w:rPr>
                <w:rFonts w:ascii="Times New Roman" w:eastAsia="Calibri" w:hAnsi="Times New Roman" w:cs="Times New Roman"/>
              </w:rPr>
              <w:t xml:space="preserve">У 2. 7.04 </w:t>
            </w:r>
            <w:r w:rsidRPr="001E530F">
              <w:rPr>
                <w:rFonts w:ascii="Times New Roman" w:hAnsi="Times New Roman"/>
              </w:rPr>
              <w:t>осуществлять геодезический контроль точности геометрических параметров зданий и сооружений</w:t>
            </w:r>
          </w:p>
        </w:tc>
        <w:tc>
          <w:tcPr>
            <w:tcW w:w="3969" w:type="dxa"/>
            <w:tcBorders>
              <w:top w:val="single" w:sz="4" w:space="0" w:color="auto"/>
              <w:left w:val="single" w:sz="4" w:space="0" w:color="auto"/>
              <w:bottom w:val="single" w:sz="4" w:space="0" w:color="auto"/>
              <w:right w:val="single" w:sz="4" w:space="0" w:color="auto"/>
            </w:tcBorders>
          </w:tcPr>
          <w:p w14:paraId="4A689BEF"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01 </w:t>
            </w:r>
            <w:r w:rsidRPr="001E530F">
              <w:rPr>
                <w:rFonts w:ascii="Times New Roman" w:hAnsi="Times New Roman"/>
              </w:rPr>
              <w:t>геодезические приборы и инструменты</w:t>
            </w:r>
          </w:p>
          <w:p w14:paraId="2A32E9C8"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02 </w:t>
            </w:r>
            <w:r w:rsidRPr="001E530F">
              <w:rPr>
                <w:rFonts w:ascii="Times New Roman" w:hAnsi="Times New Roman"/>
              </w:rPr>
              <w:t>требования к выполнению съемки зданий</w:t>
            </w:r>
          </w:p>
          <w:p w14:paraId="7E3F5BD8"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03 </w:t>
            </w:r>
            <w:r w:rsidRPr="001E530F">
              <w:rPr>
                <w:rFonts w:ascii="Times New Roman" w:hAnsi="Times New Roman"/>
              </w:rPr>
              <w:t>виды геодезических работ на участке производства этапа строительных работ, включая приемку вынесенной в натуру геодезической разбивочной основы участка производства этапа строительных работ, планировку и разметку участка производства этапа строительных работ, разработку геодезических схем по конструкциям (элементам, частям) объекта капитального</w:t>
            </w:r>
            <w:r>
              <w:rPr>
                <w:rFonts w:ascii="Times New Roman" w:hAnsi="Times New Roman"/>
              </w:rPr>
              <w:t xml:space="preserve"> строительства</w:t>
            </w:r>
          </w:p>
          <w:p w14:paraId="5FB36487"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04 </w:t>
            </w:r>
            <w:r w:rsidRPr="001E530F">
              <w:rPr>
                <w:rFonts w:ascii="Times New Roman" w:hAnsi="Times New Roman"/>
              </w:rPr>
              <w:t xml:space="preserve">методы и средства инструментального геодезического контроля качества результатов производства строительно-монтажных работ; правила и порядок наладки и </w:t>
            </w:r>
            <w:r w:rsidRPr="001E530F">
              <w:rPr>
                <w:rFonts w:ascii="Times New Roman" w:hAnsi="Times New Roman"/>
              </w:rPr>
              <w:lastRenderedPageBreak/>
              <w:t>регулирования геодезических приборов</w:t>
            </w:r>
          </w:p>
          <w:p w14:paraId="00248103"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05 </w:t>
            </w:r>
            <w:r w:rsidRPr="001E530F">
              <w:rPr>
                <w:rFonts w:ascii="Times New Roman" w:hAnsi="Times New Roman"/>
              </w:rPr>
              <w:t>требования нормативных технических и руководящих документов к составу и оформлению геодезической исполнительной и учетной документации участка производства этапа строительных работ</w:t>
            </w:r>
          </w:p>
          <w:p w14:paraId="13760E22" w14:textId="77777777" w:rsidR="00DB780E" w:rsidRPr="004601A8" w:rsidRDefault="00DB780E" w:rsidP="00DB780E">
            <w:pPr>
              <w:rPr>
                <w:rFonts w:ascii="Times New Roman" w:eastAsia="Calibri" w:hAnsi="Times New Roman" w:cs="Times New Roman"/>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06 </w:t>
            </w:r>
            <w:r w:rsidRPr="001E530F">
              <w:rPr>
                <w:rFonts w:ascii="Times New Roman" w:hAnsi="Times New Roman"/>
              </w:rPr>
              <w:t>виды программного обеспечения для камеральной обработки материалов инженерно-геодезических изысканий</w:t>
            </w:r>
          </w:p>
          <w:p w14:paraId="3308F11E" w14:textId="77777777" w:rsidR="001B0E31" w:rsidRPr="001B0E31" w:rsidRDefault="00DB780E" w:rsidP="00DB780E">
            <w:pPr>
              <w:suppressAutoHyphens/>
              <w:spacing w:before="120" w:after="120" w:line="240" w:lineRule="auto"/>
              <w:ind w:left="33"/>
              <w:jc w:val="both"/>
              <w:rPr>
                <w:rFonts w:ascii="Times New Roman" w:eastAsia="Times New Roman" w:hAnsi="Times New Roman" w:cs="Times New Roman"/>
                <w:sz w:val="24"/>
                <w:szCs w:val="20"/>
                <w:lang w:eastAsia="ru-RU"/>
              </w:rPr>
            </w:pPr>
            <w:r>
              <w:rPr>
                <w:rFonts w:ascii="Times New Roman" w:eastAsia="Calibri" w:hAnsi="Times New Roman" w:cs="Times New Roman"/>
              </w:rPr>
              <w:t>З. 2</w:t>
            </w:r>
            <w:r w:rsidRPr="00EE116A">
              <w:rPr>
                <w:rFonts w:ascii="Times New Roman" w:eastAsia="Calibri" w:hAnsi="Times New Roman" w:cs="Times New Roman"/>
              </w:rPr>
              <w:t>.</w:t>
            </w:r>
            <w:r>
              <w:rPr>
                <w:rFonts w:ascii="Times New Roman" w:eastAsia="Calibri" w:hAnsi="Times New Roman" w:cs="Times New Roman"/>
              </w:rPr>
              <w:t>7</w:t>
            </w:r>
            <w:r w:rsidRPr="00EE116A">
              <w:rPr>
                <w:rFonts w:ascii="Times New Roman" w:eastAsia="Calibri" w:hAnsi="Times New Roman" w:cs="Times New Roman"/>
              </w:rPr>
              <w:t>.</w:t>
            </w:r>
            <w:r>
              <w:rPr>
                <w:rFonts w:ascii="Times New Roman" w:eastAsia="Calibri" w:hAnsi="Times New Roman" w:cs="Times New Roman"/>
              </w:rPr>
              <w:t xml:space="preserve">07 </w:t>
            </w:r>
            <w:r w:rsidRPr="001E530F">
              <w:rPr>
                <w:rFonts w:ascii="Times New Roman" w:hAnsi="Times New Roman"/>
              </w:rPr>
              <w:t>состав технического отчета о выполненных инженерно-геодезических работах</w:t>
            </w:r>
          </w:p>
        </w:tc>
      </w:tr>
      <w:tr w:rsidR="00DB780E" w:rsidRPr="001B0E31" w14:paraId="514525F9"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79F6F13D" w14:textId="77777777" w:rsidR="00DB780E" w:rsidRPr="00DB780E" w:rsidRDefault="00DB780E" w:rsidP="00DB780E">
            <w:pPr>
              <w:suppressAutoHyphens/>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lastRenderedPageBreak/>
              <w:t>ОК 01</w:t>
            </w:r>
            <w:r w:rsidRPr="00DB780E">
              <w:rPr>
                <w:rFonts w:ascii="Times New Roman" w:eastAsia="Times New Roman" w:hAnsi="Times New Roman" w:cs="Times New Roman"/>
                <w:szCs w:val="24"/>
                <w:lang w:eastAsia="ru-RU"/>
              </w:rPr>
              <w:t xml:space="preserve"> </w:t>
            </w:r>
          </w:p>
        </w:tc>
        <w:tc>
          <w:tcPr>
            <w:tcW w:w="4508" w:type="dxa"/>
            <w:tcBorders>
              <w:top w:val="single" w:sz="4" w:space="0" w:color="auto"/>
              <w:left w:val="single" w:sz="4" w:space="0" w:color="auto"/>
              <w:bottom w:val="single" w:sz="4" w:space="0" w:color="auto"/>
              <w:right w:val="single" w:sz="4" w:space="0" w:color="auto"/>
            </w:tcBorders>
          </w:tcPr>
          <w:p w14:paraId="1191B6C3"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01.01 </w:t>
            </w:r>
            <w:r w:rsidRPr="00F87D60">
              <w:rPr>
                <w:rFonts w:ascii="Times New Roman" w:eastAsia="Calibri" w:hAnsi="Times New Roman" w:cs="Times New Roman"/>
                <w:iCs/>
              </w:rPr>
              <w:t>распознавать задачу и/или проблему в профессиональном и/или социальном контексте, анализировать и выделять её составные части</w:t>
            </w:r>
          </w:p>
          <w:p w14:paraId="1E1D0539"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01.02 </w:t>
            </w:r>
            <w:r w:rsidRPr="00F87D60">
              <w:rPr>
                <w:rFonts w:ascii="Times New Roman" w:eastAsia="Calibri" w:hAnsi="Times New Roman" w:cs="Times New Roman"/>
                <w:iCs/>
              </w:rPr>
              <w:t>определять этапы решения задачи, составлять план действия, реализовывать составленный план, определять необходимые ресурсы</w:t>
            </w:r>
          </w:p>
          <w:p w14:paraId="5A5E1FE4"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01.03 </w:t>
            </w:r>
            <w:r w:rsidRPr="00F87D60">
              <w:rPr>
                <w:rFonts w:ascii="Times New Roman" w:eastAsia="Calibri" w:hAnsi="Times New Roman" w:cs="Times New Roman"/>
                <w:iCs/>
              </w:rPr>
              <w:t>выявлять и эффективно искать информацию, необходимую для решения задачи и/или проблемы</w:t>
            </w:r>
          </w:p>
          <w:p w14:paraId="67FA52E7"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01.04 </w:t>
            </w:r>
            <w:r w:rsidRPr="00F87D60">
              <w:rPr>
                <w:rFonts w:ascii="Times New Roman" w:eastAsia="Calibri" w:hAnsi="Times New Roman" w:cs="Times New Roman"/>
                <w:iCs/>
              </w:rPr>
              <w:t>владеть актуальными методами работы в профессиональной и смежных сферах</w:t>
            </w:r>
          </w:p>
          <w:p w14:paraId="094B6966" w14:textId="77777777" w:rsidR="00DB780E" w:rsidRDefault="00EE7774" w:rsidP="00EE7774">
            <w:pPr>
              <w:rPr>
                <w:rFonts w:ascii="Times New Roman" w:eastAsia="Calibri" w:hAnsi="Times New Roman" w:cs="Times New Roman"/>
              </w:rPr>
            </w:pPr>
            <w:r>
              <w:rPr>
                <w:rFonts w:ascii="Times New Roman" w:eastAsia="Calibri" w:hAnsi="Times New Roman" w:cs="Times New Roman"/>
                <w:iCs/>
              </w:rPr>
              <w:t xml:space="preserve">Уо 01.05 </w:t>
            </w:r>
            <w:r w:rsidRPr="00F87D60">
              <w:rPr>
                <w:rFonts w:ascii="Times New Roman" w:eastAsia="Calibri" w:hAnsi="Times New Roman" w:cs="Times New Roman"/>
                <w:iCs/>
              </w:rPr>
              <w:t>оценивать результат и последствия своих действий (самостоятельно или с помощью наставника)</w:t>
            </w:r>
          </w:p>
        </w:tc>
        <w:tc>
          <w:tcPr>
            <w:tcW w:w="3969" w:type="dxa"/>
            <w:tcBorders>
              <w:top w:val="single" w:sz="4" w:space="0" w:color="auto"/>
              <w:left w:val="single" w:sz="4" w:space="0" w:color="auto"/>
              <w:bottom w:val="single" w:sz="4" w:space="0" w:color="auto"/>
              <w:right w:val="single" w:sz="4" w:space="0" w:color="auto"/>
            </w:tcBorders>
          </w:tcPr>
          <w:p w14:paraId="2D171CBD"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Зо 01.01 </w:t>
            </w:r>
            <w:r w:rsidRPr="00F87D60">
              <w:rPr>
                <w:rFonts w:ascii="Times New Roman" w:eastAsia="Calibri" w:hAnsi="Times New Roman" w:cs="Times New Roman"/>
                <w:iCs/>
              </w:rPr>
              <w:t>а</w:t>
            </w:r>
            <w:r w:rsidRPr="00F87D60">
              <w:rPr>
                <w:rFonts w:ascii="Times New Roman" w:eastAsia="Calibri" w:hAnsi="Times New Roman" w:cs="Times New Roman"/>
                <w:bCs/>
              </w:rPr>
              <w:t xml:space="preserve">ктуальный профессиональный и социальный контекст, в котором приходится работать и жить </w:t>
            </w:r>
          </w:p>
          <w:p w14:paraId="6AB6385A"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Зо 01.02 </w:t>
            </w:r>
            <w:r w:rsidRPr="00F87D60">
              <w:rPr>
                <w:rFonts w:ascii="Times New Roman" w:eastAsia="Calibri" w:hAnsi="Times New Roman" w:cs="Times New Roman"/>
                <w:bCs/>
              </w:rPr>
              <w:t>структур</w:t>
            </w:r>
            <w:r>
              <w:rPr>
                <w:rFonts w:ascii="Times New Roman" w:eastAsia="Calibri" w:hAnsi="Times New Roman" w:cs="Times New Roman"/>
                <w:bCs/>
              </w:rPr>
              <w:t>а</w:t>
            </w:r>
            <w:r w:rsidRPr="00F87D60">
              <w:rPr>
                <w:rFonts w:ascii="Times New Roman" w:eastAsia="Calibri" w:hAnsi="Times New Roman" w:cs="Times New Roman"/>
                <w:bCs/>
              </w:rPr>
              <w:t xml:space="preserve"> плана для решения задач, алгоритмы выполнения работ в профессиональной и смежных областях</w:t>
            </w:r>
          </w:p>
          <w:p w14:paraId="6B9CCFA6"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Зо 01.03 </w:t>
            </w:r>
            <w:r w:rsidRPr="00F87D60">
              <w:rPr>
                <w:rFonts w:ascii="Times New Roman" w:eastAsia="Calibri" w:hAnsi="Times New Roman" w:cs="Times New Roman"/>
                <w:bCs/>
              </w:rPr>
              <w:t>основные источники информации и ресурсы для решения задач и/или проблем в профессиональном и/или социальном контексте</w:t>
            </w:r>
          </w:p>
          <w:p w14:paraId="79D71647"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Зо 01.04 </w:t>
            </w:r>
            <w:r w:rsidRPr="00F87D60">
              <w:rPr>
                <w:rFonts w:ascii="Times New Roman" w:eastAsia="Calibri" w:hAnsi="Times New Roman" w:cs="Times New Roman"/>
                <w:bCs/>
              </w:rPr>
              <w:t>методы работы в профессиональной и смежных сферах</w:t>
            </w:r>
          </w:p>
          <w:p w14:paraId="4B7E8F1D" w14:textId="77777777" w:rsidR="00DB780E" w:rsidRDefault="00EE7774" w:rsidP="00EE7774">
            <w:pPr>
              <w:rPr>
                <w:rFonts w:ascii="Times New Roman" w:eastAsia="Calibri" w:hAnsi="Times New Roman" w:cs="Times New Roman"/>
              </w:rPr>
            </w:pPr>
            <w:r>
              <w:rPr>
                <w:rFonts w:ascii="Times New Roman" w:eastAsia="Calibri" w:hAnsi="Times New Roman" w:cs="Times New Roman"/>
                <w:iCs/>
              </w:rPr>
              <w:t xml:space="preserve">Зо 01.05 </w:t>
            </w:r>
            <w:r w:rsidRPr="00F87D60">
              <w:rPr>
                <w:rFonts w:ascii="Times New Roman" w:eastAsia="Calibri" w:hAnsi="Times New Roman" w:cs="Times New Roman"/>
                <w:bCs/>
              </w:rPr>
              <w:t>порядок оценки результатов решения задач профессиональной деятельности</w:t>
            </w:r>
          </w:p>
        </w:tc>
      </w:tr>
      <w:tr w:rsidR="00DB780E" w:rsidRPr="001B0E31" w14:paraId="46DA6320"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64CEA483" w14:textId="77777777" w:rsidR="00DB780E" w:rsidRPr="00DB780E" w:rsidRDefault="00DB780E" w:rsidP="00DB780E">
            <w:pPr>
              <w:suppressAutoHyphens/>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t>ОК 02</w:t>
            </w:r>
          </w:p>
        </w:tc>
        <w:tc>
          <w:tcPr>
            <w:tcW w:w="4508" w:type="dxa"/>
            <w:tcBorders>
              <w:top w:val="single" w:sz="4" w:space="0" w:color="auto"/>
              <w:left w:val="single" w:sz="4" w:space="0" w:color="auto"/>
              <w:bottom w:val="single" w:sz="4" w:space="0" w:color="auto"/>
              <w:right w:val="single" w:sz="4" w:space="0" w:color="auto"/>
            </w:tcBorders>
          </w:tcPr>
          <w:p w14:paraId="668A145F"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02.0 </w:t>
            </w:r>
            <w:r w:rsidRPr="00F87D60">
              <w:rPr>
                <w:rFonts w:ascii="Times New Roman" w:eastAsia="Calibri" w:hAnsi="Times New Roman" w:cs="Times New Roman"/>
                <w:iCs/>
              </w:rPr>
              <w:t>определять задачи для поиска информации, планировать процесс поиска, выбирать необходимые источники информации</w:t>
            </w:r>
          </w:p>
          <w:p w14:paraId="5A3C7819"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02.02 </w:t>
            </w:r>
            <w:r w:rsidRPr="00F87D60">
              <w:rPr>
                <w:rFonts w:ascii="Times New Roman" w:eastAsia="Calibri" w:hAnsi="Times New Roman" w:cs="Times New Roman"/>
                <w:iCs/>
              </w:rPr>
              <w:t>выделять наиболее значимое в перечне информации, структурировать получаемую информацию, оформлять результаты поиска</w:t>
            </w:r>
          </w:p>
          <w:p w14:paraId="5CD82D06"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02.03 </w:t>
            </w:r>
            <w:r w:rsidRPr="00F87D60">
              <w:rPr>
                <w:rFonts w:ascii="Times New Roman" w:eastAsia="Calibri" w:hAnsi="Times New Roman" w:cs="Times New Roman"/>
                <w:iCs/>
              </w:rPr>
              <w:t xml:space="preserve">оценивать практическую </w:t>
            </w:r>
            <w:r w:rsidRPr="00F87D60">
              <w:rPr>
                <w:rFonts w:ascii="Times New Roman" w:eastAsia="Calibri" w:hAnsi="Times New Roman" w:cs="Times New Roman"/>
                <w:iCs/>
              </w:rPr>
              <w:lastRenderedPageBreak/>
              <w:t>значимость результатов поиска</w:t>
            </w:r>
          </w:p>
          <w:p w14:paraId="6C442621" w14:textId="77777777" w:rsidR="00EE7774" w:rsidRPr="00F87D60"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02.04 </w:t>
            </w:r>
            <w:r w:rsidRPr="00F87D60">
              <w:rPr>
                <w:rFonts w:ascii="Times New Roman" w:eastAsia="Calibri" w:hAnsi="Times New Roman" w:cs="Times New Roman"/>
                <w:iCs/>
              </w:rPr>
              <w:t>применять средства информационных технологий для решения профессиональных задач</w:t>
            </w:r>
          </w:p>
          <w:p w14:paraId="0D77AFDC"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t xml:space="preserve">Уо 02.05 </w:t>
            </w:r>
            <w:r w:rsidRPr="00F87D60">
              <w:rPr>
                <w:rFonts w:ascii="Times New Roman" w:eastAsia="Calibri" w:hAnsi="Times New Roman" w:cs="Times New Roman"/>
                <w:iCs/>
              </w:rPr>
              <w:t>использовать современное программное обеспечение в профессиональной деятельности</w:t>
            </w:r>
          </w:p>
          <w:p w14:paraId="43A245BE" w14:textId="77777777" w:rsidR="00DB780E" w:rsidRDefault="00EE7774" w:rsidP="00EE7774">
            <w:pPr>
              <w:rPr>
                <w:rFonts w:ascii="Times New Roman" w:eastAsia="Calibri" w:hAnsi="Times New Roman" w:cs="Times New Roman"/>
              </w:rPr>
            </w:pPr>
            <w:r>
              <w:rPr>
                <w:rFonts w:ascii="Times New Roman" w:eastAsia="Calibri" w:hAnsi="Times New Roman" w:cs="Times New Roman"/>
                <w:iCs/>
              </w:rPr>
              <w:t xml:space="preserve">Уо 02.06 </w:t>
            </w:r>
            <w:r w:rsidRPr="00F87D60">
              <w:rPr>
                <w:rFonts w:ascii="Times New Roman" w:eastAsia="Calibri" w:hAnsi="Times New Roman" w:cs="Times New Roman"/>
                <w:iCs/>
              </w:rPr>
              <w:t>использовать различные цифровые средства для решения профессиональных задач</w:t>
            </w:r>
          </w:p>
        </w:tc>
        <w:tc>
          <w:tcPr>
            <w:tcW w:w="3969" w:type="dxa"/>
            <w:tcBorders>
              <w:top w:val="single" w:sz="4" w:space="0" w:color="auto"/>
              <w:left w:val="single" w:sz="4" w:space="0" w:color="auto"/>
              <w:bottom w:val="single" w:sz="4" w:space="0" w:color="auto"/>
              <w:right w:val="single" w:sz="4" w:space="0" w:color="auto"/>
            </w:tcBorders>
          </w:tcPr>
          <w:p w14:paraId="435A540D" w14:textId="77777777" w:rsidR="00EE7774" w:rsidRPr="006666BF" w:rsidRDefault="00EE7774" w:rsidP="00EE7774">
            <w:pPr>
              <w:suppressAutoHyphens/>
              <w:rPr>
                <w:rFonts w:ascii="Times New Roman" w:eastAsia="Calibri" w:hAnsi="Times New Roman" w:cs="Times New Roman"/>
                <w:iCs/>
              </w:rPr>
            </w:pPr>
            <w:r>
              <w:rPr>
                <w:rFonts w:ascii="Times New Roman" w:eastAsia="Calibri" w:hAnsi="Times New Roman" w:cs="Times New Roman"/>
                <w:iCs/>
              </w:rPr>
              <w:lastRenderedPageBreak/>
              <w:t xml:space="preserve">Зо 02.01 </w:t>
            </w:r>
            <w:r w:rsidRPr="00F87D60">
              <w:rPr>
                <w:rFonts w:ascii="Times New Roman" w:eastAsia="Calibri" w:hAnsi="Times New Roman" w:cs="Times New Roman"/>
                <w:iCs/>
              </w:rPr>
              <w:t>номенклатура информационных источников, применяемых в профессиональной деятельности</w:t>
            </w:r>
          </w:p>
          <w:p w14:paraId="7B57623E" w14:textId="77777777" w:rsidR="00EE7774" w:rsidRPr="006666BF" w:rsidRDefault="00EE7774" w:rsidP="00EE7774">
            <w:r w:rsidRPr="0091204C">
              <w:rPr>
                <w:rFonts w:ascii="Times New Roman" w:eastAsia="Calibri" w:hAnsi="Times New Roman" w:cs="Times New Roman"/>
                <w:iCs/>
              </w:rPr>
              <w:t>Зо</w:t>
            </w:r>
            <w:r>
              <w:rPr>
                <w:rFonts w:ascii="Times New Roman" w:eastAsia="Calibri" w:hAnsi="Times New Roman" w:cs="Times New Roman"/>
                <w:iCs/>
              </w:rPr>
              <w:t>02.02</w:t>
            </w:r>
            <w:r>
              <w:t xml:space="preserve"> </w:t>
            </w:r>
            <w:r w:rsidRPr="00F87D60">
              <w:rPr>
                <w:rFonts w:ascii="Times New Roman" w:eastAsia="Calibri" w:hAnsi="Times New Roman" w:cs="Times New Roman"/>
                <w:iCs/>
              </w:rPr>
              <w:t>приемы структурирования информации</w:t>
            </w:r>
          </w:p>
          <w:p w14:paraId="6260D776" w14:textId="77777777" w:rsidR="00EE7774" w:rsidRPr="006666BF" w:rsidRDefault="00EE7774" w:rsidP="00EE7774">
            <w:r w:rsidRPr="0091204C">
              <w:rPr>
                <w:rFonts w:ascii="Times New Roman" w:eastAsia="Calibri" w:hAnsi="Times New Roman" w:cs="Times New Roman"/>
                <w:iCs/>
              </w:rPr>
              <w:t>Зо</w:t>
            </w:r>
            <w:r>
              <w:rPr>
                <w:rFonts w:ascii="Times New Roman" w:eastAsia="Calibri" w:hAnsi="Times New Roman" w:cs="Times New Roman"/>
                <w:iCs/>
              </w:rPr>
              <w:t>02.03</w:t>
            </w:r>
            <w:r>
              <w:t xml:space="preserve"> </w:t>
            </w:r>
            <w:r w:rsidRPr="00F87D60">
              <w:rPr>
                <w:rFonts w:ascii="Times New Roman" w:eastAsia="Calibri" w:hAnsi="Times New Roman" w:cs="Times New Roman"/>
                <w:iCs/>
              </w:rPr>
              <w:t>формат оформления результатов поиска информации</w:t>
            </w:r>
          </w:p>
          <w:p w14:paraId="3836BC49" w14:textId="77777777" w:rsidR="00EE7774" w:rsidRPr="006666BF" w:rsidRDefault="00EE7774" w:rsidP="00EE7774">
            <w:r w:rsidRPr="009C1BEE">
              <w:rPr>
                <w:rFonts w:ascii="Times New Roman" w:eastAsia="Calibri" w:hAnsi="Times New Roman" w:cs="Times New Roman"/>
                <w:iCs/>
              </w:rPr>
              <w:lastRenderedPageBreak/>
              <w:t>Зо</w:t>
            </w:r>
            <w:r>
              <w:rPr>
                <w:rFonts w:ascii="Times New Roman" w:eastAsia="Calibri" w:hAnsi="Times New Roman" w:cs="Times New Roman"/>
                <w:iCs/>
              </w:rPr>
              <w:t>02.04</w:t>
            </w:r>
            <w:r>
              <w:t xml:space="preserve"> </w:t>
            </w:r>
            <w:r w:rsidRPr="00F87D60">
              <w:rPr>
                <w:rFonts w:ascii="Times New Roman" w:eastAsia="Calibri" w:hAnsi="Times New Roman" w:cs="Times New Roman"/>
                <w:bCs/>
                <w:iCs/>
              </w:rPr>
              <w:t xml:space="preserve">современные средства и устройства информатизации, порядок их применения и </w:t>
            </w:r>
          </w:p>
          <w:p w14:paraId="26E1FE02" w14:textId="77777777" w:rsidR="00DB780E" w:rsidRDefault="00EE7774" w:rsidP="00EE7774">
            <w:pPr>
              <w:rPr>
                <w:rFonts w:ascii="Times New Roman" w:eastAsia="Calibri" w:hAnsi="Times New Roman" w:cs="Times New Roman"/>
              </w:rPr>
            </w:pPr>
            <w:r w:rsidRPr="009C1BEE">
              <w:rPr>
                <w:rFonts w:ascii="Times New Roman" w:eastAsia="Calibri" w:hAnsi="Times New Roman" w:cs="Times New Roman"/>
                <w:iCs/>
              </w:rPr>
              <w:t>Зо</w:t>
            </w:r>
            <w:r>
              <w:rPr>
                <w:rFonts w:ascii="Times New Roman" w:eastAsia="Calibri" w:hAnsi="Times New Roman" w:cs="Times New Roman"/>
                <w:iCs/>
              </w:rPr>
              <w:t>02.05</w:t>
            </w:r>
            <w:r>
              <w:t xml:space="preserve"> </w:t>
            </w:r>
            <w:r w:rsidRPr="00F87D60">
              <w:rPr>
                <w:rFonts w:ascii="Times New Roman" w:eastAsia="Calibri" w:hAnsi="Times New Roman" w:cs="Times New Roman"/>
                <w:bCs/>
                <w:iCs/>
              </w:rPr>
              <w:t>программное обеспечение в профессиональной деятельности, в том числе цифровые средства</w:t>
            </w:r>
          </w:p>
        </w:tc>
      </w:tr>
      <w:tr w:rsidR="00DB780E" w:rsidRPr="001B0E31" w14:paraId="6E7BDEF1"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431998A5" w14:textId="77777777" w:rsidR="00DB780E" w:rsidRPr="00DB780E" w:rsidRDefault="00DB780E" w:rsidP="00DB780E">
            <w:pPr>
              <w:suppressAutoHyphens/>
              <w:spacing w:after="0" w:line="240" w:lineRule="auto"/>
              <w:jc w:val="center"/>
              <w:rPr>
                <w:rFonts w:ascii="Times New Roman" w:eastAsia="Times New Roman" w:hAnsi="Times New Roman" w:cs="Times New Roman"/>
                <w:szCs w:val="24"/>
                <w:lang w:eastAsia="ru-RU"/>
              </w:rPr>
            </w:pPr>
            <w:r>
              <w:rPr>
                <w:rFonts w:ascii="Times New Roman" w:eastAsia="Times New Roman" w:hAnsi="Times New Roman" w:cs="Times New Roman"/>
                <w:szCs w:val="24"/>
                <w:lang w:eastAsia="ru-RU"/>
              </w:rPr>
              <w:lastRenderedPageBreak/>
              <w:t>ОК 04</w:t>
            </w:r>
          </w:p>
        </w:tc>
        <w:tc>
          <w:tcPr>
            <w:tcW w:w="4508" w:type="dxa"/>
            <w:tcBorders>
              <w:top w:val="single" w:sz="4" w:space="0" w:color="auto"/>
              <w:left w:val="single" w:sz="4" w:space="0" w:color="auto"/>
              <w:bottom w:val="single" w:sz="4" w:space="0" w:color="auto"/>
              <w:right w:val="single" w:sz="4" w:space="0" w:color="auto"/>
            </w:tcBorders>
          </w:tcPr>
          <w:p w14:paraId="4801B97F" w14:textId="77777777" w:rsidR="00EE7774" w:rsidRPr="003C011E" w:rsidRDefault="00EE7774" w:rsidP="00EE7774">
            <w:pPr>
              <w:suppressAutoHyphens/>
              <w:rPr>
                <w:rFonts w:ascii="Times New Roman" w:eastAsia="Calibri" w:hAnsi="Times New Roman" w:cs="Times New Roman"/>
                <w:bCs/>
                <w:spacing w:val="-4"/>
              </w:rPr>
            </w:pPr>
            <w:r>
              <w:rPr>
                <w:rFonts w:ascii="Times New Roman" w:eastAsia="Calibri" w:hAnsi="Times New Roman" w:cs="Times New Roman"/>
                <w:iCs/>
              </w:rPr>
              <w:t>Уо 04.01</w:t>
            </w:r>
            <w:r>
              <w:rPr>
                <w:rFonts w:ascii="Times New Roman" w:eastAsia="Calibri" w:hAnsi="Times New Roman" w:cs="Times New Roman"/>
                <w:bCs/>
                <w:spacing w:val="-4"/>
              </w:rPr>
              <w:t xml:space="preserve"> </w:t>
            </w:r>
            <w:r w:rsidRPr="00F87D60">
              <w:rPr>
                <w:rFonts w:ascii="Times New Roman" w:eastAsia="Calibri" w:hAnsi="Times New Roman" w:cs="Times New Roman"/>
                <w:bCs/>
                <w:spacing w:val="-4"/>
              </w:rPr>
              <w:t>организовывать работу коллектива и команды</w:t>
            </w:r>
          </w:p>
          <w:p w14:paraId="053628E3" w14:textId="77777777" w:rsidR="00DB780E" w:rsidRDefault="00EE7774" w:rsidP="00EE7774">
            <w:pPr>
              <w:rPr>
                <w:rFonts w:ascii="Times New Roman" w:eastAsia="Calibri" w:hAnsi="Times New Roman" w:cs="Times New Roman"/>
              </w:rPr>
            </w:pPr>
            <w:r>
              <w:rPr>
                <w:rFonts w:ascii="Times New Roman" w:eastAsia="Calibri" w:hAnsi="Times New Roman" w:cs="Times New Roman"/>
                <w:iCs/>
              </w:rPr>
              <w:t>Уо 04.02</w:t>
            </w:r>
            <w:r>
              <w:rPr>
                <w:rFonts w:ascii="Times New Roman" w:eastAsia="Calibri" w:hAnsi="Times New Roman" w:cs="Times New Roman"/>
                <w:bCs/>
                <w:spacing w:val="-4"/>
              </w:rPr>
              <w:t xml:space="preserve"> </w:t>
            </w:r>
            <w:r w:rsidRPr="00F87D60">
              <w:rPr>
                <w:rFonts w:ascii="Times New Roman" w:eastAsia="Calibri" w:hAnsi="Times New Roman" w:cs="Times New Roman"/>
                <w:bCs/>
                <w:spacing w:val="-4"/>
              </w:rPr>
              <w:t>взаимодействовать с коллегами, руководством, клиентами в ходе профессиональной деятельности</w:t>
            </w:r>
          </w:p>
        </w:tc>
        <w:tc>
          <w:tcPr>
            <w:tcW w:w="3969" w:type="dxa"/>
            <w:tcBorders>
              <w:top w:val="single" w:sz="4" w:space="0" w:color="auto"/>
              <w:left w:val="single" w:sz="4" w:space="0" w:color="auto"/>
              <w:bottom w:val="single" w:sz="4" w:space="0" w:color="auto"/>
              <w:right w:val="single" w:sz="4" w:space="0" w:color="auto"/>
            </w:tcBorders>
          </w:tcPr>
          <w:p w14:paraId="09CB4796" w14:textId="77777777" w:rsidR="00EE7774" w:rsidRPr="003C011E" w:rsidRDefault="00EE7774" w:rsidP="00EE7774">
            <w:r w:rsidRPr="00096D5E">
              <w:rPr>
                <w:rFonts w:ascii="Times New Roman" w:eastAsia="Calibri" w:hAnsi="Times New Roman" w:cs="Times New Roman"/>
                <w:iCs/>
              </w:rPr>
              <w:t>Зо</w:t>
            </w:r>
            <w:r>
              <w:rPr>
                <w:rFonts w:ascii="Times New Roman" w:eastAsia="Calibri" w:hAnsi="Times New Roman" w:cs="Times New Roman"/>
                <w:iCs/>
              </w:rPr>
              <w:t>04.01</w:t>
            </w:r>
            <w:r>
              <w:t xml:space="preserve"> </w:t>
            </w:r>
            <w:r w:rsidRPr="00F87D60">
              <w:rPr>
                <w:rFonts w:ascii="Times New Roman" w:eastAsia="Calibri" w:hAnsi="Times New Roman" w:cs="Times New Roman"/>
                <w:bCs/>
              </w:rPr>
              <w:t>психологические основы деятельности коллектива</w:t>
            </w:r>
          </w:p>
          <w:p w14:paraId="56860508" w14:textId="77777777" w:rsidR="00DB780E" w:rsidRDefault="00EE7774" w:rsidP="00EE7774">
            <w:pPr>
              <w:rPr>
                <w:rFonts w:ascii="Times New Roman" w:eastAsia="Calibri" w:hAnsi="Times New Roman" w:cs="Times New Roman"/>
              </w:rPr>
            </w:pPr>
            <w:r w:rsidRPr="00096D5E">
              <w:rPr>
                <w:rFonts w:ascii="Times New Roman" w:eastAsia="Calibri" w:hAnsi="Times New Roman" w:cs="Times New Roman"/>
                <w:iCs/>
              </w:rPr>
              <w:t>Зо</w:t>
            </w:r>
            <w:r>
              <w:rPr>
                <w:rFonts w:ascii="Times New Roman" w:eastAsia="Calibri" w:hAnsi="Times New Roman" w:cs="Times New Roman"/>
                <w:iCs/>
              </w:rPr>
              <w:t>04.02</w:t>
            </w:r>
            <w:r>
              <w:t xml:space="preserve"> </w:t>
            </w:r>
            <w:r w:rsidRPr="00F87D60">
              <w:rPr>
                <w:rFonts w:ascii="Times New Roman" w:eastAsia="Calibri" w:hAnsi="Times New Roman" w:cs="Times New Roman"/>
                <w:bCs/>
              </w:rPr>
              <w:t>психологические особенности личности</w:t>
            </w:r>
          </w:p>
        </w:tc>
      </w:tr>
      <w:tr w:rsidR="00DB780E" w:rsidRPr="001B0E31" w14:paraId="14CCF473" w14:textId="77777777" w:rsidTr="00604969">
        <w:trPr>
          <w:trHeight w:val="557"/>
        </w:trPr>
        <w:tc>
          <w:tcPr>
            <w:tcW w:w="1129" w:type="dxa"/>
            <w:tcBorders>
              <w:top w:val="single" w:sz="4" w:space="0" w:color="auto"/>
              <w:left w:val="single" w:sz="4" w:space="0" w:color="auto"/>
              <w:bottom w:val="single" w:sz="4" w:space="0" w:color="auto"/>
              <w:right w:val="single" w:sz="4" w:space="0" w:color="auto"/>
            </w:tcBorders>
          </w:tcPr>
          <w:p w14:paraId="2124B7FE" w14:textId="77777777" w:rsidR="00DB780E" w:rsidRDefault="00DB780E" w:rsidP="00DB780E">
            <w:pPr>
              <w:suppressAutoHyphens/>
              <w:spacing w:after="0" w:line="240" w:lineRule="auto"/>
              <w:jc w:val="center"/>
              <w:rPr>
                <w:rFonts w:ascii="Times New Roman" w:eastAsia="Times New Roman" w:hAnsi="Times New Roman" w:cs="Times New Roman"/>
                <w:szCs w:val="24"/>
                <w:lang w:eastAsia="ru-RU"/>
              </w:rPr>
            </w:pPr>
            <w:r w:rsidRPr="00DB780E">
              <w:rPr>
                <w:rFonts w:ascii="Times New Roman" w:eastAsia="Times New Roman" w:hAnsi="Times New Roman" w:cs="Times New Roman"/>
                <w:szCs w:val="24"/>
                <w:lang w:eastAsia="ru-RU"/>
              </w:rPr>
              <w:t>ОК 09</w:t>
            </w:r>
          </w:p>
        </w:tc>
        <w:tc>
          <w:tcPr>
            <w:tcW w:w="4508" w:type="dxa"/>
            <w:tcBorders>
              <w:top w:val="single" w:sz="4" w:space="0" w:color="auto"/>
              <w:left w:val="single" w:sz="4" w:space="0" w:color="auto"/>
              <w:bottom w:val="single" w:sz="4" w:space="0" w:color="auto"/>
              <w:right w:val="single" w:sz="4" w:space="0" w:color="auto"/>
            </w:tcBorders>
          </w:tcPr>
          <w:p w14:paraId="18B3493E" w14:textId="77777777" w:rsidR="00EE7774" w:rsidRPr="003C011E" w:rsidRDefault="00EE7774" w:rsidP="00EE7774">
            <w:r w:rsidRPr="00027819">
              <w:rPr>
                <w:rFonts w:ascii="Times New Roman" w:eastAsia="Calibri" w:hAnsi="Times New Roman" w:cs="Times New Roman"/>
                <w:iCs/>
              </w:rPr>
              <w:t>Уо</w:t>
            </w:r>
            <w:r>
              <w:rPr>
                <w:rFonts w:ascii="Times New Roman" w:eastAsia="Calibri" w:hAnsi="Times New Roman" w:cs="Times New Roman"/>
                <w:iCs/>
              </w:rPr>
              <w:t>09.01</w:t>
            </w:r>
            <w:r>
              <w:t xml:space="preserve"> </w:t>
            </w:r>
            <w:r w:rsidRPr="00F87D60">
              <w:rPr>
                <w:rFonts w:ascii="Times New Roman" w:eastAsia="Calibri" w:hAnsi="Times New Roman" w:cs="Times New Roman"/>
                <w:iCs/>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p w14:paraId="310D8B51" w14:textId="77777777" w:rsidR="00EE7774" w:rsidRPr="003C011E" w:rsidRDefault="00EE7774" w:rsidP="00EE7774">
            <w:r w:rsidRPr="00027819">
              <w:rPr>
                <w:rFonts w:ascii="Times New Roman" w:eastAsia="Calibri" w:hAnsi="Times New Roman" w:cs="Times New Roman"/>
                <w:iCs/>
              </w:rPr>
              <w:t>Уо</w:t>
            </w:r>
            <w:r>
              <w:rPr>
                <w:rFonts w:ascii="Times New Roman" w:eastAsia="Calibri" w:hAnsi="Times New Roman" w:cs="Times New Roman"/>
                <w:iCs/>
              </w:rPr>
              <w:t>09.02</w:t>
            </w:r>
            <w:r>
              <w:t xml:space="preserve"> </w:t>
            </w:r>
            <w:r w:rsidRPr="00F87D60">
              <w:rPr>
                <w:rFonts w:ascii="Times New Roman" w:eastAsia="Calibri" w:hAnsi="Times New Roman" w:cs="Times New Roman"/>
                <w:iCs/>
              </w:rPr>
              <w:t>участвовать в диалогах на знакомые общие и профессиональные темы</w:t>
            </w:r>
          </w:p>
          <w:p w14:paraId="6FA67A50" w14:textId="77777777" w:rsidR="00EE7774" w:rsidRPr="003C011E" w:rsidRDefault="00EE7774" w:rsidP="00EE7774">
            <w:r w:rsidRPr="00027819">
              <w:rPr>
                <w:rFonts w:ascii="Times New Roman" w:eastAsia="Calibri" w:hAnsi="Times New Roman" w:cs="Times New Roman"/>
                <w:iCs/>
              </w:rPr>
              <w:t>Уо</w:t>
            </w:r>
            <w:r>
              <w:rPr>
                <w:rFonts w:ascii="Times New Roman" w:eastAsia="Calibri" w:hAnsi="Times New Roman" w:cs="Times New Roman"/>
                <w:iCs/>
              </w:rPr>
              <w:t>09.03</w:t>
            </w:r>
            <w:r>
              <w:t xml:space="preserve"> </w:t>
            </w:r>
            <w:r w:rsidRPr="00F87D60">
              <w:rPr>
                <w:rFonts w:ascii="Times New Roman" w:eastAsia="Calibri" w:hAnsi="Times New Roman" w:cs="Times New Roman"/>
                <w:iCs/>
              </w:rPr>
              <w:t>строить простые высказывания о себе и о своей профессиональной деятельности</w:t>
            </w:r>
          </w:p>
          <w:p w14:paraId="60AF51BC" w14:textId="77777777" w:rsidR="00EE7774" w:rsidRPr="003C011E" w:rsidRDefault="00EE7774" w:rsidP="00EE7774">
            <w:r w:rsidRPr="00027819">
              <w:rPr>
                <w:rFonts w:ascii="Times New Roman" w:eastAsia="Calibri" w:hAnsi="Times New Roman" w:cs="Times New Roman"/>
                <w:iCs/>
              </w:rPr>
              <w:t>Уо</w:t>
            </w:r>
            <w:r>
              <w:rPr>
                <w:rFonts w:ascii="Times New Roman" w:eastAsia="Calibri" w:hAnsi="Times New Roman" w:cs="Times New Roman"/>
                <w:iCs/>
              </w:rPr>
              <w:t>09.04</w:t>
            </w:r>
            <w:r>
              <w:t xml:space="preserve"> </w:t>
            </w:r>
            <w:r w:rsidRPr="00F87D60">
              <w:rPr>
                <w:rFonts w:ascii="Times New Roman" w:eastAsia="Calibri" w:hAnsi="Times New Roman" w:cs="Times New Roman"/>
                <w:iCs/>
              </w:rPr>
              <w:t>кратко обосновывать и объяснять свои действия (текущие и планируемые)</w:t>
            </w:r>
          </w:p>
          <w:p w14:paraId="40DF911C" w14:textId="77777777" w:rsidR="00DB780E" w:rsidRDefault="00EE7774" w:rsidP="00EE7774">
            <w:pPr>
              <w:rPr>
                <w:rFonts w:ascii="Times New Roman" w:eastAsia="Calibri" w:hAnsi="Times New Roman" w:cs="Times New Roman"/>
              </w:rPr>
            </w:pPr>
            <w:r w:rsidRPr="00027819">
              <w:rPr>
                <w:rFonts w:ascii="Times New Roman" w:eastAsia="Calibri" w:hAnsi="Times New Roman" w:cs="Times New Roman"/>
                <w:iCs/>
              </w:rPr>
              <w:t>Уо</w:t>
            </w:r>
            <w:r>
              <w:rPr>
                <w:rFonts w:ascii="Times New Roman" w:eastAsia="Calibri" w:hAnsi="Times New Roman" w:cs="Times New Roman"/>
                <w:iCs/>
              </w:rPr>
              <w:t>09.05</w:t>
            </w:r>
            <w:r>
              <w:t xml:space="preserve"> </w:t>
            </w:r>
            <w:r w:rsidRPr="00F87D60">
              <w:rPr>
                <w:rFonts w:ascii="Times New Roman" w:eastAsia="Calibri" w:hAnsi="Times New Roman" w:cs="Times New Roman"/>
                <w:iCs/>
              </w:rPr>
              <w:t>писать простые связные сообщения на знакомые или интересующие профессиональные темы</w:t>
            </w:r>
          </w:p>
        </w:tc>
        <w:tc>
          <w:tcPr>
            <w:tcW w:w="3969" w:type="dxa"/>
            <w:tcBorders>
              <w:top w:val="single" w:sz="4" w:space="0" w:color="auto"/>
              <w:left w:val="single" w:sz="4" w:space="0" w:color="auto"/>
              <w:bottom w:val="single" w:sz="4" w:space="0" w:color="auto"/>
              <w:right w:val="single" w:sz="4" w:space="0" w:color="auto"/>
            </w:tcBorders>
          </w:tcPr>
          <w:p w14:paraId="5BCEA3A8" w14:textId="77777777" w:rsidR="00EE7774" w:rsidRPr="00EE7774" w:rsidRDefault="00EE7774" w:rsidP="00EE7774">
            <w:pPr>
              <w:rPr>
                <w:rFonts w:ascii="Times New Roman" w:eastAsia="Calibri" w:hAnsi="Times New Roman" w:cs="Times New Roman"/>
              </w:rPr>
            </w:pPr>
            <w:r w:rsidRPr="00EE7774">
              <w:rPr>
                <w:rFonts w:ascii="Times New Roman" w:eastAsia="Calibri" w:hAnsi="Times New Roman" w:cs="Times New Roman"/>
              </w:rPr>
              <w:t>Зо09.01 правила построения простых и сложных предложений на профессиональные темы</w:t>
            </w:r>
          </w:p>
          <w:p w14:paraId="21693E9F" w14:textId="77777777" w:rsidR="00EE7774" w:rsidRPr="00EE7774" w:rsidRDefault="00EE7774" w:rsidP="00EE7774">
            <w:pPr>
              <w:rPr>
                <w:rFonts w:ascii="Times New Roman" w:eastAsia="Calibri" w:hAnsi="Times New Roman" w:cs="Times New Roman"/>
              </w:rPr>
            </w:pPr>
            <w:r w:rsidRPr="00EE7774">
              <w:rPr>
                <w:rFonts w:ascii="Times New Roman" w:eastAsia="Calibri" w:hAnsi="Times New Roman" w:cs="Times New Roman"/>
              </w:rPr>
              <w:t>Зо09.02 основные общеупотребительные глаголы (бытовая и профессиональная лексика)</w:t>
            </w:r>
          </w:p>
          <w:p w14:paraId="5D942464" w14:textId="77777777" w:rsidR="00EE7774" w:rsidRPr="00EE7774" w:rsidRDefault="00EE7774" w:rsidP="00EE7774">
            <w:pPr>
              <w:rPr>
                <w:rFonts w:ascii="Times New Roman" w:eastAsia="Calibri" w:hAnsi="Times New Roman" w:cs="Times New Roman"/>
              </w:rPr>
            </w:pPr>
            <w:r w:rsidRPr="00EE7774">
              <w:rPr>
                <w:rFonts w:ascii="Times New Roman" w:eastAsia="Calibri" w:hAnsi="Times New Roman" w:cs="Times New Roman"/>
              </w:rPr>
              <w:t>Зо09.03 лексический минимум, относящийся к описанию предметов, средств и процессов профессиональной деятельности</w:t>
            </w:r>
          </w:p>
          <w:p w14:paraId="1744E6E0" w14:textId="77777777" w:rsidR="00EE7774" w:rsidRPr="00EE7774" w:rsidRDefault="00EE7774" w:rsidP="00EE7774">
            <w:pPr>
              <w:rPr>
                <w:rFonts w:ascii="Times New Roman" w:eastAsia="Calibri" w:hAnsi="Times New Roman" w:cs="Times New Roman"/>
              </w:rPr>
            </w:pPr>
            <w:r w:rsidRPr="00EE7774">
              <w:rPr>
                <w:rFonts w:ascii="Times New Roman" w:eastAsia="Calibri" w:hAnsi="Times New Roman" w:cs="Times New Roman"/>
              </w:rPr>
              <w:t>Зо09.04 особенности произношения</w:t>
            </w:r>
          </w:p>
          <w:p w14:paraId="4959CAFC" w14:textId="77777777" w:rsidR="00DB780E" w:rsidRDefault="00EE7774" w:rsidP="00EE7774">
            <w:pPr>
              <w:rPr>
                <w:rFonts w:ascii="Times New Roman" w:eastAsia="Calibri" w:hAnsi="Times New Roman" w:cs="Times New Roman"/>
              </w:rPr>
            </w:pPr>
            <w:r w:rsidRPr="00EE7774">
              <w:rPr>
                <w:rFonts w:ascii="Times New Roman" w:eastAsia="Calibri" w:hAnsi="Times New Roman" w:cs="Times New Roman"/>
              </w:rPr>
              <w:t>Зо09.05 правила чтения текстов профессиональной направленности</w:t>
            </w:r>
          </w:p>
        </w:tc>
      </w:tr>
    </w:tbl>
    <w:p w14:paraId="15CA9D85" w14:textId="77777777" w:rsidR="001B0E31" w:rsidRPr="001B0E31" w:rsidRDefault="001B0E31" w:rsidP="001B0E31">
      <w:pPr>
        <w:tabs>
          <w:tab w:val="left" w:pos="1477"/>
        </w:tabs>
        <w:jc w:val="center"/>
        <w:rPr>
          <w:rFonts w:ascii="Times New Roman" w:eastAsia="Times New Roman" w:hAnsi="Times New Roman" w:cs="Times New Roman"/>
          <w:b/>
          <w:sz w:val="28"/>
          <w:szCs w:val="28"/>
          <w:lang w:eastAsia="ru-RU"/>
        </w:rPr>
        <w:sectPr w:rsidR="001B0E31" w:rsidRPr="001B0E31" w:rsidSect="00604969">
          <w:footerReference w:type="default" r:id="rId13"/>
          <w:footerReference w:type="first" r:id="rId14"/>
          <w:pgSz w:w="11906" w:h="16838"/>
          <w:pgMar w:top="1134" w:right="850" w:bottom="1134" w:left="1701" w:header="708" w:footer="708" w:gutter="0"/>
          <w:cols w:space="708"/>
          <w:docGrid w:linePitch="360"/>
        </w:sectPr>
      </w:pPr>
    </w:p>
    <w:p w14:paraId="1909C492" w14:textId="77777777" w:rsidR="001B0E31" w:rsidRPr="001B0E31" w:rsidRDefault="001B0E31" w:rsidP="001B0E31">
      <w:pPr>
        <w:tabs>
          <w:tab w:val="left" w:pos="1477"/>
        </w:tabs>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lastRenderedPageBreak/>
        <w:t>1.3 Формы текущего контроля и промежуточной аттестации по учебной дисциплине</w:t>
      </w:r>
    </w:p>
    <w:p w14:paraId="26C6D2EF" w14:textId="77777777" w:rsidR="001B0E31" w:rsidRPr="001B0E31" w:rsidRDefault="001B0E31" w:rsidP="001B0E31">
      <w:pPr>
        <w:tabs>
          <w:tab w:val="left" w:pos="1477"/>
        </w:tabs>
        <w:jc w:val="center"/>
        <w:rPr>
          <w:rFonts w:ascii="Times New Roman" w:eastAsia="Times New Roman" w:hAnsi="Times New Roman" w:cs="Times New Roman"/>
          <w:b/>
          <w:sz w:val="28"/>
          <w:szCs w:val="28"/>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42"/>
        <w:gridCol w:w="2121"/>
        <w:gridCol w:w="2707"/>
        <w:gridCol w:w="2503"/>
        <w:gridCol w:w="2087"/>
      </w:tblGrid>
      <w:tr w:rsidR="001B0E31" w:rsidRPr="001B0E31" w14:paraId="23F1D25D" w14:textId="77777777" w:rsidTr="00604969">
        <w:tc>
          <w:tcPr>
            <w:tcW w:w="5142" w:type="dxa"/>
            <w:vMerge w:val="restart"/>
            <w:tcBorders>
              <w:top w:val="single" w:sz="4" w:space="0" w:color="auto"/>
              <w:left w:val="single" w:sz="4" w:space="0" w:color="auto"/>
              <w:right w:val="single" w:sz="4" w:space="0" w:color="auto"/>
            </w:tcBorders>
            <w:vAlign w:val="center"/>
            <w:hideMark/>
          </w:tcPr>
          <w:p w14:paraId="3496CFA6" w14:textId="77777777" w:rsidR="001B0E31" w:rsidRPr="001B0E31" w:rsidRDefault="001B0E31" w:rsidP="001B0E31">
            <w:pPr>
              <w:spacing w:after="0"/>
              <w:rPr>
                <w:rFonts w:ascii="Times New Roman" w:eastAsia="Times New Roman" w:hAnsi="Times New Roman" w:cs="Times New Roman"/>
                <w:sz w:val="24"/>
                <w:szCs w:val="24"/>
              </w:rPr>
            </w:pPr>
            <w:r w:rsidRPr="001B0E31">
              <w:rPr>
                <w:rFonts w:ascii="Times New Roman" w:eastAsia="Times New Roman" w:hAnsi="Times New Roman" w:cs="Times New Roman"/>
                <w:sz w:val="24"/>
                <w:szCs w:val="24"/>
                <w:lang w:eastAsia="ru-RU"/>
              </w:rPr>
              <w:t>Элемент учебной дисциплины</w:t>
            </w:r>
          </w:p>
        </w:tc>
        <w:tc>
          <w:tcPr>
            <w:tcW w:w="9418" w:type="dxa"/>
            <w:gridSpan w:val="4"/>
            <w:tcBorders>
              <w:top w:val="single" w:sz="4" w:space="0" w:color="auto"/>
              <w:left w:val="single" w:sz="4" w:space="0" w:color="auto"/>
              <w:bottom w:val="single" w:sz="4" w:space="0" w:color="auto"/>
              <w:right w:val="single" w:sz="4" w:space="0" w:color="auto"/>
            </w:tcBorders>
          </w:tcPr>
          <w:p w14:paraId="18A8EF52"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Виды, формы и методы контроля</w:t>
            </w:r>
          </w:p>
        </w:tc>
      </w:tr>
      <w:tr w:rsidR="001B0E31" w:rsidRPr="001B0E31" w14:paraId="07A2408D" w14:textId="77777777" w:rsidTr="00604969">
        <w:tc>
          <w:tcPr>
            <w:tcW w:w="5142" w:type="dxa"/>
            <w:vMerge/>
            <w:tcBorders>
              <w:left w:val="single" w:sz="4" w:space="0" w:color="auto"/>
              <w:bottom w:val="single" w:sz="4" w:space="0" w:color="auto"/>
              <w:right w:val="single" w:sz="4" w:space="0" w:color="auto"/>
            </w:tcBorders>
            <w:vAlign w:val="center"/>
          </w:tcPr>
          <w:p w14:paraId="0F200EC2" w14:textId="77777777" w:rsidR="001B0E31" w:rsidRPr="001B0E31" w:rsidRDefault="001B0E31" w:rsidP="001B0E31">
            <w:pPr>
              <w:spacing w:after="0"/>
              <w:rPr>
                <w:rFonts w:ascii="Times New Roman" w:eastAsia="Times New Roman" w:hAnsi="Times New Roman" w:cs="Times New Roman"/>
                <w:sz w:val="24"/>
                <w:szCs w:val="24"/>
              </w:rPr>
            </w:pPr>
          </w:p>
        </w:tc>
        <w:tc>
          <w:tcPr>
            <w:tcW w:w="4828" w:type="dxa"/>
            <w:gridSpan w:val="2"/>
            <w:tcBorders>
              <w:top w:val="single" w:sz="4" w:space="0" w:color="auto"/>
              <w:left w:val="single" w:sz="4" w:space="0" w:color="auto"/>
              <w:bottom w:val="single" w:sz="4" w:space="0" w:color="auto"/>
              <w:right w:val="single" w:sz="4" w:space="0" w:color="auto"/>
            </w:tcBorders>
          </w:tcPr>
          <w:p w14:paraId="5BE2DB34"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Текущий контроль</w:t>
            </w:r>
          </w:p>
        </w:tc>
        <w:tc>
          <w:tcPr>
            <w:tcW w:w="4590" w:type="dxa"/>
            <w:gridSpan w:val="2"/>
            <w:tcBorders>
              <w:top w:val="single" w:sz="4" w:space="0" w:color="auto"/>
              <w:left w:val="single" w:sz="4" w:space="0" w:color="auto"/>
              <w:bottom w:val="single" w:sz="4" w:space="0" w:color="auto"/>
              <w:right w:val="single" w:sz="4" w:space="0" w:color="auto"/>
            </w:tcBorders>
          </w:tcPr>
          <w:p w14:paraId="2900329C"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Промежуточная аттестация</w:t>
            </w:r>
          </w:p>
        </w:tc>
      </w:tr>
      <w:tr w:rsidR="001B0E31" w:rsidRPr="001B0E31" w14:paraId="36858B4A" w14:textId="77777777" w:rsidTr="00604969">
        <w:tc>
          <w:tcPr>
            <w:tcW w:w="5142" w:type="dxa"/>
            <w:tcBorders>
              <w:left w:val="single" w:sz="4" w:space="0" w:color="auto"/>
              <w:right w:val="single" w:sz="4" w:space="0" w:color="auto"/>
            </w:tcBorders>
            <w:vAlign w:val="center"/>
          </w:tcPr>
          <w:p w14:paraId="76930556" w14:textId="77777777" w:rsidR="001B0E31" w:rsidRPr="001B0E31" w:rsidRDefault="001B0E31" w:rsidP="001B0E31">
            <w:pPr>
              <w:spacing w:after="0"/>
              <w:rPr>
                <w:rFonts w:ascii="Times New Roman" w:eastAsia="Times New Roman" w:hAnsi="Times New Roman" w:cs="Times New Roman"/>
                <w:sz w:val="24"/>
                <w:szCs w:val="24"/>
              </w:rPr>
            </w:pPr>
          </w:p>
        </w:tc>
        <w:tc>
          <w:tcPr>
            <w:tcW w:w="2121" w:type="dxa"/>
            <w:tcBorders>
              <w:top w:val="single" w:sz="4" w:space="0" w:color="auto"/>
              <w:left w:val="single" w:sz="4" w:space="0" w:color="auto"/>
              <w:bottom w:val="single" w:sz="4" w:space="0" w:color="auto"/>
              <w:right w:val="single" w:sz="4" w:space="0" w:color="auto"/>
            </w:tcBorders>
          </w:tcPr>
          <w:p w14:paraId="0140A337"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Форма и метод контроля</w:t>
            </w:r>
          </w:p>
        </w:tc>
        <w:tc>
          <w:tcPr>
            <w:tcW w:w="2707" w:type="dxa"/>
            <w:tcBorders>
              <w:top w:val="single" w:sz="4" w:space="0" w:color="auto"/>
              <w:left w:val="single" w:sz="4" w:space="0" w:color="auto"/>
              <w:bottom w:val="single" w:sz="4" w:space="0" w:color="auto"/>
              <w:right w:val="single" w:sz="4" w:space="0" w:color="auto"/>
            </w:tcBorders>
          </w:tcPr>
          <w:p w14:paraId="27C228E8"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Проверяемые показатели результата обучения</w:t>
            </w:r>
          </w:p>
        </w:tc>
        <w:tc>
          <w:tcPr>
            <w:tcW w:w="2503" w:type="dxa"/>
            <w:tcBorders>
              <w:top w:val="single" w:sz="4" w:space="0" w:color="auto"/>
              <w:left w:val="single" w:sz="4" w:space="0" w:color="auto"/>
              <w:bottom w:val="single" w:sz="4" w:space="0" w:color="auto"/>
              <w:right w:val="single" w:sz="4" w:space="0" w:color="auto"/>
            </w:tcBorders>
          </w:tcPr>
          <w:p w14:paraId="5EA82166"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Форма и метод контроля</w:t>
            </w:r>
          </w:p>
        </w:tc>
        <w:tc>
          <w:tcPr>
            <w:tcW w:w="2087" w:type="dxa"/>
            <w:tcBorders>
              <w:top w:val="single" w:sz="4" w:space="0" w:color="auto"/>
              <w:left w:val="single" w:sz="4" w:space="0" w:color="auto"/>
              <w:bottom w:val="single" w:sz="4" w:space="0" w:color="auto"/>
              <w:right w:val="single" w:sz="4" w:space="0" w:color="auto"/>
            </w:tcBorders>
          </w:tcPr>
          <w:p w14:paraId="73163894"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Проверяемые показатели результата обучения</w:t>
            </w:r>
          </w:p>
        </w:tc>
      </w:tr>
      <w:tr w:rsidR="001B0E31" w:rsidRPr="001B0E31" w14:paraId="05434DC3" w14:textId="77777777" w:rsidTr="00604969">
        <w:tc>
          <w:tcPr>
            <w:tcW w:w="5142" w:type="dxa"/>
            <w:tcBorders>
              <w:left w:val="single" w:sz="4" w:space="0" w:color="auto"/>
              <w:right w:val="single" w:sz="4" w:space="0" w:color="auto"/>
            </w:tcBorders>
            <w:vAlign w:val="center"/>
          </w:tcPr>
          <w:p w14:paraId="3C3D63BC" w14:textId="77777777" w:rsidR="001B0E31" w:rsidRPr="001B0E31" w:rsidRDefault="00D47142" w:rsidP="001B0E31">
            <w:pPr>
              <w:spacing w:after="0"/>
              <w:rPr>
                <w:rFonts w:ascii="Times New Roman" w:eastAsia="Times New Roman" w:hAnsi="Times New Roman" w:cs="Times New Roman"/>
                <w:sz w:val="24"/>
                <w:szCs w:val="24"/>
              </w:rPr>
            </w:pPr>
            <w:r w:rsidRPr="00D47142">
              <w:rPr>
                <w:rFonts w:ascii="Times New Roman" w:eastAsia="Times New Roman" w:hAnsi="Times New Roman" w:cs="Times New Roman"/>
                <w:sz w:val="24"/>
                <w:szCs w:val="24"/>
              </w:rPr>
              <w:t>Раздел 1.  Топографические карты, планы и чертежи</w:t>
            </w:r>
          </w:p>
        </w:tc>
        <w:tc>
          <w:tcPr>
            <w:tcW w:w="2121" w:type="dxa"/>
            <w:vMerge w:val="restart"/>
            <w:tcBorders>
              <w:top w:val="single" w:sz="4" w:space="0" w:color="auto"/>
              <w:left w:val="single" w:sz="4" w:space="0" w:color="auto"/>
              <w:right w:val="single" w:sz="4" w:space="0" w:color="auto"/>
            </w:tcBorders>
          </w:tcPr>
          <w:p w14:paraId="1A27F293"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Практические работы</w:t>
            </w:r>
          </w:p>
          <w:p w14:paraId="0991ABA0"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046983">
              <w:rPr>
                <w:rFonts w:ascii="Times New Roman" w:eastAsia="Times New Roman" w:hAnsi="Times New Roman" w:cs="Times New Roman"/>
                <w:sz w:val="24"/>
                <w:szCs w:val="24"/>
                <w:lang w:eastAsia="ru-RU"/>
              </w:rPr>
              <w:t>Тесты</w:t>
            </w:r>
            <w:r w:rsidRPr="001B0E31">
              <w:rPr>
                <w:rFonts w:ascii="Times New Roman" w:eastAsia="Times New Roman" w:hAnsi="Times New Roman" w:cs="Times New Roman"/>
                <w:sz w:val="24"/>
                <w:szCs w:val="24"/>
                <w:lang w:eastAsia="ru-RU"/>
              </w:rPr>
              <w:t xml:space="preserve"> </w:t>
            </w:r>
          </w:p>
          <w:p w14:paraId="3471D1C6"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Устный опрос</w:t>
            </w:r>
          </w:p>
          <w:p w14:paraId="0D8958B2"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707" w:type="dxa"/>
            <w:vMerge w:val="restart"/>
            <w:tcBorders>
              <w:top w:val="single" w:sz="4" w:space="0" w:color="auto"/>
              <w:left w:val="single" w:sz="4" w:space="0" w:color="auto"/>
              <w:right w:val="single" w:sz="4" w:space="0" w:color="auto"/>
            </w:tcBorders>
          </w:tcPr>
          <w:p w14:paraId="691C6E3E" w14:textId="77777777" w:rsidR="00D47142" w:rsidRPr="00D47142" w:rsidRDefault="00D47142" w:rsidP="00D47142">
            <w:pPr>
              <w:spacing w:after="0" w:line="240" w:lineRule="auto"/>
              <w:jc w:val="center"/>
              <w:rPr>
                <w:rFonts w:ascii="Times New Roman" w:eastAsia="Times New Roman" w:hAnsi="Times New Roman" w:cs="Times New Roman"/>
                <w:sz w:val="24"/>
                <w:szCs w:val="24"/>
                <w:lang w:eastAsia="ru-RU"/>
              </w:rPr>
            </w:pPr>
            <w:r w:rsidRPr="00D47142">
              <w:rPr>
                <w:rFonts w:ascii="Times New Roman" w:eastAsia="Times New Roman" w:hAnsi="Times New Roman" w:cs="Times New Roman"/>
                <w:sz w:val="24"/>
                <w:szCs w:val="24"/>
                <w:lang w:eastAsia="ru-RU"/>
              </w:rPr>
              <w:t xml:space="preserve">ОК 01, 02, 04, 09  </w:t>
            </w:r>
          </w:p>
          <w:p w14:paraId="02BE289A" w14:textId="77777777" w:rsidR="001B0E31" w:rsidRPr="001B0E31" w:rsidRDefault="00D47142" w:rsidP="00D47142">
            <w:pPr>
              <w:spacing w:after="0" w:line="240" w:lineRule="auto"/>
              <w:jc w:val="center"/>
              <w:rPr>
                <w:rFonts w:ascii="Times New Roman" w:eastAsia="Times New Roman" w:hAnsi="Times New Roman" w:cs="Times New Roman"/>
                <w:sz w:val="24"/>
                <w:szCs w:val="24"/>
                <w:lang w:eastAsia="ru-RU"/>
              </w:rPr>
            </w:pPr>
            <w:r w:rsidRPr="00D47142">
              <w:rPr>
                <w:rFonts w:ascii="Times New Roman" w:eastAsia="Times New Roman" w:hAnsi="Times New Roman" w:cs="Times New Roman"/>
                <w:sz w:val="24"/>
                <w:szCs w:val="24"/>
                <w:lang w:eastAsia="ru-RU"/>
              </w:rPr>
              <w:t xml:space="preserve">ПК 2.2, 2.5, 2.7  </w:t>
            </w:r>
          </w:p>
        </w:tc>
        <w:tc>
          <w:tcPr>
            <w:tcW w:w="2503" w:type="dxa"/>
            <w:vMerge w:val="restart"/>
            <w:tcBorders>
              <w:top w:val="single" w:sz="4" w:space="0" w:color="auto"/>
              <w:left w:val="single" w:sz="4" w:space="0" w:color="auto"/>
              <w:right w:val="single" w:sz="4" w:space="0" w:color="auto"/>
            </w:tcBorders>
          </w:tcPr>
          <w:p w14:paraId="54285AE2" w14:textId="77777777" w:rsidR="001B0E31" w:rsidRPr="001B0E31" w:rsidRDefault="00D47142" w:rsidP="001B0E31">
            <w:pPr>
              <w:spacing w:after="0" w:line="240" w:lineRule="auto"/>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5</w:t>
            </w:r>
            <w:r w:rsidR="001B0E31" w:rsidRPr="001B0E31">
              <w:rPr>
                <w:rFonts w:ascii="Times New Roman" w:eastAsia="Times New Roman" w:hAnsi="Times New Roman" w:cs="Times New Roman"/>
                <w:sz w:val="24"/>
                <w:szCs w:val="24"/>
                <w:lang w:eastAsia="ru-RU"/>
              </w:rPr>
              <w:t xml:space="preserve"> семестр </w:t>
            </w:r>
            <w:r>
              <w:rPr>
                <w:rFonts w:ascii="Times New Roman" w:eastAsia="Times New Roman" w:hAnsi="Times New Roman" w:cs="Times New Roman"/>
                <w:sz w:val="24"/>
                <w:szCs w:val="24"/>
                <w:lang w:eastAsia="ru-RU"/>
              </w:rPr>
              <w:t>–</w:t>
            </w:r>
            <w:r w:rsidR="001B0E31" w:rsidRPr="001B0E31">
              <w:rPr>
                <w:rFonts w:ascii="Times New Roman" w:eastAsia="Times New Roman" w:hAnsi="Times New Roman" w:cs="Times New Roman"/>
                <w:sz w:val="24"/>
                <w:szCs w:val="24"/>
                <w:lang w:eastAsia="ru-RU"/>
              </w:rPr>
              <w:t xml:space="preserve"> </w:t>
            </w:r>
            <w:r>
              <w:rPr>
                <w:rFonts w:ascii="Times New Roman" w:eastAsia="Times New Roman" w:hAnsi="Times New Roman" w:cs="Times New Roman"/>
                <w:sz w:val="24"/>
                <w:szCs w:val="24"/>
                <w:lang w:eastAsia="ru-RU"/>
              </w:rPr>
              <w:t>диффер. зачет</w:t>
            </w:r>
          </w:p>
          <w:p w14:paraId="2B338020"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087" w:type="dxa"/>
            <w:vMerge w:val="restart"/>
            <w:tcBorders>
              <w:top w:val="single" w:sz="4" w:space="0" w:color="auto"/>
              <w:left w:val="single" w:sz="4" w:space="0" w:color="auto"/>
              <w:right w:val="single" w:sz="4" w:space="0" w:color="auto"/>
            </w:tcBorders>
          </w:tcPr>
          <w:p w14:paraId="71C704F1" w14:textId="77777777" w:rsidR="00D47142" w:rsidRPr="00D47142" w:rsidRDefault="00D47142" w:rsidP="00D47142">
            <w:pPr>
              <w:spacing w:after="0" w:line="240" w:lineRule="auto"/>
              <w:jc w:val="center"/>
              <w:rPr>
                <w:rFonts w:ascii="Times New Roman" w:eastAsia="Times New Roman" w:hAnsi="Times New Roman" w:cs="Times New Roman"/>
                <w:sz w:val="24"/>
                <w:szCs w:val="24"/>
                <w:lang w:eastAsia="ru-RU"/>
              </w:rPr>
            </w:pPr>
            <w:r w:rsidRPr="00D47142">
              <w:rPr>
                <w:rFonts w:ascii="Times New Roman" w:eastAsia="Times New Roman" w:hAnsi="Times New Roman" w:cs="Times New Roman"/>
                <w:sz w:val="24"/>
                <w:szCs w:val="24"/>
                <w:lang w:eastAsia="ru-RU"/>
              </w:rPr>
              <w:t xml:space="preserve">ОК 01, 02, 04, 09  </w:t>
            </w:r>
          </w:p>
          <w:p w14:paraId="7B159007" w14:textId="77777777" w:rsidR="001B0E31" w:rsidRPr="001B0E31" w:rsidRDefault="00D47142" w:rsidP="00D47142">
            <w:pPr>
              <w:spacing w:after="0" w:line="240" w:lineRule="auto"/>
              <w:jc w:val="center"/>
              <w:rPr>
                <w:rFonts w:ascii="Times New Roman" w:eastAsia="Times New Roman" w:hAnsi="Times New Roman" w:cs="Times New Roman"/>
                <w:sz w:val="24"/>
                <w:szCs w:val="24"/>
                <w:lang w:eastAsia="ru-RU"/>
              </w:rPr>
            </w:pPr>
            <w:r w:rsidRPr="00D47142">
              <w:rPr>
                <w:rFonts w:ascii="Times New Roman" w:eastAsia="Times New Roman" w:hAnsi="Times New Roman" w:cs="Times New Roman"/>
                <w:sz w:val="24"/>
                <w:szCs w:val="24"/>
                <w:lang w:eastAsia="ru-RU"/>
              </w:rPr>
              <w:t xml:space="preserve">ПК 2.2, 2.5, 2.7  </w:t>
            </w:r>
          </w:p>
        </w:tc>
      </w:tr>
      <w:tr w:rsidR="001B0E31" w:rsidRPr="001B0E31" w14:paraId="2C9E6759" w14:textId="77777777" w:rsidTr="00604969">
        <w:tc>
          <w:tcPr>
            <w:tcW w:w="5142" w:type="dxa"/>
            <w:tcBorders>
              <w:left w:val="single" w:sz="4" w:space="0" w:color="auto"/>
              <w:right w:val="single" w:sz="4" w:space="0" w:color="auto"/>
            </w:tcBorders>
            <w:vAlign w:val="center"/>
          </w:tcPr>
          <w:p w14:paraId="020AF701" w14:textId="77777777" w:rsidR="001B0E31" w:rsidRPr="001B0E31" w:rsidRDefault="00D47142" w:rsidP="001B0E31">
            <w:pPr>
              <w:spacing w:after="0"/>
              <w:rPr>
                <w:rFonts w:ascii="Times New Roman" w:eastAsia="Times New Roman" w:hAnsi="Times New Roman" w:cs="Times New Roman"/>
                <w:sz w:val="24"/>
                <w:szCs w:val="24"/>
              </w:rPr>
            </w:pPr>
            <w:r w:rsidRPr="00D47142">
              <w:rPr>
                <w:rFonts w:ascii="Times New Roman" w:eastAsia="Times New Roman" w:hAnsi="Times New Roman" w:cs="Times New Roman"/>
                <w:bCs/>
                <w:color w:val="000000"/>
                <w:lang w:eastAsia="ru-RU"/>
              </w:rPr>
              <w:t>Раздел 2. Геодезические измерения</w:t>
            </w:r>
          </w:p>
        </w:tc>
        <w:tc>
          <w:tcPr>
            <w:tcW w:w="2121" w:type="dxa"/>
            <w:vMerge/>
            <w:tcBorders>
              <w:left w:val="single" w:sz="4" w:space="0" w:color="auto"/>
              <w:right w:val="single" w:sz="4" w:space="0" w:color="auto"/>
            </w:tcBorders>
          </w:tcPr>
          <w:p w14:paraId="79B28793" w14:textId="77777777" w:rsidR="001B0E31" w:rsidRPr="001B0E31" w:rsidRDefault="001B0E31" w:rsidP="001B0E31">
            <w:pPr>
              <w:jc w:val="center"/>
              <w:rPr>
                <w:rFonts w:ascii="Calibri" w:eastAsia="Times New Roman" w:hAnsi="Calibri" w:cs="Times New Roman"/>
                <w:sz w:val="24"/>
                <w:lang w:eastAsia="ru-RU"/>
              </w:rPr>
            </w:pPr>
          </w:p>
        </w:tc>
        <w:tc>
          <w:tcPr>
            <w:tcW w:w="2707" w:type="dxa"/>
            <w:vMerge/>
            <w:tcBorders>
              <w:left w:val="single" w:sz="4" w:space="0" w:color="auto"/>
              <w:right w:val="single" w:sz="4" w:space="0" w:color="auto"/>
            </w:tcBorders>
          </w:tcPr>
          <w:p w14:paraId="510804AB"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503" w:type="dxa"/>
            <w:vMerge/>
            <w:tcBorders>
              <w:left w:val="single" w:sz="4" w:space="0" w:color="auto"/>
              <w:right w:val="single" w:sz="4" w:space="0" w:color="auto"/>
            </w:tcBorders>
          </w:tcPr>
          <w:p w14:paraId="3BA8050A"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087" w:type="dxa"/>
            <w:vMerge/>
            <w:tcBorders>
              <w:left w:val="single" w:sz="4" w:space="0" w:color="auto"/>
              <w:right w:val="single" w:sz="4" w:space="0" w:color="auto"/>
            </w:tcBorders>
          </w:tcPr>
          <w:p w14:paraId="37D62035"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r>
      <w:tr w:rsidR="001B0E31" w:rsidRPr="001B0E31" w14:paraId="77B975DD" w14:textId="77777777" w:rsidTr="00604969">
        <w:tc>
          <w:tcPr>
            <w:tcW w:w="5142" w:type="dxa"/>
            <w:tcBorders>
              <w:left w:val="single" w:sz="4" w:space="0" w:color="auto"/>
              <w:right w:val="single" w:sz="4" w:space="0" w:color="auto"/>
            </w:tcBorders>
            <w:vAlign w:val="center"/>
          </w:tcPr>
          <w:p w14:paraId="53EF8FDB" w14:textId="77777777" w:rsidR="001B0E31" w:rsidRPr="001B0E31" w:rsidRDefault="00D47142" w:rsidP="001B0E31">
            <w:pPr>
              <w:spacing w:after="0"/>
              <w:rPr>
                <w:rFonts w:ascii="Times New Roman" w:eastAsia="Times New Roman" w:hAnsi="Times New Roman" w:cs="Times New Roman"/>
                <w:sz w:val="24"/>
                <w:szCs w:val="24"/>
              </w:rPr>
            </w:pPr>
            <w:r w:rsidRPr="00D47142">
              <w:rPr>
                <w:rFonts w:ascii="Times New Roman" w:eastAsia="Times New Roman" w:hAnsi="Times New Roman" w:cs="Times New Roman"/>
                <w:sz w:val="24"/>
                <w:szCs w:val="24"/>
              </w:rPr>
              <w:t>Раздел 3.  Геодезические съемки.</w:t>
            </w:r>
          </w:p>
        </w:tc>
        <w:tc>
          <w:tcPr>
            <w:tcW w:w="2121" w:type="dxa"/>
            <w:vMerge/>
            <w:tcBorders>
              <w:left w:val="single" w:sz="4" w:space="0" w:color="auto"/>
              <w:right w:val="single" w:sz="4" w:space="0" w:color="auto"/>
            </w:tcBorders>
          </w:tcPr>
          <w:p w14:paraId="286EAC30" w14:textId="77777777" w:rsidR="001B0E31" w:rsidRPr="001B0E31" w:rsidRDefault="001B0E31" w:rsidP="001B0E31">
            <w:pPr>
              <w:jc w:val="center"/>
              <w:rPr>
                <w:rFonts w:ascii="Calibri" w:eastAsia="Times New Roman" w:hAnsi="Calibri" w:cs="Times New Roman"/>
                <w:sz w:val="24"/>
                <w:lang w:eastAsia="ru-RU"/>
              </w:rPr>
            </w:pPr>
          </w:p>
        </w:tc>
        <w:tc>
          <w:tcPr>
            <w:tcW w:w="2707" w:type="dxa"/>
            <w:vMerge/>
            <w:tcBorders>
              <w:left w:val="single" w:sz="4" w:space="0" w:color="auto"/>
              <w:right w:val="single" w:sz="4" w:space="0" w:color="auto"/>
            </w:tcBorders>
          </w:tcPr>
          <w:p w14:paraId="38D068EE"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503" w:type="dxa"/>
            <w:vMerge/>
            <w:tcBorders>
              <w:left w:val="single" w:sz="4" w:space="0" w:color="auto"/>
              <w:right w:val="single" w:sz="4" w:space="0" w:color="auto"/>
            </w:tcBorders>
          </w:tcPr>
          <w:p w14:paraId="2E5654D8"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c>
          <w:tcPr>
            <w:tcW w:w="2087" w:type="dxa"/>
            <w:vMerge/>
            <w:tcBorders>
              <w:left w:val="single" w:sz="4" w:space="0" w:color="auto"/>
              <w:right w:val="single" w:sz="4" w:space="0" w:color="auto"/>
            </w:tcBorders>
          </w:tcPr>
          <w:p w14:paraId="4101A8E7" w14:textId="77777777" w:rsidR="001B0E31" w:rsidRPr="001B0E31" w:rsidRDefault="001B0E31" w:rsidP="001B0E31">
            <w:pPr>
              <w:spacing w:after="0" w:line="240" w:lineRule="auto"/>
              <w:jc w:val="center"/>
              <w:rPr>
                <w:rFonts w:ascii="Times New Roman" w:eastAsia="Times New Roman" w:hAnsi="Times New Roman" w:cs="Times New Roman"/>
                <w:sz w:val="24"/>
                <w:szCs w:val="24"/>
                <w:lang w:eastAsia="ru-RU"/>
              </w:rPr>
            </w:pPr>
          </w:p>
        </w:tc>
      </w:tr>
    </w:tbl>
    <w:p w14:paraId="20EB9839" w14:textId="77777777" w:rsidR="001B0E31" w:rsidRPr="001B0E31" w:rsidRDefault="001B0E31" w:rsidP="001B0E31">
      <w:pPr>
        <w:tabs>
          <w:tab w:val="left" w:pos="1477"/>
        </w:tabs>
        <w:jc w:val="center"/>
        <w:rPr>
          <w:rFonts w:ascii="Times New Roman" w:eastAsia="Times New Roman" w:hAnsi="Times New Roman" w:cs="Times New Roman"/>
          <w:b/>
          <w:sz w:val="28"/>
          <w:szCs w:val="28"/>
          <w:lang w:eastAsia="ru-RU"/>
        </w:rPr>
        <w:sectPr w:rsidR="001B0E31" w:rsidRPr="001B0E31" w:rsidSect="00604969">
          <w:pgSz w:w="16838" w:h="11906" w:orient="landscape"/>
          <w:pgMar w:top="1701" w:right="1134" w:bottom="851" w:left="1134" w:header="709" w:footer="709" w:gutter="0"/>
          <w:cols w:space="708"/>
          <w:docGrid w:linePitch="360"/>
        </w:sectPr>
      </w:pPr>
    </w:p>
    <w:p w14:paraId="093B7CC8" w14:textId="587505CC" w:rsidR="001B0E31" w:rsidRPr="001B0E31" w:rsidRDefault="001B0E31" w:rsidP="001B0E31">
      <w:pPr>
        <w:keepNext/>
        <w:spacing w:after="0" w:line="240" w:lineRule="auto"/>
        <w:jc w:val="center"/>
        <w:outlineLvl w:val="1"/>
        <w:rPr>
          <w:rFonts w:ascii="Times New Roman" w:eastAsia="Times New Roman" w:hAnsi="Times New Roman" w:cs="Times New Roman"/>
          <w:b/>
          <w:bCs/>
          <w:iCs/>
          <w:sz w:val="28"/>
          <w:szCs w:val="28"/>
          <w:lang w:eastAsia="ru-RU"/>
        </w:rPr>
      </w:pPr>
      <w:bookmarkStart w:id="3" w:name="_Toc145266107"/>
      <w:r w:rsidRPr="001B0E31">
        <w:rPr>
          <w:rFonts w:ascii="Times New Roman" w:eastAsia="Times New Roman" w:hAnsi="Times New Roman" w:cs="Times New Roman"/>
          <w:b/>
          <w:bCs/>
          <w:iCs/>
          <w:sz w:val="28"/>
          <w:szCs w:val="28"/>
          <w:lang w:eastAsia="ru-RU"/>
        </w:rPr>
        <w:lastRenderedPageBreak/>
        <w:t xml:space="preserve">2. Комплекты оценочных </w:t>
      </w:r>
      <w:bookmarkEnd w:id="3"/>
      <w:r w:rsidR="00CE3554">
        <w:rPr>
          <w:rFonts w:ascii="Times New Roman" w:eastAsia="Times New Roman" w:hAnsi="Times New Roman" w:cs="Times New Roman"/>
          <w:b/>
          <w:bCs/>
          <w:iCs/>
          <w:sz w:val="28"/>
          <w:szCs w:val="28"/>
          <w:lang w:eastAsia="ru-RU"/>
        </w:rPr>
        <w:t>материалов</w:t>
      </w:r>
    </w:p>
    <w:p w14:paraId="4A2EAF5D" w14:textId="77777777" w:rsidR="001B0E31" w:rsidRPr="001B0E31" w:rsidRDefault="001B0E31" w:rsidP="001B0E31">
      <w:pPr>
        <w:keepNext/>
        <w:spacing w:after="0" w:line="240" w:lineRule="auto"/>
        <w:jc w:val="center"/>
        <w:outlineLvl w:val="1"/>
        <w:rPr>
          <w:rFonts w:ascii="Times New Roman" w:eastAsia="MS Mincho" w:hAnsi="Times New Roman" w:cs="Times New Roman"/>
          <w:b/>
          <w:bCs/>
          <w:iCs/>
          <w:spacing w:val="-1"/>
          <w:sz w:val="28"/>
          <w:szCs w:val="28"/>
          <w:lang w:eastAsia="ru-RU"/>
        </w:rPr>
      </w:pPr>
      <w:bookmarkStart w:id="4" w:name="_Toc145266108"/>
      <w:r w:rsidRPr="001B0E31">
        <w:rPr>
          <w:rFonts w:ascii="Times New Roman" w:eastAsia="MS Mincho" w:hAnsi="Times New Roman" w:cs="Times New Roman"/>
          <w:b/>
          <w:bCs/>
          <w:iCs/>
          <w:spacing w:val="-1"/>
          <w:sz w:val="28"/>
          <w:szCs w:val="28"/>
          <w:lang w:eastAsia="ru-RU"/>
        </w:rPr>
        <w:t xml:space="preserve">2.1.  Комплект оценочных средств для текущего контроля </w:t>
      </w:r>
      <w:bookmarkEnd w:id="4"/>
    </w:p>
    <w:p w14:paraId="7C0A7127" w14:textId="77777777" w:rsidR="001B0E31" w:rsidRPr="001B0E31" w:rsidRDefault="001B0E31" w:rsidP="00AB4D2B">
      <w:pPr>
        <w:spacing w:after="0" w:line="360" w:lineRule="auto"/>
        <w:ind w:left="567"/>
        <w:jc w:val="both"/>
        <w:rPr>
          <w:rFonts w:ascii="Times New Roman" w:eastAsia="Calibri" w:hAnsi="Times New Roman" w:cs="Times New Roman"/>
          <w:i/>
          <w:sz w:val="24"/>
          <w:lang w:eastAsia="ru-RU"/>
        </w:rPr>
      </w:pPr>
      <w:r w:rsidRPr="001B0E31">
        <w:rPr>
          <w:rFonts w:ascii="Times New Roman" w:eastAsia="Calibri" w:hAnsi="Times New Roman" w:cs="Times New Roman"/>
          <w:b/>
          <w:i/>
          <w:sz w:val="24"/>
          <w:lang w:eastAsia="ru-RU"/>
        </w:rPr>
        <w:t>Вид задания:</w:t>
      </w:r>
      <w:r w:rsidRPr="001B0E31">
        <w:rPr>
          <w:rFonts w:ascii="Times New Roman" w:eastAsia="Calibri" w:hAnsi="Times New Roman" w:cs="Times New Roman"/>
          <w:i/>
          <w:sz w:val="24"/>
          <w:lang w:eastAsia="ru-RU"/>
        </w:rPr>
        <w:t xml:space="preserve"> </w:t>
      </w:r>
      <w:r w:rsidR="00046983">
        <w:rPr>
          <w:rFonts w:ascii="Times New Roman" w:eastAsia="Times New Roman" w:hAnsi="Times New Roman" w:cs="Times New Roman"/>
          <w:sz w:val="24"/>
          <w:lang w:eastAsia="ru-RU"/>
        </w:rPr>
        <w:t>Практическое занятие</w:t>
      </w:r>
    </w:p>
    <w:p w14:paraId="37A3D45D" w14:textId="77777777" w:rsidR="001B0E31" w:rsidRPr="001B0E31" w:rsidRDefault="001B0E31" w:rsidP="00AB4D2B">
      <w:pPr>
        <w:spacing w:after="0" w:line="360" w:lineRule="auto"/>
        <w:ind w:left="567"/>
        <w:jc w:val="both"/>
        <w:rPr>
          <w:rFonts w:ascii="Times New Roman" w:eastAsia="Calibri" w:hAnsi="Times New Roman" w:cs="Times New Roman"/>
          <w:b/>
          <w:i/>
          <w:sz w:val="24"/>
          <w:lang w:eastAsia="ru-RU"/>
        </w:rPr>
      </w:pPr>
      <w:r w:rsidRPr="001B0E31">
        <w:rPr>
          <w:rFonts w:ascii="Times New Roman" w:eastAsia="Calibri" w:hAnsi="Times New Roman" w:cs="Times New Roman"/>
          <w:b/>
          <w:i/>
          <w:sz w:val="24"/>
          <w:lang w:eastAsia="ru-RU"/>
        </w:rPr>
        <w:t>Инструкция:</w:t>
      </w:r>
    </w:p>
    <w:p w14:paraId="2316BC8B" w14:textId="77777777" w:rsidR="001B0E31" w:rsidRPr="001B0E31" w:rsidRDefault="00046983" w:rsidP="0039459D">
      <w:pPr>
        <w:numPr>
          <w:ilvl w:val="0"/>
          <w:numId w:val="2"/>
        </w:numPr>
        <w:spacing w:after="0" w:line="240" w:lineRule="auto"/>
        <w:ind w:left="567"/>
        <w:contextualSpacing/>
        <w:jc w:val="both"/>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 xml:space="preserve">Ознакомьтесь с практической </w:t>
      </w:r>
      <w:r w:rsidR="001B0E31" w:rsidRPr="001B0E31">
        <w:rPr>
          <w:rFonts w:ascii="Times New Roman" w:eastAsia="Times New Roman" w:hAnsi="Times New Roman" w:cs="Times New Roman"/>
          <w:sz w:val="24"/>
          <w:szCs w:val="24"/>
          <w:lang w:eastAsia="ru-RU"/>
        </w:rPr>
        <w:t>работой;</w:t>
      </w:r>
    </w:p>
    <w:p w14:paraId="3A4BE249" w14:textId="77777777" w:rsidR="001B0E31" w:rsidRPr="001B0E31" w:rsidRDefault="001B0E31" w:rsidP="0039459D">
      <w:pPr>
        <w:numPr>
          <w:ilvl w:val="0"/>
          <w:numId w:val="2"/>
        </w:numPr>
        <w:spacing w:after="0" w:line="240" w:lineRule="auto"/>
        <w:ind w:left="567"/>
        <w:contextualSpacing/>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Внимательно прочитайте содержание задания (последовательность выполнения работы);</w:t>
      </w:r>
    </w:p>
    <w:p w14:paraId="0C34D06E" w14:textId="77777777" w:rsidR="001B0E31" w:rsidRPr="001B0E31" w:rsidRDefault="001B0E31" w:rsidP="0039459D">
      <w:pPr>
        <w:numPr>
          <w:ilvl w:val="0"/>
          <w:numId w:val="2"/>
        </w:numPr>
        <w:spacing w:after="0" w:line="240" w:lineRule="auto"/>
        <w:ind w:left="567"/>
        <w:contextualSpacing/>
        <w:jc w:val="both"/>
        <w:rPr>
          <w:rFonts w:ascii="Times New Roman" w:eastAsia="Times New Roman" w:hAnsi="Times New Roman" w:cs="Times New Roman"/>
          <w:sz w:val="24"/>
          <w:szCs w:val="24"/>
          <w:lang w:eastAsia="ru-RU"/>
        </w:rPr>
      </w:pPr>
      <w:r w:rsidRPr="001B0E31">
        <w:rPr>
          <w:rFonts w:ascii="Times New Roman" w:eastAsia="Times New Roman" w:hAnsi="Times New Roman" w:cs="Times New Roman"/>
          <w:sz w:val="24"/>
          <w:szCs w:val="24"/>
          <w:lang w:eastAsia="ru-RU"/>
        </w:rPr>
        <w:t>Время выполнения задания –  120 минут;</w:t>
      </w:r>
    </w:p>
    <w:p w14:paraId="612CD17E" w14:textId="77777777" w:rsidR="001B0E31" w:rsidRPr="001B0E31" w:rsidRDefault="001B0E31" w:rsidP="00AB4D2B">
      <w:pPr>
        <w:spacing w:after="0" w:line="360" w:lineRule="auto"/>
        <w:ind w:left="567"/>
        <w:jc w:val="both"/>
        <w:rPr>
          <w:rFonts w:ascii="Times New Roman" w:eastAsia="Calibri" w:hAnsi="Times New Roman" w:cs="Times New Roman"/>
          <w:b/>
          <w:i/>
          <w:sz w:val="24"/>
          <w:lang w:eastAsia="ru-RU"/>
        </w:rPr>
      </w:pPr>
      <w:r w:rsidRPr="001B0E31">
        <w:rPr>
          <w:rFonts w:ascii="Times New Roman" w:eastAsia="Calibri" w:hAnsi="Times New Roman" w:cs="Times New Roman"/>
          <w:b/>
          <w:i/>
          <w:sz w:val="24"/>
          <w:lang w:eastAsia="ru-RU"/>
        </w:rPr>
        <w:t xml:space="preserve">Критерии оценки практической  работы </w:t>
      </w:r>
      <w:r w:rsidRPr="001B0E31">
        <w:rPr>
          <w:rFonts w:ascii="Times New Roman" w:eastAsia="Calibri" w:hAnsi="Times New Roman" w:cs="Times New Roman"/>
          <w:i/>
          <w:sz w:val="24"/>
          <w:lang w:eastAsia="ru-RU"/>
        </w:rPr>
        <w:t xml:space="preserve"> </w:t>
      </w:r>
    </w:p>
    <w:tbl>
      <w:tblPr>
        <w:tblOverlap w:val="never"/>
        <w:tblW w:w="0" w:type="auto"/>
        <w:jc w:val="center"/>
        <w:tblLayout w:type="fixed"/>
        <w:tblCellMar>
          <w:left w:w="10" w:type="dxa"/>
          <w:right w:w="10" w:type="dxa"/>
        </w:tblCellMar>
        <w:tblLook w:val="0000" w:firstRow="0" w:lastRow="0" w:firstColumn="0" w:lastColumn="0" w:noHBand="0" w:noVBand="0"/>
      </w:tblPr>
      <w:tblGrid>
        <w:gridCol w:w="2757"/>
        <w:gridCol w:w="7032"/>
      </w:tblGrid>
      <w:tr w:rsidR="00046983" w:rsidRPr="00046983" w14:paraId="55C3F9A7" w14:textId="77777777" w:rsidTr="00046983">
        <w:trPr>
          <w:trHeight w:hRule="exact" w:val="312"/>
          <w:jc w:val="center"/>
        </w:trPr>
        <w:tc>
          <w:tcPr>
            <w:tcW w:w="2757" w:type="dxa"/>
            <w:tcBorders>
              <w:top w:val="single" w:sz="4" w:space="0" w:color="auto"/>
              <w:left w:val="single" w:sz="4" w:space="0" w:color="auto"/>
            </w:tcBorders>
            <w:shd w:val="clear" w:color="auto" w:fill="FFFFFF"/>
            <w:vAlign w:val="bottom"/>
          </w:tcPr>
          <w:p w14:paraId="0F6DBE32"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b/>
                <w:bCs/>
                <w:sz w:val="24"/>
                <w:szCs w:val="24"/>
              </w:rPr>
              <w:t>Оценка</w:t>
            </w:r>
          </w:p>
        </w:tc>
        <w:tc>
          <w:tcPr>
            <w:tcW w:w="7032" w:type="dxa"/>
            <w:tcBorders>
              <w:top w:val="single" w:sz="4" w:space="0" w:color="auto"/>
              <w:left w:val="single" w:sz="4" w:space="0" w:color="auto"/>
              <w:right w:val="single" w:sz="4" w:space="0" w:color="auto"/>
            </w:tcBorders>
            <w:shd w:val="clear" w:color="auto" w:fill="FFFFFF"/>
            <w:vAlign w:val="bottom"/>
          </w:tcPr>
          <w:p w14:paraId="00263B77"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b/>
                <w:bCs/>
                <w:sz w:val="24"/>
                <w:szCs w:val="24"/>
              </w:rPr>
              <w:t>Характеристики ответа обучающегося</w:t>
            </w:r>
          </w:p>
        </w:tc>
      </w:tr>
      <w:tr w:rsidR="00046983" w:rsidRPr="00046983" w14:paraId="1A9D8694" w14:textId="77777777" w:rsidTr="00046983">
        <w:trPr>
          <w:trHeight w:hRule="exact" w:val="1114"/>
          <w:jc w:val="center"/>
        </w:trPr>
        <w:tc>
          <w:tcPr>
            <w:tcW w:w="2757" w:type="dxa"/>
            <w:tcBorders>
              <w:top w:val="single" w:sz="4" w:space="0" w:color="auto"/>
              <w:left w:val="single" w:sz="4" w:space="0" w:color="auto"/>
            </w:tcBorders>
            <w:shd w:val="clear" w:color="auto" w:fill="FFFFFF"/>
            <w:vAlign w:val="center"/>
          </w:tcPr>
          <w:p w14:paraId="5A4D6910"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Отлично</w:t>
            </w:r>
          </w:p>
        </w:tc>
        <w:tc>
          <w:tcPr>
            <w:tcW w:w="7032" w:type="dxa"/>
            <w:tcBorders>
              <w:top w:val="single" w:sz="4" w:space="0" w:color="auto"/>
              <w:left w:val="single" w:sz="4" w:space="0" w:color="auto"/>
              <w:right w:val="single" w:sz="4" w:space="0" w:color="auto"/>
            </w:tcBorders>
            <w:shd w:val="clear" w:color="auto" w:fill="FFFFFF"/>
            <w:vAlign w:val="bottom"/>
          </w:tcPr>
          <w:p w14:paraId="66C47A87"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понятия, ссылаясь на нормативно-правовую базу.</w:t>
            </w:r>
          </w:p>
        </w:tc>
      </w:tr>
      <w:tr w:rsidR="00046983" w:rsidRPr="00046983" w14:paraId="2AFF53C9" w14:textId="77777777" w:rsidTr="00046983">
        <w:trPr>
          <w:trHeight w:hRule="exact" w:val="1114"/>
          <w:jc w:val="center"/>
        </w:trPr>
        <w:tc>
          <w:tcPr>
            <w:tcW w:w="2757" w:type="dxa"/>
            <w:tcBorders>
              <w:top w:val="single" w:sz="4" w:space="0" w:color="auto"/>
              <w:left w:val="single" w:sz="4" w:space="0" w:color="auto"/>
            </w:tcBorders>
            <w:shd w:val="clear" w:color="auto" w:fill="FFFFFF"/>
            <w:vAlign w:val="center"/>
          </w:tcPr>
          <w:p w14:paraId="2840A712"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Хорошо</w:t>
            </w:r>
          </w:p>
        </w:tc>
        <w:tc>
          <w:tcPr>
            <w:tcW w:w="7032" w:type="dxa"/>
            <w:tcBorders>
              <w:top w:val="single" w:sz="4" w:space="0" w:color="auto"/>
              <w:left w:val="single" w:sz="4" w:space="0" w:color="auto"/>
              <w:right w:val="single" w:sz="4" w:space="0" w:color="auto"/>
            </w:tcBorders>
            <w:shd w:val="clear" w:color="auto" w:fill="FFFFFF"/>
            <w:vAlign w:val="bottom"/>
          </w:tcPr>
          <w:p w14:paraId="53562612"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самостоятельно и в основном правильно решил учебно</w:t>
            </w:r>
            <w:r w:rsidRPr="00046983">
              <w:rPr>
                <w:rFonts w:ascii="Times New Roman" w:eastAsia="Times New Roman" w:hAnsi="Times New Roman" w:cs="Times New Roman"/>
                <w:sz w:val="24"/>
                <w:szCs w:val="24"/>
              </w:rPr>
              <w:softHyphen/>
              <w:t>профессиональную задачу или задание, уверенно, логично, последовательно и аргументировано излагал свое решение, используя понятия</w:t>
            </w:r>
          </w:p>
        </w:tc>
      </w:tr>
      <w:tr w:rsidR="00046983" w:rsidRPr="00046983" w14:paraId="137D35A7" w14:textId="77777777" w:rsidTr="00046983">
        <w:trPr>
          <w:trHeight w:hRule="exact" w:val="840"/>
          <w:jc w:val="center"/>
        </w:trPr>
        <w:tc>
          <w:tcPr>
            <w:tcW w:w="2757" w:type="dxa"/>
            <w:tcBorders>
              <w:top w:val="single" w:sz="4" w:space="0" w:color="auto"/>
              <w:left w:val="single" w:sz="4" w:space="0" w:color="auto"/>
            </w:tcBorders>
            <w:shd w:val="clear" w:color="auto" w:fill="FFFFFF"/>
            <w:vAlign w:val="center"/>
          </w:tcPr>
          <w:p w14:paraId="203E184B"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Удовлетворительно</w:t>
            </w:r>
          </w:p>
        </w:tc>
        <w:tc>
          <w:tcPr>
            <w:tcW w:w="7032" w:type="dxa"/>
            <w:tcBorders>
              <w:top w:val="single" w:sz="4" w:space="0" w:color="auto"/>
              <w:left w:val="single" w:sz="4" w:space="0" w:color="auto"/>
              <w:right w:val="single" w:sz="4" w:space="0" w:color="auto"/>
            </w:tcBorders>
            <w:shd w:val="clear" w:color="auto" w:fill="FFFFFF"/>
            <w:vAlign w:val="bottom"/>
          </w:tcPr>
          <w:p w14:paraId="0936B9A9"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в основном решил учебно-профессиональную задачу или задание, допустил несущественные ошибки, слабо аргументировал свое решение, используя в основном понятия</w:t>
            </w:r>
          </w:p>
        </w:tc>
      </w:tr>
      <w:tr w:rsidR="00046983" w:rsidRPr="00046983" w14:paraId="49749E20" w14:textId="77777777" w:rsidTr="00046983">
        <w:trPr>
          <w:trHeight w:hRule="exact" w:val="293"/>
          <w:jc w:val="center"/>
        </w:trPr>
        <w:tc>
          <w:tcPr>
            <w:tcW w:w="2757" w:type="dxa"/>
            <w:tcBorders>
              <w:top w:val="single" w:sz="4" w:space="0" w:color="auto"/>
              <w:left w:val="single" w:sz="4" w:space="0" w:color="auto"/>
              <w:bottom w:val="single" w:sz="4" w:space="0" w:color="auto"/>
            </w:tcBorders>
            <w:shd w:val="clear" w:color="auto" w:fill="FFFFFF"/>
            <w:vAlign w:val="bottom"/>
          </w:tcPr>
          <w:p w14:paraId="4580166B"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Неудовлетворительно</w:t>
            </w:r>
          </w:p>
        </w:tc>
        <w:tc>
          <w:tcPr>
            <w:tcW w:w="7032" w:type="dxa"/>
            <w:tcBorders>
              <w:top w:val="single" w:sz="4" w:space="0" w:color="auto"/>
              <w:left w:val="single" w:sz="4" w:space="0" w:color="auto"/>
              <w:bottom w:val="single" w:sz="4" w:space="0" w:color="auto"/>
              <w:right w:val="single" w:sz="4" w:space="0" w:color="auto"/>
            </w:tcBorders>
            <w:shd w:val="clear" w:color="auto" w:fill="FFFFFF"/>
            <w:vAlign w:val="bottom"/>
          </w:tcPr>
          <w:p w14:paraId="5DE8DD0A" w14:textId="77777777" w:rsidR="00046983" w:rsidRPr="00046983" w:rsidRDefault="00046983" w:rsidP="00AB4D2B">
            <w:pPr>
              <w:widowControl w:val="0"/>
              <w:tabs>
                <w:tab w:val="left" w:pos="830"/>
                <w:tab w:val="left" w:pos="993"/>
              </w:tabs>
              <w:spacing w:after="0" w:line="240" w:lineRule="auto"/>
              <w:ind w:left="567"/>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не решил учебно-профессиональную задачу или задание</w:t>
            </w:r>
          </w:p>
        </w:tc>
      </w:tr>
    </w:tbl>
    <w:p w14:paraId="19E31522" w14:textId="77777777" w:rsidR="001B0E31" w:rsidRPr="001B0E31" w:rsidRDefault="001B0E31" w:rsidP="00AB4D2B">
      <w:pPr>
        <w:autoSpaceDE w:val="0"/>
        <w:autoSpaceDN w:val="0"/>
        <w:adjustRightInd w:val="0"/>
        <w:spacing w:after="0" w:line="360" w:lineRule="auto"/>
        <w:ind w:left="567"/>
        <w:jc w:val="both"/>
        <w:rPr>
          <w:rFonts w:ascii="Times New Roman" w:eastAsia="Calibri" w:hAnsi="Times New Roman" w:cs="Times New Roman"/>
          <w:b/>
          <w:sz w:val="24"/>
          <w:lang w:eastAsia="ru-RU"/>
        </w:rPr>
      </w:pPr>
    </w:p>
    <w:p w14:paraId="37AE7538" w14:textId="77777777" w:rsidR="001B0E31" w:rsidRDefault="001B0E31"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1B0E31">
        <w:rPr>
          <w:rFonts w:ascii="Times New Roman" w:eastAsia="MS Mincho" w:hAnsi="Times New Roman" w:cs="Times New Roman"/>
          <w:b/>
          <w:bCs/>
          <w:iCs/>
          <w:spacing w:val="-1"/>
          <w:sz w:val="28"/>
          <w:szCs w:val="28"/>
          <w:lang w:eastAsia="ru-RU"/>
        </w:rPr>
        <w:t>Перечень практических и расчетно – графических работ</w:t>
      </w:r>
    </w:p>
    <w:p w14:paraId="3AD3C434" w14:textId="77777777" w:rsidR="001F6FF0"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1F6FF0">
        <w:rPr>
          <w:rFonts w:ascii="Times New Roman" w:eastAsia="MS Mincho" w:hAnsi="Times New Roman" w:cs="Times New Roman"/>
          <w:b/>
          <w:bCs/>
          <w:iCs/>
          <w:spacing w:val="-1"/>
          <w:sz w:val="28"/>
          <w:szCs w:val="28"/>
          <w:lang w:eastAsia="ru-RU"/>
        </w:rPr>
        <w:t>Раздел 1.  Топографические карты, планы и чертежи</w:t>
      </w:r>
    </w:p>
    <w:p w14:paraId="691AD714"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1.Решение задач на масштабы.</w:t>
      </w:r>
    </w:p>
    <w:p w14:paraId="45BA1273"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2 Условные знаки</w:t>
      </w:r>
    </w:p>
    <w:p w14:paraId="0E62AD1B"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3 Решение задач по карте (плану) с горизонталями</w:t>
      </w:r>
    </w:p>
    <w:p w14:paraId="7A97AACA" w14:textId="77777777" w:rsidR="001F6FF0" w:rsidRPr="001F6FF0" w:rsidRDefault="001F6FF0" w:rsidP="00AB4D2B">
      <w:pPr>
        <w:spacing w:after="0" w:line="240" w:lineRule="auto"/>
        <w:ind w:left="567"/>
        <w:jc w:val="both"/>
        <w:rPr>
          <w:rFonts w:ascii="Times New Roman" w:eastAsia="Times New Roman" w:hAnsi="Times New Roman" w:cs="Times New Roman"/>
          <w:bCs/>
          <w:sz w:val="24"/>
          <w:szCs w:val="24"/>
          <w:lang w:eastAsia="ru-RU"/>
        </w:rPr>
      </w:pPr>
      <w:r w:rsidRPr="002E20D6">
        <w:rPr>
          <w:rFonts w:ascii="Times New Roman" w:eastAsia="Times New Roman" w:hAnsi="Times New Roman" w:cs="Times New Roman"/>
          <w:bCs/>
          <w:sz w:val="24"/>
          <w:szCs w:val="24"/>
          <w:lang w:eastAsia="ru-RU"/>
        </w:rPr>
        <w:t>Практическое занятие № 4 Номенклатура карт и планов</w:t>
      </w:r>
    </w:p>
    <w:p w14:paraId="277FFA40" w14:textId="77777777" w:rsidR="001F6FF0" w:rsidRPr="002E20D6" w:rsidRDefault="001F6FF0" w:rsidP="00AB4D2B">
      <w:pPr>
        <w:spacing w:after="0" w:line="240" w:lineRule="auto"/>
        <w:ind w:left="567"/>
        <w:jc w:val="both"/>
        <w:rPr>
          <w:rFonts w:ascii="Times New Roman" w:eastAsia="Times New Roman" w:hAnsi="Times New Roman" w:cs="Times New Roman"/>
          <w:b/>
          <w:sz w:val="24"/>
          <w:szCs w:val="24"/>
          <w:lang w:eastAsia="ru-RU"/>
        </w:rPr>
      </w:pPr>
      <w:r w:rsidRPr="002E20D6">
        <w:rPr>
          <w:rFonts w:ascii="Times New Roman" w:eastAsia="Times New Roman" w:hAnsi="Times New Roman" w:cs="Times New Roman"/>
          <w:sz w:val="24"/>
          <w:szCs w:val="24"/>
          <w:lang w:eastAsia="ru-RU"/>
        </w:rPr>
        <w:t xml:space="preserve">Практическое  занятие № 5 </w:t>
      </w:r>
      <w:r w:rsidRPr="002E20D6">
        <w:rPr>
          <w:rFonts w:ascii="Times New Roman" w:eastAsia="Times New Roman" w:hAnsi="Times New Roman" w:cs="Times New Roman"/>
          <w:bCs/>
          <w:sz w:val="24"/>
          <w:szCs w:val="24"/>
          <w:lang w:eastAsia="ru-RU"/>
        </w:rPr>
        <w:t>Определение ориентирных углов направлений по карте.</w:t>
      </w:r>
    </w:p>
    <w:p w14:paraId="73B02E42" w14:textId="77777777" w:rsidR="001F6FF0" w:rsidRPr="001F6FF0"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2E20D6">
        <w:rPr>
          <w:rFonts w:ascii="Times New Roman" w:eastAsia="Times New Roman" w:hAnsi="Times New Roman" w:cs="Times New Roman"/>
          <w:sz w:val="24"/>
          <w:szCs w:val="24"/>
          <w:lang w:eastAsia="ru-RU"/>
        </w:rPr>
        <w:t>Практическое  занятие № 6 Определение координат точек по карте.</w:t>
      </w:r>
    </w:p>
    <w:p w14:paraId="48EB7EFB" w14:textId="77777777" w:rsidR="001F6FF0"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1F6FF0">
        <w:rPr>
          <w:rFonts w:ascii="Times New Roman" w:eastAsia="MS Mincho" w:hAnsi="Times New Roman" w:cs="Times New Roman"/>
          <w:b/>
          <w:bCs/>
          <w:iCs/>
          <w:spacing w:val="-1"/>
          <w:sz w:val="28"/>
          <w:szCs w:val="28"/>
          <w:lang w:eastAsia="ru-RU"/>
        </w:rPr>
        <w:t>Раздел 2. Геодезические измерения</w:t>
      </w:r>
    </w:p>
    <w:p w14:paraId="0D733755"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Лабораторная работа № 1.Выполнение и обработка  линейных измерений</w:t>
      </w:r>
    </w:p>
    <w:p w14:paraId="181E6AAF"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7 Измерение длин  линий при помощи  лазерного дальномера.</w:t>
      </w:r>
    </w:p>
    <w:p w14:paraId="61EF74E5"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Лабораторная работа № 2.Работа с теодолитом. Выполнение поверок теодолита.</w:t>
      </w:r>
    </w:p>
    <w:p w14:paraId="3A644D4F" w14:textId="77777777" w:rsidR="001F6FF0"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2E20D6">
        <w:rPr>
          <w:rFonts w:ascii="Times New Roman" w:eastAsia="Times New Roman" w:hAnsi="Times New Roman" w:cs="Times New Roman"/>
          <w:sz w:val="24"/>
          <w:szCs w:val="24"/>
          <w:lang w:eastAsia="ru-RU"/>
        </w:rPr>
        <w:t>Лабораторная работа № 3.Измерение  углов теодолитом.</w:t>
      </w:r>
    </w:p>
    <w:p w14:paraId="34F69A8E" w14:textId="77777777" w:rsidR="001F6FF0"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1F6FF0">
        <w:rPr>
          <w:rFonts w:ascii="Times New Roman" w:eastAsia="MS Mincho" w:hAnsi="Times New Roman" w:cs="Times New Roman"/>
          <w:b/>
          <w:bCs/>
          <w:iCs/>
          <w:spacing w:val="-1"/>
          <w:sz w:val="28"/>
          <w:szCs w:val="28"/>
          <w:lang w:eastAsia="ru-RU"/>
        </w:rPr>
        <w:t>Р</w:t>
      </w:r>
      <w:r>
        <w:rPr>
          <w:rFonts w:ascii="Times New Roman" w:eastAsia="MS Mincho" w:hAnsi="Times New Roman" w:cs="Times New Roman"/>
          <w:b/>
          <w:bCs/>
          <w:iCs/>
          <w:spacing w:val="-1"/>
          <w:sz w:val="28"/>
          <w:szCs w:val="28"/>
          <w:lang w:eastAsia="ru-RU"/>
        </w:rPr>
        <w:t>аздел  3.  Геодезические съемки</w:t>
      </w:r>
    </w:p>
    <w:p w14:paraId="7393FEAB"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8.Вычислительная обработка  теодолитного хода.</w:t>
      </w:r>
    </w:p>
    <w:p w14:paraId="0F9DD219"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9 Нанесение точек теодолитного хода на план.</w:t>
      </w:r>
    </w:p>
    <w:p w14:paraId="3491B2D1"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Практическое  занятие № 10 Геодезическая подготовка для переноса проекта  в натуру</w:t>
      </w:r>
    </w:p>
    <w:p w14:paraId="5485DC6F"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sz w:val="24"/>
          <w:szCs w:val="24"/>
          <w:lang w:eastAsia="ru-RU"/>
        </w:rPr>
        <w:t>Лабораторная  работа № 4. Работа с нивелиром: Н3. Выполнение поверок нивелира. Обработка результатов нивелирования</w:t>
      </w:r>
    </w:p>
    <w:p w14:paraId="2E66665E" w14:textId="77777777" w:rsidR="001F6FF0" w:rsidRPr="002E20D6" w:rsidRDefault="001F6FF0" w:rsidP="00AB4D2B">
      <w:pPr>
        <w:spacing w:after="0" w:line="240" w:lineRule="auto"/>
        <w:ind w:left="567"/>
        <w:jc w:val="both"/>
        <w:rPr>
          <w:rFonts w:ascii="Times New Roman" w:eastAsia="Times New Roman" w:hAnsi="Times New Roman" w:cs="Times New Roman"/>
          <w:sz w:val="24"/>
          <w:szCs w:val="24"/>
          <w:lang w:eastAsia="ru-RU"/>
        </w:rPr>
      </w:pPr>
      <w:r w:rsidRPr="002E20D6">
        <w:rPr>
          <w:rFonts w:ascii="Times New Roman" w:eastAsia="Times New Roman" w:hAnsi="Times New Roman" w:cs="Times New Roman"/>
          <w:bCs/>
          <w:sz w:val="24"/>
          <w:szCs w:val="24"/>
          <w:lang w:eastAsia="ru-RU"/>
        </w:rPr>
        <w:t xml:space="preserve">Лабораторная  работа </w:t>
      </w:r>
      <w:r w:rsidRPr="002E20D6">
        <w:rPr>
          <w:rFonts w:ascii="Times New Roman" w:eastAsia="Times New Roman" w:hAnsi="Times New Roman" w:cs="Times New Roman"/>
          <w:sz w:val="24"/>
          <w:szCs w:val="24"/>
          <w:lang w:eastAsia="ru-RU"/>
        </w:rPr>
        <w:t>№ 5.Работа с тахеометром. Ввод данных о станции. Координатные измерения.</w:t>
      </w:r>
    </w:p>
    <w:p w14:paraId="2971E809" w14:textId="77777777" w:rsidR="001F6FF0" w:rsidRPr="002E20D6" w:rsidRDefault="001F6FF0" w:rsidP="00AB4D2B">
      <w:pPr>
        <w:spacing w:after="0" w:line="240" w:lineRule="auto"/>
        <w:ind w:left="567"/>
        <w:jc w:val="both"/>
        <w:rPr>
          <w:rFonts w:ascii="Times New Roman" w:eastAsia="Times New Roman" w:hAnsi="Times New Roman" w:cs="Times New Roman"/>
          <w:bCs/>
          <w:sz w:val="24"/>
          <w:szCs w:val="24"/>
          <w:lang w:eastAsia="ru-RU"/>
        </w:rPr>
      </w:pPr>
      <w:r w:rsidRPr="002E20D6">
        <w:rPr>
          <w:rFonts w:ascii="Times New Roman" w:eastAsia="Times New Roman" w:hAnsi="Times New Roman" w:cs="Times New Roman"/>
          <w:bCs/>
          <w:sz w:val="24"/>
          <w:szCs w:val="24"/>
          <w:lang w:eastAsia="ru-RU"/>
        </w:rPr>
        <w:t xml:space="preserve">Лабораторная  работа № 6. Обратная засечка (координатная и высотная). </w:t>
      </w:r>
    </w:p>
    <w:p w14:paraId="11DF6A7A" w14:textId="77777777" w:rsidR="001F6FF0" w:rsidRPr="001B0E31" w:rsidRDefault="001F6FF0" w:rsidP="00AB4D2B">
      <w:pPr>
        <w:keepNext/>
        <w:spacing w:after="0" w:line="240" w:lineRule="auto"/>
        <w:ind w:left="567"/>
        <w:jc w:val="both"/>
        <w:outlineLvl w:val="1"/>
        <w:rPr>
          <w:rFonts w:ascii="Times New Roman" w:eastAsia="MS Mincho" w:hAnsi="Times New Roman" w:cs="Times New Roman"/>
          <w:b/>
          <w:bCs/>
          <w:iCs/>
          <w:spacing w:val="-1"/>
          <w:sz w:val="28"/>
          <w:szCs w:val="28"/>
          <w:lang w:eastAsia="ru-RU"/>
        </w:rPr>
      </w:pPr>
      <w:r w:rsidRPr="002E20D6">
        <w:rPr>
          <w:rFonts w:ascii="Times New Roman" w:eastAsia="Times New Roman" w:hAnsi="Times New Roman" w:cs="Times New Roman"/>
          <w:sz w:val="24"/>
          <w:szCs w:val="24"/>
          <w:lang w:eastAsia="ru-RU"/>
        </w:rPr>
        <w:lastRenderedPageBreak/>
        <w:t xml:space="preserve">Практическое  занятие </w:t>
      </w:r>
      <w:r w:rsidRPr="002E20D6">
        <w:rPr>
          <w:rFonts w:ascii="Times New Roman" w:eastAsia="Times New Roman" w:hAnsi="Times New Roman" w:cs="Times New Roman"/>
          <w:bCs/>
          <w:sz w:val="24"/>
          <w:szCs w:val="24"/>
          <w:lang w:eastAsia="ru-RU"/>
        </w:rPr>
        <w:t>№ 11 Вынос в натуру тахеометром (расстояния и координат)</w:t>
      </w:r>
    </w:p>
    <w:p w14:paraId="43048F8E" w14:textId="77777777" w:rsidR="00046983" w:rsidRDefault="00046983" w:rsidP="00AB4D2B">
      <w:pPr>
        <w:keepNext/>
        <w:keepLines/>
        <w:widowControl w:val="0"/>
        <w:tabs>
          <w:tab w:val="left" w:pos="830"/>
          <w:tab w:val="left" w:pos="993"/>
        </w:tabs>
        <w:spacing w:after="0" w:line="240" w:lineRule="auto"/>
        <w:ind w:left="567"/>
        <w:jc w:val="center"/>
        <w:outlineLvl w:val="0"/>
        <w:rPr>
          <w:rFonts w:ascii="Times New Roman" w:eastAsia="Times New Roman" w:hAnsi="Times New Roman" w:cs="Times New Roman"/>
          <w:sz w:val="24"/>
          <w:szCs w:val="24"/>
        </w:rPr>
      </w:pPr>
      <w:bookmarkStart w:id="5" w:name="bookmark218"/>
      <w:bookmarkStart w:id="6" w:name="bookmark219"/>
      <w:bookmarkStart w:id="7" w:name="bookmark220"/>
    </w:p>
    <w:p w14:paraId="21040E22" w14:textId="77777777" w:rsidR="00046983" w:rsidRPr="00046983" w:rsidRDefault="00046983" w:rsidP="00AB4D2B">
      <w:pPr>
        <w:keepNext/>
        <w:keepLines/>
        <w:widowControl w:val="0"/>
        <w:tabs>
          <w:tab w:val="left" w:pos="830"/>
          <w:tab w:val="left" w:pos="993"/>
        </w:tabs>
        <w:spacing w:after="0" w:line="240" w:lineRule="auto"/>
        <w:ind w:left="567"/>
        <w:jc w:val="center"/>
        <w:outlineLvl w:val="0"/>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Практическое  занятие № 1.Решение задач на масштабы.</w:t>
      </w:r>
    </w:p>
    <w:p w14:paraId="339EF622" w14:textId="77777777" w:rsidR="00046983" w:rsidRPr="00046983" w:rsidRDefault="00046983" w:rsidP="00AB4D2B">
      <w:pPr>
        <w:keepNext/>
        <w:keepLines/>
        <w:widowControl w:val="0"/>
        <w:tabs>
          <w:tab w:val="left" w:pos="830"/>
          <w:tab w:val="left" w:pos="993"/>
          <w:tab w:val="left" w:pos="1088"/>
        </w:tabs>
        <w:spacing w:after="0" w:line="240" w:lineRule="auto"/>
        <w:ind w:left="567"/>
        <w:jc w:val="center"/>
        <w:outlineLvl w:val="1"/>
        <w:rPr>
          <w:rFonts w:ascii="Times New Roman" w:eastAsia="Times New Roman" w:hAnsi="Times New Roman" w:cs="Times New Roman"/>
          <w:b/>
          <w:bCs/>
          <w:sz w:val="24"/>
          <w:szCs w:val="24"/>
          <w:lang w:eastAsia="ru-RU"/>
        </w:rPr>
      </w:pPr>
      <w:bookmarkStart w:id="8" w:name="bookmark223"/>
      <w:bookmarkStart w:id="9" w:name="bookmark221"/>
      <w:bookmarkStart w:id="10" w:name="bookmark222"/>
      <w:bookmarkStart w:id="11" w:name="bookmark224"/>
      <w:bookmarkEnd w:id="5"/>
      <w:bookmarkEnd w:id="6"/>
      <w:bookmarkEnd w:id="7"/>
      <w:bookmarkEnd w:id="8"/>
      <w:r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745550A3" w14:textId="77777777" w:rsidR="00046983" w:rsidRPr="00046983" w:rsidRDefault="00046983" w:rsidP="00AB4D2B">
      <w:pPr>
        <w:keepNext/>
        <w:keepLines/>
        <w:widowControl w:val="0"/>
        <w:tabs>
          <w:tab w:val="left" w:pos="830"/>
          <w:tab w:val="left" w:pos="993"/>
          <w:tab w:val="left" w:pos="1088"/>
        </w:tabs>
        <w:spacing w:after="0" w:line="240" w:lineRule="auto"/>
        <w:ind w:left="567"/>
        <w:jc w:val="center"/>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lang w:eastAsia="ru-RU"/>
        </w:rPr>
        <w:t>По Теме 1.1</w:t>
      </w:r>
      <w:r w:rsidRPr="00046983">
        <w:rPr>
          <w:rFonts w:ascii="Times New Roman" w:eastAsia="Times New Roman" w:hAnsi="Times New Roman" w:cs="Times New Roman"/>
          <w:b/>
          <w:bCs/>
          <w:sz w:val="24"/>
          <w:szCs w:val="24"/>
        </w:rPr>
        <w:t xml:space="preserve"> Задачи  геодезии. Масштабы.</w:t>
      </w:r>
    </w:p>
    <w:p w14:paraId="080378B3" w14:textId="77777777" w:rsidR="00046983" w:rsidRPr="00046983" w:rsidRDefault="00046983" w:rsidP="00AB4D2B">
      <w:pPr>
        <w:keepNext/>
        <w:keepLines/>
        <w:widowControl w:val="0"/>
        <w:spacing w:after="0" w:line="240" w:lineRule="auto"/>
        <w:ind w:left="567" w:firstLine="709"/>
        <w:jc w:val="both"/>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1.Описание</w:t>
      </w:r>
      <w:bookmarkEnd w:id="9"/>
      <w:bookmarkEnd w:id="10"/>
      <w:bookmarkEnd w:id="11"/>
    </w:p>
    <w:p w14:paraId="083A2BB2" w14:textId="77777777" w:rsidR="00046983" w:rsidRPr="00046983" w:rsidRDefault="00046983" w:rsidP="00AB4D2B">
      <w:pPr>
        <w:widowControl w:val="0"/>
        <w:spacing w:after="0" w:line="228" w:lineRule="auto"/>
        <w:ind w:left="567" w:firstLine="709"/>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 </w:t>
      </w:r>
      <w:r w:rsidRPr="00046983">
        <w:rPr>
          <w:rFonts w:ascii="Times New Roman" w:eastAsia="Times New Roman" w:hAnsi="Times New Roman" w:cs="Times New Roman"/>
          <w:i/>
          <w:iCs/>
          <w:sz w:val="24"/>
          <w:szCs w:val="24"/>
        </w:rPr>
        <w:t>Решение задач на масштабы.</w:t>
      </w:r>
    </w:p>
    <w:p w14:paraId="3AAAF5C6" w14:textId="77777777" w:rsidR="00046983" w:rsidRPr="00046983" w:rsidRDefault="00046983" w:rsidP="00AB4D2B">
      <w:pPr>
        <w:widowControl w:val="0"/>
        <w:spacing w:after="0" w:line="240" w:lineRule="auto"/>
        <w:ind w:left="567" w:firstLine="709"/>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Топографические карты, Условные знаки, Геодезия: учебник / М. И. Киселев, Д. Ш. Михелев, Линейка, карандаш, ЛПМ.</w:t>
      </w:r>
    </w:p>
    <w:p w14:paraId="4BA389EA" w14:textId="77777777" w:rsidR="00046983" w:rsidRPr="00046983" w:rsidRDefault="00046983" w:rsidP="00AB4D2B">
      <w:pPr>
        <w:widowControl w:val="0"/>
        <w:spacing w:after="0" w:line="240" w:lineRule="auto"/>
        <w:ind w:left="567" w:firstLine="709"/>
        <w:jc w:val="both"/>
        <w:rPr>
          <w:rFonts w:ascii="Times New Roman" w:eastAsia="Times New Roman" w:hAnsi="Times New Roman" w:cs="Times New Roman"/>
          <w:b/>
          <w:sz w:val="24"/>
          <w:szCs w:val="24"/>
        </w:rPr>
      </w:pPr>
      <w:r w:rsidRPr="00046983">
        <w:rPr>
          <w:rFonts w:ascii="Times New Roman" w:eastAsia="Times New Roman" w:hAnsi="Times New Roman" w:cs="Times New Roman"/>
          <w:b/>
          <w:iCs/>
          <w:sz w:val="24"/>
          <w:szCs w:val="24"/>
        </w:rPr>
        <w:t>2. Задания</w:t>
      </w:r>
    </w:p>
    <w:p w14:paraId="5BEEBFCE"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bookmarkStart w:id="12" w:name="bookmark227"/>
      <w:bookmarkStart w:id="13" w:name="bookmark229"/>
      <w:bookmarkStart w:id="14" w:name="bookmark225"/>
      <w:bookmarkStart w:id="15" w:name="bookmark226"/>
      <w:bookmarkStart w:id="16" w:name="bookmark230"/>
      <w:bookmarkEnd w:id="12"/>
      <w:bookmarkEnd w:id="13"/>
      <w:r w:rsidRPr="00046983">
        <w:rPr>
          <w:rFonts w:ascii="Times New Roman" w:eastAsia="Times New Roman" w:hAnsi="Times New Roman" w:cs="Times New Roman"/>
          <w:color w:val="00000A"/>
          <w:sz w:val="24"/>
          <w:szCs w:val="24"/>
          <w:lang w:eastAsia="ru-RU"/>
        </w:rPr>
        <w:t>ЗАДАНИЕ 1. Определить какой масштаб крупнее и во сколько раз?</w:t>
      </w:r>
    </w:p>
    <w:p w14:paraId="71412DF4"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1:10 и 1:2000</w:t>
      </w:r>
    </w:p>
    <w:p w14:paraId="6C8CEDF6"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2. Определить длину линии (АВ) на плане, если дано АВ=28.5м. Масштаб плана 1:1000.</w:t>
      </w:r>
    </w:p>
    <w:p w14:paraId="7591EE2D"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3. Определить длину линии на местности (АВ), если дано ав=7.3см. Масштаб плана 1:2000.</w:t>
      </w:r>
    </w:p>
    <w:p w14:paraId="7A6B1F44"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4. Построить линейный масштаб по численному, если дано:</w:t>
      </w:r>
    </w:p>
    <w:p w14:paraId="7A9B7BB2"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Численный масштаб 1:1000; Основание масштаба а = 2см.</w:t>
      </w:r>
    </w:p>
    <w:p w14:paraId="39E54F94"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Порядок Построения:</w:t>
      </w:r>
    </w:p>
    <w:p w14:paraId="2D2ABA9B" w14:textId="77777777" w:rsidR="00046983" w:rsidRPr="00046983" w:rsidRDefault="00046983" w:rsidP="0039459D">
      <w:pPr>
        <w:widowControl w:val="0"/>
        <w:numPr>
          <w:ilvl w:val="0"/>
          <w:numId w:val="6"/>
        </w:num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 xml:space="preserve">Проводят прямую линию длиной 8см </w:t>
      </w:r>
    </w:p>
    <w:p w14:paraId="5B459DFB" w14:textId="77777777" w:rsidR="00046983" w:rsidRPr="00046983" w:rsidRDefault="00046983" w:rsidP="0039459D">
      <w:pPr>
        <w:widowControl w:val="0"/>
        <w:numPr>
          <w:ilvl w:val="0"/>
          <w:numId w:val="6"/>
        </w:num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 xml:space="preserve">На этой прямой откладывают несколько раз отрезок а = 2см </w:t>
      </w:r>
    </w:p>
    <w:p w14:paraId="18CA7F93" w14:textId="77777777" w:rsidR="00046983" w:rsidRPr="00046983" w:rsidRDefault="00046983" w:rsidP="0039459D">
      <w:pPr>
        <w:widowControl w:val="0"/>
        <w:numPr>
          <w:ilvl w:val="0"/>
          <w:numId w:val="7"/>
        </w:numPr>
        <w:shd w:val="clear" w:color="auto" w:fill="FFFFFF"/>
        <w:spacing w:after="0" w:line="230"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Первое крайнее основание масштаба делят на десять равных частей.</w:t>
      </w:r>
    </w:p>
    <w:p w14:paraId="2B8CF8A1" w14:textId="77777777" w:rsidR="00046983" w:rsidRPr="00046983" w:rsidRDefault="00046983" w:rsidP="0039459D">
      <w:pPr>
        <w:widowControl w:val="0"/>
        <w:numPr>
          <w:ilvl w:val="0"/>
          <w:numId w:val="7"/>
        </w:numPr>
        <w:shd w:val="clear" w:color="auto" w:fill="FFFFFF"/>
        <w:spacing w:after="0" w:line="230"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Выполняют оцифровку масштаба:</w:t>
      </w:r>
    </w:p>
    <w:p w14:paraId="5A2B043D" w14:textId="77777777" w:rsidR="00046983" w:rsidRPr="00046983" w:rsidRDefault="00046983" w:rsidP="00AB4D2B">
      <w:pPr>
        <w:shd w:val="clear" w:color="auto" w:fill="FFFFFF"/>
        <w:spacing w:after="0" w:line="230"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а) правую крайнюю точку (М) первого основания принимают за нуль;</w:t>
      </w:r>
    </w:p>
    <w:p w14:paraId="3F4E8A80" w14:textId="77777777" w:rsidR="00046983" w:rsidRPr="00046983" w:rsidRDefault="00046983" w:rsidP="00AB4D2B">
      <w:pPr>
        <w:shd w:val="clear" w:color="auto" w:fill="FFFFFF"/>
        <w:spacing w:after="0" w:line="230"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б) левая крайняя точка (К) первого основания соответствует тому числу метров, которому на местности соответствует в данном масштабе основания.</w:t>
      </w:r>
    </w:p>
    <w:p w14:paraId="43243162" w14:textId="77777777" w:rsidR="00046983" w:rsidRPr="00046983" w:rsidRDefault="00046983" w:rsidP="00AB4D2B">
      <w:pPr>
        <w:shd w:val="clear" w:color="auto" w:fill="FFFFFF"/>
        <w:spacing w:after="0" w:line="230"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Для масштаба 1:1000 - 20м.</w:t>
      </w:r>
    </w:p>
    <w:p w14:paraId="5E87511E"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 затем выполняют оцифровку последующих точек вправо от нуля - около каждого деления подписывают значения соответствующих расстояний на местности;</w:t>
      </w:r>
    </w:p>
    <w:p w14:paraId="083FE7E9"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г) одно деление в первом основание равно доли основания (малое деление).</w:t>
      </w:r>
    </w:p>
    <w:p w14:paraId="16B07A5D"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Для данного масштаба малое деление равно 2 м.</w:t>
      </w:r>
    </w:p>
    <w:p w14:paraId="0B52F56A" w14:textId="77777777" w:rsid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ЗАДАНИЕ 5. На линейном масштабе 1:1000 отложить длину отрезка на местности d (рис.1).</w:t>
      </w:r>
    </w:p>
    <w:tbl>
      <w:tblPr>
        <w:tblStyle w:val="ad"/>
        <w:tblW w:w="0" w:type="auto"/>
        <w:tblLook w:val="04A0" w:firstRow="1" w:lastRow="0" w:firstColumn="1" w:lastColumn="0" w:noHBand="0" w:noVBand="1"/>
      </w:tblPr>
      <w:tblGrid>
        <w:gridCol w:w="9713"/>
      </w:tblGrid>
      <w:tr w:rsidR="00046983" w14:paraId="21936943" w14:textId="77777777" w:rsidTr="00046983">
        <w:tc>
          <w:tcPr>
            <w:tcW w:w="9713" w:type="dxa"/>
          </w:tcPr>
          <w:p w14:paraId="089D9CC2" w14:textId="77777777" w:rsidR="00046983" w:rsidRDefault="00046983" w:rsidP="00AB4D2B">
            <w:pPr>
              <w:spacing w:line="294" w:lineRule="atLeast"/>
              <w:ind w:left="567"/>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28DE9DB1" wp14:editId="7F544E29">
                  <wp:extent cx="2886075" cy="523875"/>
                  <wp:effectExtent l="0" t="0" r="9525" b="9525"/>
                  <wp:docPr id="44" name="Рисунок 44" descr="hello_html_65de24f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ello_html_65de24ff.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6075" cy="523875"/>
                          </a:xfrm>
                          <a:prstGeom prst="rect">
                            <a:avLst/>
                          </a:prstGeom>
                          <a:noFill/>
                          <a:ln>
                            <a:noFill/>
                          </a:ln>
                        </pic:spPr>
                      </pic:pic>
                    </a:graphicData>
                  </a:graphic>
                </wp:inline>
              </w:drawing>
            </w:r>
          </w:p>
        </w:tc>
      </w:tr>
      <w:tr w:rsidR="00046983" w14:paraId="5EDE2E22" w14:textId="77777777" w:rsidTr="00046983">
        <w:tc>
          <w:tcPr>
            <w:tcW w:w="9713" w:type="dxa"/>
          </w:tcPr>
          <w:p w14:paraId="2F39FE51" w14:textId="77777777" w:rsidR="00046983" w:rsidRDefault="00046983" w:rsidP="00AB4D2B">
            <w:pPr>
              <w:shd w:val="clear" w:color="auto" w:fill="FFFFFF"/>
              <w:spacing w:line="294" w:lineRule="atLeast"/>
              <w:ind w:left="567" w:firstLine="709"/>
              <w:jc w:val="both"/>
              <w:rPr>
                <w:rFonts w:ascii="Times New Roman" w:eastAsia="Times New Roman" w:hAnsi="Times New Roman"/>
                <w:color w:val="000000"/>
                <w:sz w:val="24"/>
                <w:szCs w:val="24"/>
              </w:rPr>
            </w:pPr>
            <w:r w:rsidRPr="00046983">
              <w:rPr>
                <w:rFonts w:ascii="Times New Roman" w:eastAsia="Times New Roman" w:hAnsi="Times New Roman"/>
                <w:i/>
                <w:iCs/>
                <w:color w:val="00000A"/>
                <w:sz w:val="24"/>
                <w:szCs w:val="24"/>
              </w:rPr>
              <w:t>Рис. 1 Построение отрезка на линейном масштабе</w:t>
            </w:r>
          </w:p>
        </w:tc>
      </w:tr>
    </w:tbl>
    <w:p w14:paraId="0C9CBDD9" w14:textId="77777777" w:rsidR="00046983" w:rsidRPr="00046983" w:rsidRDefault="00046983" w:rsidP="00AB4D2B">
      <w:pPr>
        <w:shd w:val="clear" w:color="auto" w:fill="FFFFFF"/>
        <w:spacing w:after="0" w:line="187" w:lineRule="atLeast"/>
        <w:ind w:left="567"/>
        <w:jc w:val="both"/>
        <w:rPr>
          <w:rFonts w:ascii="Times New Roman" w:eastAsia="Times New Roman" w:hAnsi="Times New Roman" w:cs="Times New Roman"/>
          <w:color w:val="000000"/>
          <w:sz w:val="24"/>
          <w:szCs w:val="24"/>
          <w:lang w:eastAsia="ru-RU"/>
        </w:rPr>
      </w:pPr>
    </w:p>
    <w:p w14:paraId="742BEC18"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6. Определить графическую точность t линейного масштаба 1:1000.</w:t>
      </w:r>
    </w:p>
    <w:p w14:paraId="540D52BF"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7. а) построить поперечный масштаб по численному 1:1000, если дано: а = 2см - основание масштаба; в = 2.5см - расстояние по вертикали; m=10 делений - число делений в основании; п = 10 делений - число делений по вертикали.</w:t>
      </w:r>
    </w:p>
    <w:p w14:paraId="1E2C574F" w14:textId="77777777" w:rsid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в) определить графическую точность поперечного масштаба.</w:t>
      </w:r>
    </w:p>
    <w:tbl>
      <w:tblPr>
        <w:tblStyle w:val="ad"/>
        <w:tblW w:w="0" w:type="auto"/>
        <w:tblLook w:val="04A0" w:firstRow="1" w:lastRow="0" w:firstColumn="1" w:lastColumn="0" w:noHBand="0" w:noVBand="1"/>
      </w:tblPr>
      <w:tblGrid>
        <w:gridCol w:w="9713"/>
      </w:tblGrid>
      <w:tr w:rsidR="00046983" w14:paraId="7034021C" w14:textId="77777777" w:rsidTr="00046983">
        <w:tc>
          <w:tcPr>
            <w:tcW w:w="9713" w:type="dxa"/>
          </w:tcPr>
          <w:p w14:paraId="261E3716" w14:textId="77777777" w:rsidR="00046983" w:rsidRDefault="00046983" w:rsidP="00AB4D2B">
            <w:pPr>
              <w:spacing w:line="294" w:lineRule="atLeast"/>
              <w:ind w:left="567"/>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60478A4E" wp14:editId="3391C5A7">
                  <wp:extent cx="1908810" cy="758825"/>
                  <wp:effectExtent l="0" t="0" r="0" b="3175"/>
                  <wp:docPr id="45" name="Рисунок 45" descr="hello_html_m3cbba1a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ello_html_m3cbba1ab.pn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914787" cy="761301"/>
                          </a:xfrm>
                          <a:prstGeom prst="rect">
                            <a:avLst/>
                          </a:prstGeom>
                          <a:noFill/>
                          <a:ln>
                            <a:noFill/>
                          </a:ln>
                        </pic:spPr>
                      </pic:pic>
                    </a:graphicData>
                  </a:graphic>
                </wp:inline>
              </w:drawing>
            </w:r>
          </w:p>
        </w:tc>
      </w:tr>
      <w:tr w:rsidR="00046983" w14:paraId="7624FDF0" w14:textId="77777777" w:rsidTr="00046983">
        <w:tc>
          <w:tcPr>
            <w:tcW w:w="9713" w:type="dxa"/>
          </w:tcPr>
          <w:p w14:paraId="1641D214" w14:textId="77777777" w:rsidR="00046983" w:rsidRDefault="00046983" w:rsidP="00AB4D2B">
            <w:pPr>
              <w:shd w:val="clear" w:color="auto" w:fill="FFFFFF"/>
              <w:spacing w:line="294" w:lineRule="atLeast"/>
              <w:ind w:left="567" w:firstLine="709"/>
              <w:jc w:val="both"/>
              <w:rPr>
                <w:rFonts w:ascii="Times New Roman" w:eastAsia="Times New Roman" w:hAnsi="Times New Roman"/>
                <w:color w:val="000000"/>
                <w:sz w:val="24"/>
                <w:szCs w:val="24"/>
              </w:rPr>
            </w:pPr>
            <w:r w:rsidRPr="00046983">
              <w:rPr>
                <w:rFonts w:ascii="Times New Roman" w:eastAsia="Times New Roman" w:hAnsi="Times New Roman"/>
                <w:b/>
                <w:bCs/>
                <w:i/>
                <w:iCs/>
                <w:color w:val="00000A"/>
                <w:sz w:val="24"/>
                <w:szCs w:val="24"/>
              </w:rPr>
              <w:lastRenderedPageBreak/>
              <w:t>Решение</w:t>
            </w:r>
            <w:r w:rsidRPr="00046983">
              <w:rPr>
                <w:rFonts w:ascii="Times New Roman" w:eastAsia="Times New Roman" w:hAnsi="Times New Roman"/>
                <w:i/>
                <w:iCs/>
                <w:color w:val="00000A"/>
                <w:sz w:val="24"/>
                <w:szCs w:val="24"/>
              </w:rPr>
              <w:t>:</w:t>
            </w:r>
            <w:r w:rsidRPr="00046983">
              <w:rPr>
                <w:rFonts w:ascii="Times New Roman" w:eastAsia="Times New Roman" w:hAnsi="Times New Roman"/>
                <w:color w:val="00000A"/>
                <w:sz w:val="24"/>
                <w:szCs w:val="24"/>
              </w:rPr>
              <w:t> 1. Проводят прямую линию длиной 10см (рис.2).</w:t>
            </w:r>
          </w:p>
        </w:tc>
      </w:tr>
    </w:tbl>
    <w:p w14:paraId="042ED4A1"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i/>
          <w:iCs/>
          <w:color w:val="00000A"/>
          <w:sz w:val="24"/>
          <w:szCs w:val="24"/>
          <w:lang w:eastAsia="ru-RU"/>
        </w:rPr>
        <w:t>Рис. 2 Построение поперечного масштаба (1 этап)</w:t>
      </w:r>
    </w:p>
    <w:p w14:paraId="139FE275"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 На прямой линии (КЕ) откладывают несколько раз отрезок а = 2 см (рис. 2). Получают точки К, М, N, Д, F, Е.</w:t>
      </w:r>
    </w:p>
    <w:p w14:paraId="77BF5E4B"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3. В полученных точках К, М, N, Д, F, Е восстанавливают перпендикуляры высотой в = 2,5 см.</w:t>
      </w:r>
    </w:p>
    <w:p w14:paraId="03916181"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Отмечают точки Р, Т… рис. 3.</w:t>
      </w:r>
    </w:p>
    <w:p w14:paraId="7B5647E2"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4. Соединяют точки Р и Т прямой параллельной линией КЕ (рис. 3).</w:t>
      </w:r>
    </w:p>
    <w:p w14:paraId="3810A7E2" w14:textId="77777777" w:rsid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5. Первое нижнее основание масштаба КМ и верхнее основание РТ делят на десять равных частей (рис. 3в).</w:t>
      </w:r>
    </w:p>
    <w:tbl>
      <w:tblPr>
        <w:tblStyle w:val="ad"/>
        <w:tblW w:w="0" w:type="auto"/>
        <w:tblLook w:val="04A0" w:firstRow="1" w:lastRow="0" w:firstColumn="1" w:lastColumn="0" w:noHBand="0" w:noVBand="1"/>
      </w:tblPr>
      <w:tblGrid>
        <w:gridCol w:w="9713"/>
      </w:tblGrid>
      <w:tr w:rsidR="00046983" w14:paraId="4FE03531" w14:textId="77777777" w:rsidTr="00046983">
        <w:tc>
          <w:tcPr>
            <w:tcW w:w="9713" w:type="dxa"/>
          </w:tcPr>
          <w:p w14:paraId="72054976" w14:textId="77777777" w:rsidR="00046983" w:rsidRDefault="00046983" w:rsidP="00AB4D2B">
            <w:pPr>
              <w:ind w:left="567"/>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7A58600C" wp14:editId="2B699808">
                  <wp:extent cx="2371725" cy="856615"/>
                  <wp:effectExtent l="0" t="0" r="0" b="635"/>
                  <wp:docPr id="46" name="Рисунок 46" descr="hello_html_2c7b656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2c7b656f.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371597" cy="856606"/>
                          </a:xfrm>
                          <a:prstGeom prst="rect">
                            <a:avLst/>
                          </a:prstGeom>
                          <a:noFill/>
                          <a:ln>
                            <a:noFill/>
                          </a:ln>
                        </pic:spPr>
                      </pic:pic>
                    </a:graphicData>
                  </a:graphic>
                </wp:inline>
              </w:drawing>
            </w:r>
          </w:p>
        </w:tc>
      </w:tr>
      <w:tr w:rsidR="00046983" w14:paraId="3CE2AD1C" w14:textId="77777777" w:rsidTr="00046983">
        <w:tc>
          <w:tcPr>
            <w:tcW w:w="9713" w:type="dxa"/>
          </w:tcPr>
          <w:p w14:paraId="6765866B" w14:textId="77777777" w:rsidR="00046983" w:rsidRDefault="00046983" w:rsidP="00AB4D2B">
            <w:pPr>
              <w:shd w:val="clear" w:color="auto" w:fill="FFFFFF"/>
              <w:spacing w:line="230" w:lineRule="atLeast"/>
              <w:ind w:left="567" w:firstLine="709"/>
              <w:jc w:val="both"/>
              <w:rPr>
                <w:rFonts w:ascii="Times New Roman" w:eastAsia="Times New Roman" w:hAnsi="Times New Roman"/>
                <w:color w:val="000000"/>
                <w:sz w:val="24"/>
                <w:szCs w:val="24"/>
              </w:rPr>
            </w:pPr>
            <w:r w:rsidRPr="00046983">
              <w:rPr>
                <w:rFonts w:ascii="Times New Roman" w:eastAsia="Times New Roman" w:hAnsi="Times New Roman"/>
                <w:i/>
                <w:iCs/>
                <w:color w:val="00000A"/>
                <w:sz w:val="24"/>
                <w:szCs w:val="24"/>
              </w:rPr>
              <w:t>Рис. 3 в (3 этап)</w:t>
            </w:r>
          </w:p>
        </w:tc>
      </w:tr>
    </w:tbl>
    <w:p w14:paraId="5F17D6C6"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p>
    <w:p w14:paraId="30974E56" w14:textId="77777777" w:rsidR="00046983" w:rsidRPr="00046983" w:rsidRDefault="00046983" w:rsidP="00AB4D2B">
      <w:pPr>
        <w:shd w:val="clear" w:color="auto" w:fill="FFFFFF"/>
        <w:spacing w:after="0" w:line="240" w:lineRule="auto"/>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6. Соединяют полученные точки в такой последовательности:</w:t>
      </w:r>
    </w:p>
    <w:p w14:paraId="37A4FC01"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а) крайнюю точку (Р) верхнего основания соединяют с первой точкой (т.1) нижнего основания КЕ, проводят прямую линию Р</w:t>
      </w:r>
      <w:r w:rsidRPr="00046983">
        <w:rPr>
          <w:rFonts w:ascii="Times New Roman" w:eastAsia="Times New Roman" w:hAnsi="Times New Roman" w:cs="Times New Roman"/>
          <w:color w:val="00000A"/>
          <w:sz w:val="24"/>
          <w:szCs w:val="24"/>
          <w:vertAlign w:val="subscript"/>
          <w:lang w:eastAsia="ru-RU"/>
        </w:rPr>
        <w:t>1</w:t>
      </w:r>
      <w:r w:rsidRPr="00046983">
        <w:rPr>
          <w:rFonts w:ascii="Times New Roman" w:eastAsia="Times New Roman" w:hAnsi="Times New Roman" w:cs="Times New Roman"/>
          <w:color w:val="00000A"/>
          <w:sz w:val="24"/>
          <w:szCs w:val="24"/>
          <w:lang w:eastAsia="ru-RU"/>
        </w:rPr>
        <w:t>Р;</w:t>
      </w:r>
    </w:p>
    <w:p w14:paraId="4F648622"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б) последующие точки соединяют прямыми, параллельными прямой Р</w:t>
      </w:r>
      <w:r w:rsidRPr="00046983">
        <w:rPr>
          <w:rFonts w:ascii="Times New Roman" w:eastAsia="Times New Roman" w:hAnsi="Times New Roman" w:cs="Times New Roman"/>
          <w:color w:val="00000A"/>
          <w:sz w:val="24"/>
          <w:szCs w:val="24"/>
          <w:vertAlign w:val="subscript"/>
          <w:lang w:eastAsia="ru-RU"/>
        </w:rPr>
        <w:t>1</w:t>
      </w:r>
      <w:r w:rsidRPr="00046983">
        <w:rPr>
          <w:rFonts w:ascii="Times New Roman" w:eastAsia="Times New Roman" w:hAnsi="Times New Roman" w:cs="Times New Roman"/>
          <w:color w:val="00000A"/>
          <w:sz w:val="24"/>
          <w:szCs w:val="24"/>
          <w:lang w:eastAsia="ru-RU"/>
        </w:rPr>
        <w:t>Р (линию Р</w:t>
      </w:r>
      <w:r w:rsidRPr="00046983">
        <w:rPr>
          <w:rFonts w:ascii="Times New Roman" w:eastAsia="Times New Roman" w:hAnsi="Times New Roman" w:cs="Times New Roman"/>
          <w:color w:val="00000A"/>
          <w:sz w:val="24"/>
          <w:szCs w:val="24"/>
          <w:vertAlign w:val="subscript"/>
          <w:lang w:eastAsia="ru-RU"/>
        </w:rPr>
        <w:t>1</w:t>
      </w:r>
      <w:r w:rsidRPr="00046983">
        <w:rPr>
          <w:rFonts w:ascii="Times New Roman" w:eastAsia="Times New Roman" w:hAnsi="Times New Roman" w:cs="Times New Roman"/>
          <w:color w:val="00000A"/>
          <w:sz w:val="24"/>
          <w:szCs w:val="24"/>
          <w:lang w:eastAsia="ru-RU"/>
        </w:rPr>
        <w:t>Р и параллельные ей называют трансверсалями);</w:t>
      </w:r>
    </w:p>
    <w:p w14:paraId="5E7AA309"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 расстояние по вертикали КР делят на десять равных частей рис. 4;</w:t>
      </w:r>
    </w:p>
    <w:p w14:paraId="21CD848F" w14:textId="77777777" w:rsid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г) из каждой полученной точки на КР проводят прямые параллельные нижней прямой КЕ (рис.4).</w:t>
      </w:r>
    </w:p>
    <w:tbl>
      <w:tblPr>
        <w:tblStyle w:val="ad"/>
        <w:tblW w:w="0" w:type="auto"/>
        <w:tblLook w:val="04A0" w:firstRow="1" w:lastRow="0" w:firstColumn="1" w:lastColumn="0" w:noHBand="0" w:noVBand="1"/>
      </w:tblPr>
      <w:tblGrid>
        <w:gridCol w:w="9713"/>
      </w:tblGrid>
      <w:tr w:rsidR="00046983" w14:paraId="4D6F8C43" w14:textId="77777777" w:rsidTr="00046983">
        <w:tc>
          <w:tcPr>
            <w:tcW w:w="9713" w:type="dxa"/>
          </w:tcPr>
          <w:p w14:paraId="64633831" w14:textId="77777777" w:rsidR="00046983" w:rsidRDefault="00046983" w:rsidP="00AB4D2B">
            <w:pPr>
              <w:spacing w:line="294" w:lineRule="atLeast"/>
              <w:ind w:left="567"/>
              <w:jc w:val="both"/>
              <w:rPr>
                <w:rFonts w:ascii="Times New Roman" w:eastAsia="Times New Roman" w:hAnsi="Times New Roman"/>
                <w:color w:val="000000"/>
                <w:sz w:val="24"/>
                <w:szCs w:val="24"/>
              </w:rPr>
            </w:pPr>
            <w:r>
              <w:rPr>
                <w:rFonts w:ascii="Times New Roman" w:eastAsia="Times New Roman" w:hAnsi="Times New Roman"/>
                <w:noProof/>
                <w:color w:val="000000"/>
                <w:sz w:val="24"/>
                <w:szCs w:val="24"/>
              </w:rPr>
              <w:drawing>
                <wp:inline distT="0" distB="0" distL="0" distR="0" wp14:anchorId="0CFA457F" wp14:editId="7848E3C3">
                  <wp:extent cx="2048510" cy="914400"/>
                  <wp:effectExtent l="0" t="0" r="889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048510" cy="914400"/>
                          </a:xfrm>
                          <a:prstGeom prst="rect">
                            <a:avLst/>
                          </a:prstGeom>
                          <a:noFill/>
                        </pic:spPr>
                      </pic:pic>
                    </a:graphicData>
                  </a:graphic>
                </wp:inline>
              </w:drawing>
            </w:r>
          </w:p>
        </w:tc>
      </w:tr>
      <w:tr w:rsidR="00046983" w14:paraId="74022CCF" w14:textId="77777777" w:rsidTr="00046983">
        <w:tc>
          <w:tcPr>
            <w:tcW w:w="9713" w:type="dxa"/>
          </w:tcPr>
          <w:p w14:paraId="4B64C5B9" w14:textId="77777777" w:rsidR="00046983" w:rsidRDefault="00046983" w:rsidP="00AB4D2B">
            <w:pPr>
              <w:shd w:val="clear" w:color="auto" w:fill="FFFFFF"/>
              <w:spacing w:line="294" w:lineRule="atLeast"/>
              <w:ind w:left="567" w:firstLine="709"/>
              <w:jc w:val="both"/>
              <w:rPr>
                <w:rFonts w:ascii="Times New Roman" w:eastAsia="Times New Roman" w:hAnsi="Times New Roman"/>
                <w:color w:val="000000"/>
                <w:sz w:val="24"/>
                <w:szCs w:val="24"/>
              </w:rPr>
            </w:pPr>
            <w:r w:rsidRPr="00046983">
              <w:rPr>
                <w:rFonts w:ascii="Times New Roman" w:eastAsia="Times New Roman" w:hAnsi="Times New Roman"/>
                <w:i/>
                <w:iCs/>
                <w:color w:val="00000A"/>
                <w:sz w:val="24"/>
                <w:szCs w:val="24"/>
              </w:rPr>
              <w:t>Рис4. Оцифровка поперечного масштаба</w:t>
            </w:r>
          </w:p>
        </w:tc>
      </w:tr>
    </w:tbl>
    <w:p w14:paraId="127E02E7" w14:textId="77777777" w:rsidR="00046983" w:rsidRPr="00046983" w:rsidRDefault="00046983" w:rsidP="00AB4D2B">
      <w:pPr>
        <w:shd w:val="clear" w:color="auto" w:fill="FFFFFF"/>
        <w:spacing w:after="0" w:line="294" w:lineRule="atLeast"/>
        <w:ind w:left="567"/>
        <w:jc w:val="both"/>
        <w:rPr>
          <w:rFonts w:ascii="Times New Roman" w:eastAsia="Times New Roman" w:hAnsi="Times New Roman" w:cs="Times New Roman"/>
          <w:color w:val="000000"/>
          <w:sz w:val="24"/>
          <w:szCs w:val="24"/>
          <w:lang w:eastAsia="ru-RU"/>
        </w:rPr>
      </w:pPr>
    </w:p>
    <w:p w14:paraId="07421B95"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 выполняют оцифровку поперечного масштаба:</w:t>
      </w:r>
    </w:p>
    <w:p w14:paraId="0E28D76F"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1.На прямой линии КЕ деления подписывают так же, как и при построении линейного масштаба (см. задание №4 п);</w:t>
      </w:r>
    </w:p>
    <w:p w14:paraId="4FDD688F"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2.На вертикальной прямой КР нижняя точка принимается за нуль, каждое наименьшее деление равно 0.01 от основания масштаба, т.е. в данном случае одно наименьшее деление соответствует 0.2м.</w:t>
      </w:r>
    </w:p>
    <w:p w14:paraId="7C01085E"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7б. Определить графическую точность поперечного масштаба.</w:t>
      </w:r>
    </w:p>
    <w:p w14:paraId="4EAAF6DB"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 xml:space="preserve">ЗАДАНИЕ № 8. На поперечном масштабе отложить длину линии соответствующую на местности АВ = 72.9м </w:t>
      </w:r>
    </w:p>
    <w:p w14:paraId="0FCD2161"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Вопросы:</w:t>
      </w:r>
    </w:p>
    <w:p w14:paraId="4B863658"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1.Что такое масштаб?</w:t>
      </w:r>
    </w:p>
    <w:p w14:paraId="76DF98F8"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2.Что называется численным масштабом?</w:t>
      </w:r>
    </w:p>
    <w:p w14:paraId="7AFC5B79"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3. В виде чего выражают численный масштаб?</w:t>
      </w:r>
    </w:p>
    <w:p w14:paraId="3E4E3B0D"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4.К каким масштабам относятся линейный и поперечный масштабы?</w:t>
      </w:r>
    </w:p>
    <w:p w14:paraId="5A3C3292"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5.Что называется основанием масштаба?</w:t>
      </w:r>
    </w:p>
    <w:p w14:paraId="526CE481" w14:textId="77777777" w:rsidR="00046983" w:rsidRPr="00046983" w:rsidRDefault="00046983" w:rsidP="00AB4D2B">
      <w:pPr>
        <w:shd w:val="clear" w:color="auto" w:fill="FFFFFF"/>
        <w:spacing w:after="0" w:line="294" w:lineRule="atLeast"/>
        <w:ind w:left="567"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6.Что называется графической точностью линейного масштаба?</w:t>
      </w:r>
    </w:p>
    <w:p w14:paraId="3686FE0F"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7.Сравните масштабы 1:500 и 1:1000. Какой масштаб крупнее и во сколько раз?</w:t>
      </w:r>
    </w:p>
    <w:p w14:paraId="73CD4D14"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8.Масштаб 1:500. Какова графическая точность линейного масштаба?</w:t>
      </w:r>
    </w:p>
    <w:p w14:paraId="2612EAFC"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lastRenderedPageBreak/>
        <w:t>9.Масштаб 1:1000. Длина линии на плане АВ = 5.5см. Какова длина линии на местности?</w:t>
      </w:r>
    </w:p>
    <w:p w14:paraId="3ECD7C9F"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10.Масштаб 1:2000. Длина линии на местности АВ = 100м. Какова длина линии на плане?</w:t>
      </w:r>
    </w:p>
    <w:p w14:paraId="6C32A6A4"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11.Что называется графической точностью поперечного масштаба?</w:t>
      </w:r>
    </w:p>
    <w:p w14:paraId="6E2FDB56" w14:textId="77777777" w:rsidR="00046983" w:rsidRPr="00046983" w:rsidRDefault="00046983" w:rsidP="00046983">
      <w:pPr>
        <w:shd w:val="clear" w:color="auto" w:fill="FFFFFF"/>
        <w:spacing w:after="0" w:line="294" w:lineRule="atLeast"/>
        <w:ind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12.Масштаб 1:5000. Какова графическая точность поперечного масштаба?</w:t>
      </w:r>
    </w:p>
    <w:p w14:paraId="3CFE5287"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p>
    <w:bookmarkEnd w:id="14"/>
    <w:bookmarkEnd w:id="15"/>
    <w:bookmarkEnd w:id="16"/>
    <w:p w14:paraId="03B0C842" w14:textId="77777777" w:rsidR="00046983" w:rsidRPr="00046983" w:rsidRDefault="00046983"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Практическое  занятие № 2 Условные знаки</w:t>
      </w:r>
    </w:p>
    <w:p w14:paraId="2FFF3CD5" w14:textId="77777777" w:rsidR="00046983" w:rsidRPr="00046983" w:rsidRDefault="00046983"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lang w:eastAsia="ru-RU"/>
        </w:rPr>
      </w:pPr>
      <w:r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6DCD7B56" w14:textId="77777777" w:rsidR="00046983" w:rsidRPr="00046983" w:rsidRDefault="00046983"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lang w:eastAsia="ru-RU"/>
        </w:rPr>
        <w:t>По Теме 1.1</w:t>
      </w:r>
      <w:r w:rsidRPr="00046983">
        <w:rPr>
          <w:rFonts w:ascii="Times New Roman" w:eastAsia="Times New Roman" w:hAnsi="Times New Roman" w:cs="Times New Roman"/>
          <w:b/>
          <w:bCs/>
          <w:sz w:val="24"/>
          <w:szCs w:val="24"/>
        </w:rPr>
        <w:t xml:space="preserve"> Задачи  геодезии. Масштабы.</w:t>
      </w:r>
    </w:p>
    <w:p w14:paraId="7F0188C6" w14:textId="77777777" w:rsidR="00046983" w:rsidRPr="00046983" w:rsidRDefault="00046983" w:rsidP="0039459D">
      <w:pPr>
        <w:keepNext/>
        <w:keepLines/>
        <w:widowControl w:val="0"/>
        <w:numPr>
          <w:ilvl w:val="0"/>
          <w:numId w:val="5"/>
        </w:numPr>
        <w:spacing w:after="0" w:line="240" w:lineRule="auto"/>
        <w:ind w:firstLine="720"/>
        <w:jc w:val="both"/>
        <w:outlineLvl w:val="1"/>
        <w:rPr>
          <w:rFonts w:ascii="Times New Roman" w:eastAsia="Times New Roman" w:hAnsi="Times New Roman" w:cs="Times New Roman"/>
          <w:b/>
          <w:bCs/>
          <w:sz w:val="24"/>
          <w:szCs w:val="24"/>
        </w:rPr>
      </w:pPr>
      <w:bookmarkStart w:id="17" w:name="bookmark236"/>
      <w:bookmarkStart w:id="18" w:name="bookmark234"/>
      <w:bookmarkStart w:id="19" w:name="bookmark235"/>
      <w:bookmarkStart w:id="20" w:name="bookmark237"/>
      <w:bookmarkEnd w:id="17"/>
      <w:r w:rsidRPr="00046983">
        <w:rPr>
          <w:rFonts w:ascii="Times New Roman" w:eastAsia="Times New Roman" w:hAnsi="Times New Roman" w:cs="Times New Roman"/>
          <w:b/>
          <w:bCs/>
          <w:sz w:val="24"/>
          <w:szCs w:val="24"/>
        </w:rPr>
        <w:t>Описание</w:t>
      </w:r>
      <w:bookmarkEnd w:id="18"/>
      <w:bookmarkEnd w:id="19"/>
      <w:bookmarkEnd w:id="20"/>
    </w:p>
    <w:p w14:paraId="78E921EA" w14:textId="77777777" w:rsidR="00046983" w:rsidRPr="00046983" w:rsidRDefault="00046983" w:rsidP="00046983">
      <w:pPr>
        <w:widowControl w:val="0"/>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читать ситуацию по карте, определять назначение условного знака и группу, к которой он принадлежит рельеф по карте и решать наиболее распространенные в строительной практике задачи.</w:t>
      </w:r>
    </w:p>
    <w:p w14:paraId="22C7164E" w14:textId="77777777" w:rsidR="00046983" w:rsidRPr="00046983" w:rsidRDefault="00046983" w:rsidP="00046983">
      <w:pPr>
        <w:widowControl w:val="0"/>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bookmarkStart w:id="21" w:name="bookmark238"/>
      <w:bookmarkEnd w:id="21"/>
      <w:r w:rsidRPr="00046983">
        <w:rPr>
          <w:rFonts w:ascii="Times New Roman" w:eastAsia="Times New Roman" w:hAnsi="Times New Roman" w:cs="Times New Roman"/>
          <w:i/>
          <w:iCs/>
          <w:sz w:val="24"/>
          <w:szCs w:val="24"/>
        </w:rPr>
        <w:t>комплект учебных топографических карт, миллиметровая бумага для построения профиля, линейка, готовальня, цветные карандаши, калькулятор.</w:t>
      </w:r>
    </w:p>
    <w:p w14:paraId="4AAF7165" w14:textId="77777777" w:rsidR="00046983" w:rsidRPr="00046983" w:rsidRDefault="00046983" w:rsidP="00046983">
      <w:pPr>
        <w:widowControl w:val="0"/>
        <w:spacing w:after="0" w:line="240" w:lineRule="auto"/>
        <w:ind w:firstLine="720"/>
        <w:jc w:val="both"/>
        <w:rPr>
          <w:rFonts w:ascii="Times New Roman" w:eastAsia="Times New Roman" w:hAnsi="Times New Roman" w:cs="Times New Roman"/>
          <w:sz w:val="24"/>
          <w:szCs w:val="24"/>
        </w:rPr>
      </w:pPr>
      <w:r w:rsidRPr="00046983">
        <w:rPr>
          <w:rFonts w:ascii="Times New Roman" w:eastAsia="Times New Roman" w:hAnsi="Times New Roman" w:cs="Times New Roman"/>
          <w:b/>
          <w:bCs/>
          <w:sz w:val="24"/>
          <w:szCs w:val="24"/>
        </w:rPr>
        <w:t>2.Задания</w:t>
      </w:r>
    </w:p>
    <w:p w14:paraId="479E1F56"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Изучение картографических условных знаков соответствующих групп. Развитие навыков чтения топографических планов (устное описание ситуации по заданному маршруту).</w:t>
      </w:r>
    </w:p>
    <w:p w14:paraId="1824F272"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Общие сведения</w:t>
      </w:r>
    </w:p>
    <w:p w14:paraId="5C75CED6"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Совокупность объектов местности, изображаемых на картах и планах, называется </w:t>
      </w:r>
      <w:r w:rsidRPr="00046983">
        <w:rPr>
          <w:rFonts w:ascii="Times New Roman" w:eastAsia="Arial Unicode MS" w:hAnsi="Times New Roman" w:cs="Times New Roman"/>
          <w:i/>
          <w:iCs/>
          <w:color w:val="000000"/>
          <w:sz w:val="24"/>
          <w:szCs w:val="24"/>
          <w:lang w:eastAsia="ru-RU"/>
        </w:rPr>
        <w:t>ситуацией. </w:t>
      </w:r>
      <w:r w:rsidRPr="00046983">
        <w:rPr>
          <w:rFonts w:ascii="Times New Roman" w:eastAsia="Arial Unicode MS" w:hAnsi="Times New Roman" w:cs="Times New Roman"/>
          <w:color w:val="000000"/>
          <w:sz w:val="24"/>
          <w:szCs w:val="24"/>
          <w:lang w:eastAsia="ru-RU"/>
        </w:rPr>
        <w:t>Ситуацию изображают картографическими или условными знаками,</w:t>
      </w:r>
    </w:p>
    <w:p w14:paraId="2E8CD643"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Все условные знаки подразделяются на пять групп: площадные, линейные, внемасштабные, пояснительные, специальные.</w:t>
      </w:r>
    </w:p>
    <w:p w14:paraId="6C049F1B"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i/>
          <w:iCs/>
          <w:color w:val="000000"/>
          <w:sz w:val="24"/>
          <w:szCs w:val="24"/>
          <w:lang w:eastAsia="ru-RU"/>
        </w:rPr>
        <w:t>Площадные условные знаки </w:t>
      </w:r>
      <w:r w:rsidRPr="00046983">
        <w:rPr>
          <w:rFonts w:ascii="Times New Roman" w:eastAsia="Arial Unicode MS" w:hAnsi="Times New Roman" w:cs="Times New Roman"/>
          <w:color w:val="000000"/>
          <w:sz w:val="24"/>
          <w:szCs w:val="24"/>
          <w:lang w:eastAsia="ru-RU"/>
        </w:rPr>
        <w:t>применяют для заполнения площадей объектов, например, пашни, леса, озера, луга. Они состоят из границ объекта и заполняющих его изображений или условной окраски.</w:t>
      </w:r>
    </w:p>
    <w:p w14:paraId="0858B5B0"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i/>
          <w:iCs/>
          <w:color w:val="000000"/>
          <w:sz w:val="24"/>
          <w:szCs w:val="24"/>
          <w:lang w:eastAsia="ru-RU"/>
        </w:rPr>
        <w:t>Линейные условные знаки </w:t>
      </w:r>
      <w:r w:rsidRPr="00046983">
        <w:rPr>
          <w:rFonts w:ascii="Times New Roman" w:eastAsia="Arial Unicode MS" w:hAnsi="Times New Roman" w:cs="Times New Roman"/>
          <w:color w:val="000000"/>
          <w:sz w:val="24"/>
          <w:szCs w:val="24"/>
          <w:lang w:eastAsia="ru-RU"/>
        </w:rPr>
        <w:t>изображают объекты линейного характера, например, дороги, реки, линии связи. Длина таких объектов выражена в масштабе данной карты.</w:t>
      </w:r>
    </w:p>
    <w:p w14:paraId="4E3EE38C"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i/>
          <w:iCs/>
          <w:color w:val="000000"/>
          <w:sz w:val="24"/>
          <w:szCs w:val="24"/>
          <w:lang w:eastAsia="ru-RU"/>
        </w:rPr>
        <w:t>Внемасштабные условные знаки </w:t>
      </w:r>
      <w:r w:rsidRPr="00046983">
        <w:rPr>
          <w:rFonts w:ascii="Times New Roman" w:eastAsia="Arial Unicode MS" w:hAnsi="Times New Roman" w:cs="Times New Roman"/>
          <w:color w:val="000000"/>
          <w:sz w:val="24"/>
          <w:szCs w:val="24"/>
          <w:lang w:eastAsia="ru-RU"/>
        </w:rPr>
        <w:t>служат для изображения объектов, размеры которых не отображаются в данном масштабе, например, мосты, колодцы. геодезические знаки. Такие знаки определяют местоположение объектов.</w:t>
      </w:r>
    </w:p>
    <w:p w14:paraId="5DAC5E0E"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i/>
          <w:iCs/>
          <w:color w:val="000000"/>
          <w:sz w:val="24"/>
          <w:szCs w:val="24"/>
          <w:lang w:eastAsia="ru-RU"/>
        </w:rPr>
        <w:t>Пояснительные условные знаки </w:t>
      </w:r>
      <w:r w:rsidRPr="00046983">
        <w:rPr>
          <w:rFonts w:ascii="Times New Roman" w:eastAsia="Arial Unicode MS" w:hAnsi="Times New Roman" w:cs="Times New Roman"/>
          <w:color w:val="000000"/>
          <w:sz w:val="24"/>
          <w:szCs w:val="24"/>
          <w:lang w:eastAsia="ru-RU"/>
        </w:rPr>
        <w:t>представляют собой цифровые и буквенные надписи, характеризующие объект, например, глубина и скорость течения реки, грузоподъемность и ширину моста. Такие знаки проставляют на основных площадных, линейных и внемасштабных знаках.</w:t>
      </w:r>
    </w:p>
    <w:p w14:paraId="38A12404" w14:textId="77777777" w:rsidR="00046983" w:rsidRPr="00046983" w:rsidRDefault="00046983" w:rsidP="00046983">
      <w:pPr>
        <w:widowControl w:val="0"/>
        <w:spacing w:after="0" w:line="240" w:lineRule="auto"/>
        <w:ind w:firstLine="720"/>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i/>
          <w:iCs/>
          <w:color w:val="000000"/>
          <w:sz w:val="24"/>
          <w:szCs w:val="24"/>
          <w:lang w:eastAsia="ru-RU"/>
        </w:rPr>
        <w:t>Специальные условные знаки </w:t>
      </w:r>
      <w:r w:rsidRPr="00046983">
        <w:rPr>
          <w:rFonts w:ascii="Times New Roman" w:eastAsia="Arial Unicode MS" w:hAnsi="Times New Roman" w:cs="Times New Roman"/>
          <w:color w:val="000000"/>
          <w:sz w:val="24"/>
          <w:szCs w:val="24"/>
          <w:lang w:eastAsia="ru-RU"/>
        </w:rPr>
        <w:t>устанавливают соответствующие ведомства отраслей народного хозяйства. Их применяют для составления специализированных карт и планов этой отрасли, например, знаки маркшейдерских планов, нефтепромысловых сооружений.</w:t>
      </w:r>
    </w:p>
    <w:p w14:paraId="18EF7AA2"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 xml:space="preserve">        Задание 1.</w:t>
      </w:r>
    </w:p>
    <w:p w14:paraId="36404FC6"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 xml:space="preserve">      На учебной карте выберите по 5 условных знака каждой группы знаков.</w:t>
      </w:r>
    </w:p>
    <w:p w14:paraId="5C413E3D"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Прочитайте по карте, что обозначают эти знаки на конкретном листе карты.</w:t>
      </w:r>
    </w:p>
    <w:p w14:paraId="4DFD85CC"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Опишите ситуацию карты в районе указанного знака.</w:t>
      </w:r>
    </w:p>
    <w:p w14:paraId="1202C292"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Скопируйте условные знаки, подпишите рядом название данного условного знака.</w:t>
      </w:r>
    </w:p>
    <w:p w14:paraId="0EEF1E41"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Все работы выполняются цветными карандашами или тушью.</w:t>
      </w:r>
    </w:p>
    <w:p w14:paraId="06685478"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Контрольные вопросы</w:t>
      </w:r>
    </w:p>
    <w:p w14:paraId="6B7D438D"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Дать определение карты и плана.</w:t>
      </w:r>
    </w:p>
    <w:p w14:paraId="3F956EC2"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Какие виды карт вы знаете.</w:t>
      </w:r>
    </w:p>
    <w:p w14:paraId="62C6F01A"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Чем отличается топографическая карта от обзорной.</w:t>
      </w:r>
    </w:p>
    <w:p w14:paraId="04F5F74E"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lastRenderedPageBreak/>
        <w:t>Для чего нужны картографические знаки.</w:t>
      </w:r>
    </w:p>
    <w:p w14:paraId="6B1D275A"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На какие группы делятся условные знаки.</w:t>
      </w:r>
    </w:p>
    <w:p w14:paraId="587B947D" w14:textId="77777777" w:rsidR="00046983" w:rsidRPr="00046983" w:rsidRDefault="00046983" w:rsidP="00AF3C96">
      <w:pPr>
        <w:widowControl w:val="0"/>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Для изображения каких объектов применяются знаки каждой группы.</w:t>
      </w:r>
    </w:p>
    <w:p w14:paraId="17FC75BA" w14:textId="77777777" w:rsidR="00046983" w:rsidRDefault="00046983" w:rsidP="00AF3C96">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bookmarkStart w:id="22" w:name="bookmark239"/>
      <w:bookmarkEnd w:id="22"/>
    </w:p>
    <w:p w14:paraId="4B3D0CC7"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sz w:val="24"/>
          <w:szCs w:val="24"/>
        </w:rPr>
      </w:pPr>
      <w:r w:rsidRPr="00046983">
        <w:rPr>
          <w:rFonts w:ascii="Times New Roman" w:eastAsia="Times New Roman" w:hAnsi="Times New Roman" w:cs="Times New Roman"/>
          <w:b/>
          <w:bCs/>
          <w:sz w:val="24"/>
          <w:szCs w:val="24"/>
        </w:rPr>
        <w:t xml:space="preserve">Практическое  занятие № 3 </w:t>
      </w:r>
      <w:r w:rsidRPr="00046983">
        <w:rPr>
          <w:rFonts w:ascii="Times New Roman" w:eastAsia="Times New Roman" w:hAnsi="Times New Roman" w:cs="Times New Roman"/>
          <w:b/>
          <w:sz w:val="24"/>
          <w:szCs w:val="24"/>
        </w:rPr>
        <w:t>Решение задач по карте (плану) с горизонталями</w:t>
      </w:r>
    </w:p>
    <w:p w14:paraId="00200E94"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lang w:eastAsia="ru-RU"/>
        </w:rPr>
      </w:pPr>
      <w:r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68DC06E6" w14:textId="77777777" w:rsidR="00046983" w:rsidRPr="00046983" w:rsidRDefault="00046983" w:rsidP="00046983">
      <w:pPr>
        <w:widowControl w:val="0"/>
        <w:tabs>
          <w:tab w:val="left" w:pos="830"/>
          <w:tab w:val="left" w:pos="993"/>
        </w:tabs>
        <w:spacing w:after="0" w:line="360" w:lineRule="auto"/>
        <w:jc w:val="center"/>
        <w:rPr>
          <w:rFonts w:ascii="Times New Roman" w:eastAsia="Times New Roman" w:hAnsi="Times New Roman" w:cs="Times New Roman"/>
          <w:b/>
          <w:bCs/>
          <w:sz w:val="24"/>
          <w:szCs w:val="24"/>
          <w:lang w:eastAsia="ru-RU"/>
        </w:rPr>
      </w:pPr>
      <w:r w:rsidRPr="00046983">
        <w:rPr>
          <w:rFonts w:ascii="Times New Roman" w:eastAsia="Arial Unicode MS" w:hAnsi="Times New Roman" w:cs="Times New Roman"/>
          <w:b/>
          <w:color w:val="000000"/>
          <w:sz w:val="24"/>
          <w:szCs w:val="24"/>
          <w:lang w:eastAsia="ru-RU" w:bidi="ru-RU"/>
        </w:rPr>
        <w:t xml:space="preserve">по </w:t>
      </w:r>
      <w:r w:rsidRPr="00046983">
        <w:rPr>
          <w:rFonts w:ascii="Times New Roman" w:eastAsia="Times New Roman" w:hAnsi="Times New Roman" w:cs="Times New Roman"/>
          <w:b/>
          <w:bCs/>
          <w:color w:val="000000"/>
          <w:sz w:val="24"/>
          <w:szCs w:val="24"/>
          <w:lang w:eastAsia="ru-RU" w:bidi="ru-RU"/>
        </w:rPr>
        <w:t>Тем</w:t>
      </w:r>
      <w:r w:rsidRPr="00046983">
        <w:rPr>
          <w:rFonts w:ascii="Times New Roman" w:eastAsia="Arial Unicode MS" w:hAnsi="Times New Roman" w:cs="Times New Roman"/>
          <w:b/>
          <w:color w:val="000000"/>
          <w:sz w:val="24"/>
          <w:szCs w:val="24"/>
          <w:lang w:eastAsia="ru-RU" w:bidi="ru-RU"/>
        </w:rPr>
        <w:t xml:space="preserve">е </w:t>
      </w:r>
      <w:r w:rsidRPr="00046983">
        <w:rPr>
          <w:rFonts w:ascii="Times New Roman" w:eastAsia="Times New Roman" w:hAnsi="Times New Roman" w:cs="Times New Roman"/>
          <w:b/>
          <w:bCs/>
          <w:color w:val="000000"/>
          <w:sz w:val="24"/>
          <w:szCs w:val="24"/>
          <w:lang w:eastAsia="ru-RU" w:bidi="ru-RU"/>
        </w:rPr>
        <w:t>1.2  Рельеф местности.</w:t>
      </w:r>
    </w:p>
    <w:p w14:paraId="5C019C2B" w14:textId="77777777" w:rsidR="00046983" w:rsidRPr="00046983" w:rsidRDefault="00046983" w:rsidP="00046983">
      <w:pPr>
        <w:keepNext/>
        <w:keepLines/>
        <w:widowControl w:val="0"/>
        <w:spacing w:after="0" w:line="240" w:lineRule="auto"/>
        <w:ind w:firstLine="709"/>
        <w:jc w:val="both"/>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1.Описание</w:t>
      </w:r>
    </w:p>
    <w:p w14:paraId="44D0F417" w14:textId="77777777" w:rsidR="00046983" w:rsidRPr="00046983" w:rsidRDefault="00046983" w:rsidP="00046983">
      <w:pPr>
        <w:widowControl w:val="0"/>
        <w:spacing w:after="0" w:line="228" w:lineRule="auto"/>
        <w:ind w:firstLine="709"/>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решать задачи по карте, уметь пользоваться линейным и     поперечным масштабами и решать наиболее распространенные в строительной практике задачи.</w:t>
      </w:r>
    </w:p>
    <w:p w14:paraId="1F30E15C" w14:textId="77777777" w:rsidR="00046983" w:rsidRPr="00046983" w:rsidRDefault="00046983" w:rsidP="00046983">
      <w:pPr>
        <w:widowControl w:val="0"/>
        <w:spacing w:after="0" w:line="240" w:lineRule="auto"/>
        <w:ind w:firstLine="709"/>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комплект учебных топографических карт, миллиметровая бумага для построения профиля, линейка, готовальня, цветные карандаши, калькулятор.</w:t>
      </w:r>
    </w:p>
    <w:p w14:paraId="31425972" w14:textId="77777777" w:rsidR="00046983" w:rsidRPr="00046983" w:rsidRDefault="00046983" w:rsidP="00046983">
      <w:pPr>
        <w:widowControl w:val="0"/>
        <w:spacing w:after="0" w:line="240" w:lineRule="auto"/>
        <w:ind w:firstLine="709"/>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 Задания</w:t>
      </w:r>
    </w:p>
    <w:p w14:paraId="596E27C7"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u w:val="single"/>
          <w:lang w:eastAsia="ru-RU"/>
        </w:rPr>
        <w:t>Задание</w:t>
      </w:r>
      <w:r w:rsidRPr="00046983">
        <w:rPr>
          <w:rFonts w:ascii="Times New Roman" w:eastAsia="Times New Roman" w:hAnsi="Times New Roman" w:cs="Times New Roman"/>
          <w:color w:val="000000"/>
          <w:sz w:val="24"/>
          <w:szCs w:val="24"/>
          <w:u w:val="single"/>
          <w:lang w:eastAsia="ru-RU"/>
        </w:rPr>
        <w:t> 1.</w:t>
      </w:r>
      <w:r w:rsidRPr="00046983">
        <w:rPr>
          <w:rFonts w:ascii="Times New Roman" w:eastAsia="Times New Roman" w:hAnsi="Times New Roman" w:cs="Times New Roman"/>
          <w:color w:val="000000"/>
          <w:sz w:val="24"/>
          <w:szCs w:val="24"/>
          <w:lang w:eastAsia="ru-RU"/>
        </w:rPr>
        <w:t> Работа с численными масштабами.</w:t>
      </w:r>
    </w:p>
    <w:p w14:paraId="71F8F46D"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Порядок работы:</w:t>
      </w:r>
      <w:r w:rsidRPr="00046983">
        <w:rPr>
          <w:rFonts w:ascii="Times New Roman" w:eastAsia="Times New Roman" w:hAnsi="Times New Roman" w:cs="Times New Roman"/>
          <w:color w:val="000000"/>
          <w:sz w:val="24"/>
          <w:szCs w:val="24"/>
          <w:lang w:eastAsia="ru-RU"/>
        </w:rPr>
        <w:t>1. Вычислить длины линий на плане в сантиметрах по их длинам на местности в метрах.</w:t>
      </w:r>
    </w:p>
    <w:p w14:paraId="76C5F274"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L( см) = dм / М : 100, где dм – длина линии на местности, м;</w:t>
      </w:r>
    </w:p>
    <w:p w14:paraId="22F34BE5"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М - знаменатель масштаба.</w:t>
      </w:r>
    </w:p>
    <w:p w14:paraId="6AB35E7D" w14:textId="77777777" w:rsidR="00046983" w:rsidRPr="00046983" w:rsidRDefault="00046983" w:rsidP="00046983">
      <w:pPr>
        <w:shd w:val="clear" w:color="auto" w:fill="FFFFFF"/>
        <w:spacing w:after="0" w:line="240" w:lineRule="auto"/>
        <w:ind w:firstLine="709"/>
        <w:jc w:val="right"/>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Таблица 1.</w:t>
      </w:r>
    </w:p>
    <w:tbl>
      <w:tblPr>
        <w:tblW w:w="8265" w:type="dxa"/>
        <w:tblInd w:w="825" w:type="dxa"/>
        <w:shd w:val="clear" w:color="auto" w:fill="FFFFFF"/>
        <w:tblCellMar>
          <w:top w:w="15" w:type="dxa"/>
          <w:left w:w="15" w:type="dxa"/>
          <w:bottom w:w="15" w:type="dxa"/>
          <w:right w:w="15" w:type="dxa"/>
        </w:tblCellMar>
        <w:tblLook w:val="04A0" w:firstRow="1" w:lastRow="0" w:firstColumn="1" w:lastColumn="0" w:noHBand="0" w:noVBand="1"/>
      </w:tblPr>
      <w:tblGrid>
        <w:gridCol w:w="2767"/>
        <w:gridCol w:w="2821"/>
        <w:gridCol w:w="2677"/>
      </w:tblGrid>
      <w:tr w:rsidR="00046983" w:rsidRPr="00046983" w14:paraId="74B86859" w14:textId="77777777" w:rsidTr="00046983">
        <w:trPr>
          <w:trHeight w:val="851"/>
        </w:trPr>
        <w:tc>
          <w:tcPr>
            <w:tcW w:w="2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E3CDA7E"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Масштаб</w:t>
            </w:r>
          </w:p>
        </w:tc>
        <w:tc>
          <w:tcPr>
            <w:tcW w:w="2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F9701FD"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Длины линий на местности, м</w:t>
            </w:r>
          </w:p>
        </w:tc>
        <w:tc>
          <w:tcPr>
            <w:tcW w:w="2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5F344E9B"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Длина линии на плане, см</w:t>
            </w:r>
          </w:p>
        </w:tc>
      </w:tr>
      <w:tr w:rsidR="00046983" w:rsidRPr="00046983" w14:paraId="42D0E4A6" w14:textId="77777777" w:rsidTr="00046983">
        <w:tc>
          <w:tcPr>
            <w:tcW w:w="2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1880894"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ABE057C"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6E53938"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1E3F8B7C" w14:textId="77777777" w:rsidTr="00046983">
        <w:trPr>
          <w:trHeight w:val="239"/>
        </w:trPr>
        <w:tc>
          <w:tcPr>
            <w:tcW w:w="2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2E07CD5"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921F0FC"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26EC2F"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0694385C" w14:textId="77777777" w:rsidTr="00046983">
        <w:tc>
          <w:tcPr>
            <w:tcW w:w="2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6D6E7AC"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D8259DE"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CBE962F"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40AA3C05" w14:textId="77777777" w:rsidTr="00046983">
        <w:tc>
          <w:tcPr>
            <w:tcW w:w="276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F42C622"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21"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FB806B4"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7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1E60714"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bl>
    <w:p w14:paraId="5DCD56AB" w14:textId="77777777" w:rsidR="00046983" w:rsidRPr="00046983" w:rsidRDefault="00046983" w:rsidP="0039459D">
      <w:pPr>
        <w:widowControl w:val="0"/>
        <w:numPr>
          <w:ilvl w:val="0"/>
          <w:numId w:val="8"/>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 Вычислить длины линий на местности в метрах по их размерам в сантиметрах.</w:t>
      </w:r>
    </w:p>
    <w:p w14:paraId="2982C992"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dм = L * М /100, где dм – длина линии на плане в см</w:t>
      </w:r>
    </w:p>
    <w:p w14:paraId="197BABA6" w14:textId="77777777" w:rsidR="00046983" w:rsidRPr="00046983" w:rsidRDefault="00046983" w:rsidP="00046983">
      <w:pPr>
        <w:shd w:val="clear" w:color="auto" w:fill="FFFFFF"/>
        <w:spacing w:after="0" w:line="240" w:lineRule="auto"/>
        <w:ind w:firstLine="709"/>
        <w:jc w:val="right"/>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                                                                                     Таблица 2.</w:t>
      </w:r>
    </w:p>
    <w:tbl>
      <w:tblPr>
        <w:tblW w:w="8265" w:type="dxa"/>
        <w:tblInd w:w="825" w:type="dxa"/>
        <w:shd w:val="clear" w:color="auto" w:fill="FFFFFF"/>
        <w:tblCellMar>
          <w:top w:w="15" w:type="dxa"/>
          <w:left w:w="15" w:type="dxa"/>
          <w:bottom w:w="15" w:type="dxa"/>
          <w:right w:w="15" w:type="dxa"/>
        </w:tblCellMar>
        <w:tblLook w:val="04A0" w:firstRow="1" w:lastRow="0" w:firstColumn="1" w:lastColumn="0" w:noHBand="0" w:noVBand="1"/>
      </w:tblPr>
      <w:tblGrid>
        <w:gridCol w:w="2762"/>
        <w:gridCol w:w="2687"/>
        <w:gridCol w:w="2816"/>
      </w:tblGrid>
      <w:tr w:rsidR="00046983" w:rsidRPr="00046983" w14:paraId="3F8C56E9" w14:textId="77777777" w:rsidTr="00046983">
        <w:tc>
          <w:tcPr>
            <w:tcW w:w="2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874CF54"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Масштаб</w:t>
            </w:r>
          </w:p>
        </w:tc>
        <w:tc>
          <w:tcPr>
            <w:tcW w:w="26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7442A30D"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Длины линий на плане, см</w:t>
            </w:r>
          </w:p>
        </w:tc>
        <w:tc>
          <w:tcPr>
            <w:tcW w:w="2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vAlign w:val="center"/>
            <w:hideMark/>
          </w:tcPr>
          <w:p w14:paraId="3B762C40"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Длина линий на местности, м</w:t>
            </w:r>
          </w:p>
        </w:tc>
      </w:tr>
      <w:tr w:rsidR="00046983" w:rsidRPr="00046983" w14:paraId="2E449A41" w14:textId="77777777" w:rsidTr="00046983">
        <w:tc>
          <w:tcPr>
            <w:tcW w:w="2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5EF0350"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D5EBF4C"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6DD9907"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6F4863EF" w14:textId="77777777" w:rsidTr="00046983">
        <w:tc>
          <w:tcPr>
            <w:tcW w:w="2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8DE7B12"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A2411A5"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4C5B1F2"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0120F895" w14:textId="77777777" w:rsidTr="00046983">
        <w:tc>
          <w:tcPr>
            <w:tcW w:w="2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72EAB8E"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478376F"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2F376C9"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57D4ECC5" w14:textId="77777777" w:rsidTr="00046983">
        <w:tc>
          <w:tcPr>
            <w:tcW w:w="276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8ED0D78"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87"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2AAE47"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816"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256CBE80"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bl>
    <w:p w14:paraId="1E8C2B38"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b/>
          <w:bCs/>
          <w:color w:val="000000"/>
          <w:sz w:val="24"/>
          <w:szCs w:val="24"/>
          <w:u w:val="single"/>
          <w:lang w:eastAsia="ru-RU"/>
        </w:rPr>
      </w:pPr>
    </w:p>
    <w:p w14:paraId="0262BB2B"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u w:val="single"/>
          <w:lang w:eastAsia="ru-RU"/>
        </w:rPr>
        <w:t>Задание 2</w:t>
      </w:r>
      <w:r w:rsidRPr="00046983">
        <w:rPr>
          <w:rFonts w:ascii="Times New Roman" w:eastAsia="Times New Roman" w:hAnsi="Times New Roman" w:cs="Times New Roman"/>
          <w:color w:val="000000"/>
          <w:sz w:val="24"/>
          <w:szCs w:val="24"/>
          <w:u w:val="single"/>
          <w:lang w:eastAsia="ru-RU"/>
        </w:rPr>
        <w:t>.</w:t>
      </w:r>
      <w:r w:rsidRPr="00046983">
        <w:rPr>
          <w:rFonts w:ascii="Times New Roman" w:eastAsia="Times New Roman" w:hAnsi="Times New Roman" w:cs="Times New Roman"/>
          <w:color w:val="000000"/>
          <w:sz w:val="24"/>
          <w:szCs w:val="24"/>
          <w:lang w:eastAsia="ru-RU"/>
        </w:rPr>
        <w:t> Работа с графическими масштабами.</w:t>
      </w:r>
    </w:p>
    <w:p w14:paraId="20B32076"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Порядок выполнения</w:t>
      </w:r>
    </w:p>
    <w:p w14:paraId="12F11F6C"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2.1. Построить линейный масштаб с основанием L = 2 см, = 10. Подписать его согласно данному численному масштабу и отложить размеры:_____м,____        м,____        м.</w:t>
      </w:r>
    </w:p>
    <w:p w14:paraId="474F2077"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2.2.С помощью поперечного масштаба измерителем по масштабной линейке отложить размеры. </w:t>
      </w:r>
      <w:r w:rsidRPr="00046983">
        <w:rPr>
          <w:rFonts w:ascii="Times New Roman" w:eastAsia="Times New Roman" w:hAnsi="Times New Roman" w:cs="Times New Roman"/>
          <w:b/>
          <w:bCs/>
          <w:color w:val="000000"/>
          <w:sz w:val="24"/>
          <w:szCs w:val="24"/>
          <w:lang w:eastAsia="ru-RU"/>
        </w:rPr>
        <w:t>Исходные данные в задании 1.1</w:t>
      </w:r>
      <w:r w:rsidRPr="00046983">
        <w:rPr>
          <w:rFonts w:ascii="Times New Roman" w:eastAsia="Times New Roman" w:hAnsi="Times New Roman" w:cs="Times New Roman"/>
          <w:color w:val="000000"/>
          <w:sz w:val="24"/>
          <w:szCs w:val="24"/>
          <w:lang w:eastAsia="ru-RU"/>
        </w:rPr>
        <w:t>.</w:t>
      </w:r>
    </w:p>
    <w:p w14:paraId="419D51D8" w14:textId="77777777" w:rsidR="00046983" w:rsidRPr="00046983" w:rsidRDefault="00046983" w:rsidP="00046983">
      <w:pPr>
        <w:shd w:val="clear" w:color="auto" w:fill="FFFFFF"/>
        <w:spacing w:after="0" w:line="240" w:lineRule="auto"/>
        <w:ind w:firstLine="709"/>
        <w:jc w:val="right"/>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Таблица 3.</w:t>
      </w:r>
    </w:p>
    <w:tbl>
      <w:tblPr>
        <w:tblW w:w="8265" w:type="dxa"/>
        <w:tblInd w:w="825" w:type="dxa"/>
        <w:shd w:val="clear" w:color="auto" w:fill="FFFFFF"/>
        <w:tblCellMar>
          <w:top w:w="15" w:type="dxa"/>
          <w:left w:w="15" w:type="dxa"/>
          <w:bottom w:w="15" w:type="dxa"/>
          <w:right w:w="15" w:type="dxa"/>
        </w:tblCellMar>
        <w:tblLook w:val="04A0" w:firstRow="1" w:lastRow="0" w:firstColumn="1" w:lastColumn="0" w:noHBand="0" w:noVBand="1"/>
      </w:tblPr>
      <w:tblGrid>
        <w:gridCol w:w="2812"/>
        <w:gridCol w:w="2760"/>
        <w:gridCol w:w="2693"/>
      </w:tblGrid>
      <w:tr w:rsidR="00046983" w:rsidRPr="00046983" w14:paraId="0D113B0D" w14:textId="77777777" w:rsidTr="00046983">
        <w:tc>
          <w:tcPr>
            <w:tcW w:w="28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B59926D"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Масштабы</w:t>
            </w:r>
          </w:p>
        </w:tc>
        <w:tc>
          <w:tcPr>
            <w:tcW w:w="27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65339F6"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Размеры, м</w:t>
            </w: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1E36E75" w14:textId="77777777" w:rsidR="00046983" w:rsidRPr="00046983" w:rsidRDefault="00046983" w:rsidP="00046983">
            <w:pPr>
              <w:spacing w:after="0" w:line="0"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Линия, см</w:t>
            </w:r>
          </w:p>
        </w:tc>
      </w:tr>
      <w:tr w:rsidR="00046983" w:rsidRPr="00046983" w14:paraId="4E070082" w14:textId="77777777" w:rsidTr="00046983">
        <w:tc>
          <w:tcPr>
            <w:tcW w:w="28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9130C35"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7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1AC83DB7"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0EF45253"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408EF6FF" w14:textId="77777777" w:rsidTr="00046983">
        <w:tc>
          <w:tcPr>
            <w:tcW w:w="28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7DAB6A91"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7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342439BB"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CC79AEA"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r w:rsidR="00046983" w:rsidRPr="00046983" w14:paraId="38B786A3" w14:textId="77777777" w:rsidTr="00046983">
        <w:tc>
          <w:tcPr>
            <w:tcW w:w="2812"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47A6755E"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760"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57F18418"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c>
          <w:tcPr>
            <w:tcW w:w="2693" w:type="dxa"/>
            <w:tcBorders>
              <w:top w:val="single" w:sz="8" w:space="0" w:color="000000"/>
              <w:left w:val="single" w:sz="8" w:space="0" w:color="000000"/>
              <w:bottom w:val="single" w:sz="8" w:space="0" w:color="000000"/>
              <w:right w:val="single" w:sz="8" w:space="0" w:color="000000"/>
            </w:tcBorders>
            <w:shd w:val="clear" w:color="auto" w:fill="FFFFFF"/>
            <w:tcMar>
              <w:top w:w="0" w:type="dxa"/>
              <w:left w:w="116" w:type="dxa"/>
              <w:bottom w:w="0" w:type="dxa"/>
              <w:right w:w="116" w:type="dxa"/>
            </w:tcMar>
            <w:hideMark/>
          </w:tcPr>
          <w:p w14:paraId="67656A9A" w14:textId="77777777" w:rsidR="00046983" w:rsidRPr="00046983" w:rsidRDefault="00046983" w:rsidP="00046983">
            <w:pPr>
              <w:spacing w:after="0" w:line="240" w:lineRule="auto"/>
              <w:ind w:firstLine="709"/>
              <w:jc w:val="both"/>
              <w:rPr>
                <w:rFonts w:ascii="Times New Roman" w:eastAsia="Times New Roman" w:hAnsi="Times New Roman" w:cs="Times New Roman"/>
                <w:color w:val="666666"/>
                <w:sz w:val="24"/>
                <w:szCs w:val="24"/>
                <w:lang w:eastAsia="ru-RU"/>
              </w:rPr>
            </w:pPr>
          </w:p>
        </w:tc>
      </w:tr>
    </w:tbl>
    <w:p w14:paraId="73B4FC3F"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2.3. Сравнить масштабы по точности.</w:t>
      </w:r>
    </w:p>
    <w:p w14:paraId="013DDF59"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b/>
          <w:bCs/>
          <w:color w:val="000000"/>
          <w:sz w:val="24"/>
          <w:szCs w:val="24"/>
          <w:lang w:eastAsia="ru-RU"/>
        </w:rPr>
      </w:pPr>
    </w:p>
    <w:p w14:paraId="3DAE0085" w14:textId="77777777" w:rsidR="00046983" w:rsidRPr="00046983" w:rsidRDefault="00046983" w:rsidP="00046983">
      <w:pPr>
        <w:shd w:val="clear" w:color="auto" w:fill="FFFFFF"/>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Вопросы для зачета:</w:t>
      </w:r>
    </w:p>
    <w:p w14:paraId="5756C815" w14:textId="77777777" w:rsidR="00046983" w:rsidRPr="00046983" w:rsidRDefault="00046983" w:rsidP="0039459D">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Что такое масштаб? Для чего его применяют в геодезии?</w:t>
      </w:r>
    </w:p>
    <w:p w14:paraId="3746A3CC" w14:textId="77777777" w:rsidR="00046983" w:rsidRPr="00046983" w:rsidRDefault="00046983" w:rsidP="0039459D">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В чем разница между численным, линейным и поперечным масштабами?</w:t>
      </w:r>
    </w:p>
    <w:p w14:paraId="2C069E9B" w14:textId="77777777" w:rsidR="00046983" w:rsidRPr="00046983" w:rsidRDefault="00046983" w:rsidP="0039459D">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Сравните по точности линейный и поперечный масштабы?</w:t>
      </w:r>
    </w:p>
    <w:p w14:paraId="14FF5D74" w14:textId="77777777" w:rsidR="00046983" w:rsidRPr="00046983" w:rsidRDefault="00046983" w:rsidP="0039459D">
      <w:pPr>
        <w:widowControl w:val="0"/>
        <w:numPr>
          <w:ilvl w:val="0"/>
          <w:numId w:val="9"/>
        </w:numPr>
        <w:shd w:val="clear" w:color="auto" w:fill="FFFFFF"/>
        <w:spacing w:after="0" w:line="240" w:lineRule="auto"/>
        <w:ind w:left="0"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Что такое точность масштабов? Как ее определять для разных масштабов?</w:t>
      </w:r>
    </w:p>
    <w:p w14:paraId="23B0E703"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p>
    <w:p w14:paraId="549B1696" w14:textId="77777777" w:rsidR="00046983" w:rsidRPr="00046983" w:rsidRDefault="00197F4E" w:rsidP="00046983">
      <w:pPr>
        <w:widowControl w:val="0"/>
        <w:spacing w:after="0" w:line="240" w:lineRule="auto"/>
        <w:jc w:val="center"/>
        <w:rPr>
          <w:rFonts w:ascii="Times New Roman" w:eastAsia="Times New Roman" w:hAnsi="Times New Roman" w:cs="Times New Roman"/>
          <w:b/>
          <w:bCs/>
          <w:sz w:val="24"/>
          <w:szCs w:val="24"/>
          <w:lang w:eastAsia="ru-RU"/>
        </w:rPr>
      </w:pPr>
      <w:r>
        <w:rPr>
          <w:rFonts w:ascii="Times New Roman" w:eastAsia="Arial Unicode MS" w:hAnsi="Times New Roman" w:cs="Times New Roman"/>
          <w:b/>
          <w:color w:val="000000"/>
          <w:sz w:val="24"/>
          <w:szCs w:val="24"/>
          <w:lang w:eastAsia="ru-RU" w:bidi="ru-RU"/>
        </w:rPr>
        <w:t>Практическое занятие № 4</w:t>
      </w:r>
      <w:r w:rsidR="00046983" w:rsidRPr="00046983">
        <w:rPr>
          <w:rFonts w:ascii="Times New Roman" w:eastAsia="Arial Unicode MS" w:hAnsi="Times New Roman" w:cs="Times New Roman"/>
          <w:b/>
          <w:color w:val="000000"/>
          <w:sz w:val="24"/>
          <w:szCs w:val="24"/>
          <w:lang w:eastAsia="ru-RU" w:bidi="ru-RU"/>
        </w:rPr>
        <w:t xml:space="preserve"> </w:t>
      </w:r>
      <w:r w:rsidR="00046983" w:rsidRPr="00046983">
        <w:rPr>
          <w:rFonts w:ascii="Times New Roman" w:eastAsia="Times New Roman" w:hAnsi="Times New Roman" w:cs="Times New Roman"/>
          <w:b/>
          <w:bCs/>
          <w:sz w:val="24"/>
          <w:szCs w:val="24"/>
          <w:lang w:eastAsia="ru-RU"/>
        </w:rPr>
        <w:t>Номенклатура карт и планов</w:t>
      </w:r>
    </w:p>
    <w:p w14:paraId="5CBE50AE" w14:textId="77777777" w:rsidR="00046983" w:rsidRPr="00046983" w:rsidRDefault="00046983"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lang w:eastAsia="ru-RU"/>
        </w:rPr>
      </w:pPr>
      <w:r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0C2A1B66" w14:textId="77777777" w:rsidR="00046983" w:rsidRPr="00046983" w:rsidRDefault="00046983" w:rsidP="00046983">
      <w:pPr>
        <w:widowControl w:val="0"/>
        <w:spacing w:after="0" w:line="240" w:lineRule="auto"/>
        <w:jc w:val="center"/>
        <w:rPr>
          <w:rFonts w:ascii="Times New Roman" w:eastAsia="Times New Roman" w:hAnsi="Times New Roman" w:cs="Times New Roman"/>
          <w:b/>
          <w:bCs/>
          <w:sz w:val="24"/>
          <w:szCs w:val="24"/>
          <w:lang w:eastAsia="ru-RU"/>
        </w:rPr>
      </w:pPr>
      <w:r w:rsidRPr="00046983">
        <w:rPr>
          <w:rFonts w:ascii="Times New Roman" w:eastAsia="Arial Unicode MS" w:hAnsi="Times New Roman" w:cs="Times New Roman"/>
          <w:b/>
          <w:color w:val="000000"/>
          <w:sz w:val="24"/>
          <w:szCs w:val="24"/>
          <w:lang w:eastAsia="ru-RU" w:bidi="ru-RU"/>
        </w:rPr>
        <w:t xml:space="preserve">по </w:t>
      </w:r>
      <w:r w:rsidRPr="00046983">
        <w:rPr>
          <w:rFonts w:ascii="Times New Roman" w:eastAsia="Times New Roman" w:hAnsi="Times New Roman" w:cs="Times New Roman"/>
          <w:b/>
          <w:bCs/>
          <w:color w:val="000000"/>
          <w:sz w:val="24"/>
          <w:szCs w:val="24"/>
          <w:lang w:eastAsia="ru-RU" w:bidi="ru-RU"/>
        </w:rPr>
        <w:t>Тем</w:t>
      </w:r>
      <w:r w:rsidRPr="00046983">
        <w:rPr>
          <w:rFonts w:ascii="Times New Roman" w:eastAsia="Arial Unicode MS" w:hAnsi="Times New Roman" w:cs="Times New Roman"/>
          <w:b/>
          <w:color w:val="000000"/>
          <w:sz w:val="24"/>
          <w:szCs w:val="24"/>
          <w:lang w:eastAsia="ru-RU" w:bidi="ru-RU"/>
        </w:rPr>
        <w:t>е</w:t>
      </w:r>
      <w:r w:rsidRPr="00046983">
        <w:rPr>
          <w:rFonts w:ascii="Times New Roman" w:eastAsia="Times New Roman" w:hAnsi="Times New Roman" w:cs="Times New Roman"/>
          <w:b/>
          <w:bCs/>
          <w:color w:val="000000"/>
          <w:sz w:val="24"/>
          <w:szCs w:val="24"/>
          <w:lang w:eastAsia="ru-RU" w:bidi="ru-RU"/>
        </w:rPr>
        <w:t>1.2  Рельеф местности.</w:t>
      </w:r>
    </w:p>
    <w:p w14:paraId="4669D904" w14:textId="77777777" w:rsidR="00046983" w:rsidRPr="00046983" w:rsidRDefault="00046983" w:rsidP="00046983">
      <w:pPr>
        <w:keepNext/>
        <w:keepLines/>
        <w:widowControl w:val="0"/>
        <w:tabs>
          <w:tab w:val="left" w:pos="830"/>
          <w:tab w:val="left" w:pos="993"/>
          <w:tab w:val="left" w:pos="1121"/>
        </w:tabs>
        <w:spacing w:after="0" w:line="240" w:lineRule="auto"/>
        <w:jc w:val="both"/>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1.Описание</w:t>
      </w:r>
    </w:p>
    <w:p w14:paraId="65B75ACC"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решать задачи по карте, уметь определять номенклатуру карт и планов</w:t>
      </w:r>
    </w:p>
    <w:p w14:paraId="462336F9"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комплект учебных топографических карт масштаба 1:1000000, миллиметровая бумага, линейка, готовальня, цветные карандаши, калькулятор.</w:t>
      </w:r>
    </w:p>
    <w:p w14:paraId="5000D9C1"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 Задание</w:t>
      </w:r>
    </w:p>
    <w:p w14:paraId="4BAE9F26"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i/>
          <w:iCs/>
          <w:color w:val="000000"/>
          <w:sz w:val="24"/>
          <w:szCs w:val="24"/>
          <w:lang w:eastAsia="ru-RU"/>
        </w:rPr>
        <w:t>Краткие теоретические и учебно-методические материалы</w:t>
      </w:r>
    </w:p>
    <w:p w14:paraId="051C4D13"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Для выполнения данной практической работы преподавателем задаются разные трапеции М 1: 1 000 000 с известными координатами представленные на рисунке 1.</w:t>
      </w:r>
    </w:p>
    <w:p w14:paraId="29C58455"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i/>
          <w:iCs/>
          <w:color w:val="000000"/>
          <w:sz w:val="24"/>
          <w:szCs w:val="24"/>
          <w:lang w:eastAsia="ru-RU"/>
        </w:rPr>
        <w:t>Задание: </w:t>
      </w:r>
      <w:r w:rsidRPr="00046983">
        <w:rPr>
          <w:rFonts w:ascii="Times New Roman" w:eastAsia="Times New Roman" w:hAnsi="Times New Roman" w:cs="Times New Roman"/>
          <w:color w:val="000000"/>
          <w:sz w:val="24"/>
          <w:szCs w:val="24"/>
          <w:lang w:eastAsia="ru-RU"/>
        </w:rPr>
        <w:t>необходимо найти координаты углов неизвестных трапеций:</w:t>
      </w:r>
    </w:p>
    <w:p w14:paraId="19726DB9" w14:textId="77777777" w:rsidR="00AF3C96"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М 1: 500 000, 300 000, 200 000, 100 000, 50 000, 25 000, 10 000, 5 000, 2 000, 1 000, 500 .</w:t>
      </w:r>
    </w:p>
    <w:tbl>
      <w:tblPr>
        <w:tblStyle w:val="ad"/>
        <w:tblW w:w="0" w:type="auto"/>
        <w:tblLook w:val="04A0" w:firstRow="1" w:lastRow="0" w:firstColumn="1" w:lastColumn="0" w:noHBand="0" w:noVBand="1"/>
      </w:tblPr>
      <w:tblGrid>
        <w:gridCol w:w="9713"/>
      </w:tblGrid>
      <w:tr w:rsidR="00AF3C96" w14:paraId="44033BA8" w14:textId="77777777" w:rsidTr="00AF3C96">
        <w:tc>
          <w:tcPr>
            <w:tcW w:w="9713" w:type="dxa"/>
          </w:tcPr>
          <w:p w14:paraId="55E81890" w14:textId="77777777" w:rsidR="00AF3C96" w:rsidRDefault="00AF3C96" w:rsidP="00AF3C96">
            <w:pPr>
              <w:rPr>
                <w:rFonts w:ascii="Times New Roman" w:eastAsia="Times New Roman" w:hAnsi="Times New Roman"/>
                <w:sz w:val="24"/>
                <w:szCs w:val="24"/>
              </w:rPr>
            </w:pPr>
            <w:r w:rsidRPr="00046983">
              <w:rPr>
                <w:rFonts w:ascii="Times New Roman" w:eastAsia="Times New Roman" w:hAnsi="Times New Roman"/>
                <w:noProof/>
                <w:color w:val="000000"/>
                <w:sz w:val="24"/>
                <w:szCs w:val="24"/>
              </w:rPr>
              <w:drawing>
                <wp:inline distT="0" distB="0" distL="0" distR="0" wp14:anchorId="1F56ACBF" wp14:editId="5B2DED6F">
                  <wp:extent cx="3562710" cy="3949872"/>
                  <wp:effectExtent l="0" t="0" r="0" b="0"/>
                  <wp:docPr id="50" name="Рисунок 50" descr="https://fsd.multiurok.ru/html/2021/04/17/s_607ac4bb05187/1675997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21/04/17/s_607ac4bb05187/1675997_2.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562710" cy="3949872"/>
                          </a:xfrm>
                          <a:prstGeom prst="rect">
                            <a:avLst/>
                          </a:prstGeom>
                          <a:noFill/>
                          <a:ln>
                            <a:noFill/>
                          </a:ln>
                        </pic:spPr>
                      </pic:pic>
                    </a:graphicData>
                  </a:graphic>
                </wp:inline>
              </w:drawing>
            </w:r>
          </w:p>
        </w:tc>
      </w:tr>
      <w:tr w:rsidR="00AF3C96" w14:paraId="6A82031D" w14:textId="77777777" w:rsidTr="00AF3C96">
        <w:tc>
          <w:tcPr>
            <w:tcW w:w="9713" w:type="dxa"/>
          </w:tcPr>
          <w:p w14:paraId="4B1472B9" w14:textId="77777777" w:rsidR="00AF3C96" w:rsidRPr="00197F4E" w:rsidRDefault="00AF3C96" w:rsidP="00197F4E">
            <w:pPr>
              <w:shd w:val="clear" w:color="auto" w:fill="FFFFFF"/>
              <w:tabs>
                <w:tab w:val="left" w:pos="830"/>
                <w:tab w:val="left" w:pos="993"/>
              </w:tabs>
              <w:jc w:val="both"/>
              <w:rPr>
                <w:rFonts w:ascii="Times New Roman" w:eastAsia="Times New Roman" w:hAnsi="Times New Roman"/>
                <w:color w:val="000000"/>
                <w:sz w:val="24"/>
                <w:szCs w:val="24"/>
              </w:rPr>
            </w:pPr>
            <w:r w:rsidRPr="00046983">
              <w:rPr>
                <w:rFonts w:ascii="Times New Roman" w:eastAsia="Times New Roman" w:hAnsi="Times New Roman"/>
                <w:color w:val="000000"/>
                <w:sz w:val="24"/>
                <w:szCs w:val="24"/>
              </w:rPr>
              <w:t xml:space="preserve">Рисунок 1 – Номенклатура листа </w:t>
            </w:r>
            <w:r w:rsidR="00197F4E">
              <w:rPr>
                <w:rFonts w:ascii="Times New Roman" w:eastAsia="Times New Roman" w:hAnsi="Times New Roman"/>
                <w:color w:val="000000"/>
                <w:sz w:val="24"/>
                <w:szCs w:val="24"/>
              </w:rPr>
              <w:t>карты 1:1000000 и ее координаты</w:t>
            </w:r>
          </w:p>
        </w:tc>
      </w:tr>
    </w:tbl>
    <w:p w14:paraId="18BE5C8F" w14:textId="77777777" w:rsidR="00AF3C96" w:rsidRDefault="00AF3C96" w:rsidP="00046983">
      <w:pPr>
        <w:shd w:val="clear" w:color="auto" w:fill="FFFFFF"/>
        <w:tabs>
          <w:tab w:val="left" w:pos="142"/>
        </w:tabs>
        <w:spacing w:after="0" w:line="240" w:lineRule="auto"/>
        <w:ind w:firstLine="709"/>
        <w:jc w:val="both"/>
        <w:rPr>
          <w:rFonts w:ascii="Times New Roman" w:eastAsia="Times New Roman" w:hAnsi="Times New Roman" w:cs="Times New Roman"/>
          <w:sz w:val="24"/>
          <w:szCs w:val="24"/>
          <w:lang w:eastAsia="ru-RU"/>
        </w:rPr>
      </w:pPr>
    </w:p>
    <w:p w14:paraId="59F19870"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 курса геодезии известно, что параллели проходят через 4 ̊ , а меридианы через 6 ̊.</w:t>
      </w:r>
    </w:p>
    <w:p w14:paraId="2471ED43"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lastRenderedPageBreak/>
        <w:t>При нахождении координат углов трапеции определенного масштаба необходимо следовать следующему алгоритму выполнения работы. Пример расчета и выполнения работы представлены на рисунке 2.</w:t>
      </w:r>
    </w:p>
    <w:p w14:paraId="41A7DE62"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i/>
          <w:iCs/>
          <w:color w:val="000000"/>
          <w:sz w:val="24"/>
          <w:szCs w:val="24"/>
          <w:lang w:eastAsia="ru-RU"/>
        </w:rPr>
        <w:t>Алгоритм выполнения задания</w:t>
      </w:r>
    </w:p>
    <w:p w14:paraId="600B3489"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 Трапецию масштаба карты 1: 1 000 000 делим на 4 части для получения масштаба 1: 500 000 каждая часть трапеции проходит по параллелям 2</w:t>
      </w:r>
      <w:r w:rsidRPr="00046983">
        <w:rPr>
          <w:rFonts w:ascii="Times New Roman" w:eastAsia="Times New Roman" w:hAnsi="Times New Roman" w:cs="Times New Roman"/>
          <w:color w:val="000000"/>
          <w:sz w:val="24"/>
          <w:szCs w:val="24"/>
          <w:vertAlign w:val="superscript"/>
          <w:lang w:eastAsia="ru-RU"/>
        </w:rPr>
        <w:sym w:font="Symbol" w:char="F0B0"/>
      </w:r>
      <w:r w:rsidRPr="00046983">
        <w:rPr>
          <w:rFonts w:ascii="Times New Roman" w:eastAsia="Times New Roman" w:hAnsi="Times New Roman" w:cs="Times New Roman"/>
          <w:color w:val="000000"/>
          <w:sz w:val="24"/>
          <w:szCs w:val="24"/>
          <w:lang w:eastAsia="ru-RU"/>
        </w:rPr>
        <w:t>, по меридианам 3</w:t>
      </w:r>
      <w:r w:rsidRPr="00046983">
        <w:rPr>
          <w:rFonts w:ascii="Times New Roman" w:eastAsia="Times New Roman" w:hAnsi="Times New Roman" w:cs="Times New Roman"/>
          <w:color w:val="000000"/>
          <w:sz w:val="24"/>
          <w:szCs w:val="24"/>
          <w:vertAlign w:val="superscript"/>
          <w:lang w:eastAsia="ru-RU"/>
        </w:rPr>
        <w:sym w:font="Symbol" w:char="F0B0"/>
      </w:r>
      <w:r w:rsidRPr="00046983">
        <w:rPr>
          <w:rFonts w:ascii="Times New Roman" w:eastAsia="Times New Roman" w:hAnsi="Times New Roman" w:cs="Times New Roman"/>
          <w:color w:val="000000"/>
          <w:sz w:val="24"/>
          <w:szCs w:val="24"/>
          <w:lang w:eastAsia="ru-RU"/>
        </w:rPr>
        <w:t>; (номенклатура исходной трапеции, например: R-55);</w:t>
      </w:r>
    </w:p>
    <w:p w14:paraId="28EB4AEE"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2. Трапецию масштаба карты 1: 1 000 000 делим на 9 частей для получения масштаба 1: 300 000 каждая часть трапеции проходит по параллелям 1</w:t>
      </w:r>
      <w:r w:rsidRPr="00046983">
        <w:rPr>
          <w:rFonts w:ascii="Times New Roman" w:eastAsia="Times New Roman" w:hAnsi="Times New Roman" w:cs="Times New Roman"/>
          <w:color w:val="000000"/>
          <w:sz w:val="24"/>
          <w:szCs w:val="24"/>
          <w:vertAlign w:val="superscript"/>
          <w:lang w:eastAsia="ru-RU"/>
        </w:rPr>
        <w:sym w:font="Symbol" w:char="F0B0"/>
      </w:r>
      <w:r w:rsidRPr="00046983">
        <w:rPr>
          <w:rFonts w:ascii="Times New Roman" w:eastAsia="Times New Roman" w:hAnsi="Times New Roman" w:cs="Times New Roman"/>
          <w:color w:val="000000"/>
          <w:sz w:val="24"/>
          <w:szCs w:val="24"/>
          <w:vertAlign w:val="superscript"/>
          <w:lang w:eastAsia="ru-RU"/>
        </w:rPr>
        <w:t> </w:t>
      </w:r>
      <w:r w:rsidRPr="00046983">
        <w:rPr>
          <w:rFonts w:ascii="Times New Roman" w:eastAsia="Times New Roman" w:hAnsi="Times New Roman" w:cs="Times New Roman"/>
          <w:color w:val="000000"/>
          <w:sz w:val="24"/>
          <w:szCs w:val="24"/>
          <w:lang w:eastAsia="ru-RU"/>
        </w:rPr>
        <w:t>20</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по меридианам 2</w:t>
      </w:r>
      <w:r w:rsidRPr="00046983">
        <w:rPr>
          <w:rFonts w:ascii="Times New Roman" w:eastAsia="Times New Roman" w:hAnsi="Times New Roman" w:cs="Times New Roman"/>
          <w:color w:val="000000"/>
          <w:sz w:val="24"/>
          <w:szCs w:val="24"/>
          <w:vertAlign w:val="superscript"/>
          <w:lang w:eastAsia="ru-RU"/>
        </w:rPr>
        <w:sym w:font="Symbol" w:char="F0B0"/>
      </w:r>
      <w:r w:rsidRPr="00046983">
        <w:rPr>
          <w:rFonts w:ascii="Times New Roman" w:eastAsia="Times New Roman" w:hAnsi="Times New Roman" w:cs="Times New Roman"/>
          <w:color w:val="000000"/>
          <w:sz w:val="24"/>
          <w:szCs w:val="24"/>
          <w:lang w:eastAsia="ru-RU"/>
        </w:rPr>
        <w:t>; (номенклатура данной трапеции обозначается римскими цифрами и записывается, например: I-R-55);</w:t>
      </w:r>
    </w:p>
    <w:p w14:paraId="65A65A29"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3. Трапецию масштаба карты 1: 1 000 000 делим на 36 частей для получения масштаба 1: 200 000 каждая часть трапеции проходит по параллелям 40</w:t>
      </w:r>
      <w:r w:rsidRPr="00046983">
        <w:rPr>
          <w:rFonts w:ascii="Times New Roman" w:eastAsia="Times New Roman" w:hAnsi="Times New Roman" w:cs="Times New Roman"/>
          <w:color w:val="000000"/>
          <w:sz w:val="24"/>
          <w:szCs w:val="24"/>
          <w:vertAlign w:val="superscript"/>
          <w:lang w:eastAsia="ru-RU"/>
        </w:rPr>
        <w:sym w:font="Symbol" w:char="F0A2"/>
      </w:r>
      <w:r w:rsidRPr="00046983">
        <w:rPr>
          <w:rFonts w:ascii="Times New Roman" w:eastAsia="Times New Roman" w:hAnsi="Times New Roman" w:cs="Times New Roman"/>
          <w:color w:val="000000"/>
          <w:sz w:val="24"/>
          <w:szCs w:val="24"/>
          <w:lang w:eastAsia="ru-RU"/>
        </w:rPr>
        <w:t>, по меридианам 1</w:t>
      </w:r>
      <w:r w:rsidRPr="00046983">
        <w:rPr>
          <w:rFonts w:ascii="Times New Roman" w:eastAsia="Times New Roman" w:hAnsi="Times New Roman" w:cs="Times New Roman"/>
          <w:color w:val="000000"/>
          <w:sz w:val="24"/>
          <w:szCs w:val="24"/>
          <w:vertAlign w:val="superscript"/>
          <w:lang w:eastAsia="ru-RU"/>
        </w:rPr>
        <w:sym w:font="Symbol" w:char="F0B0"/>
      </w:r>
      <w:r w:rsidRPr="00046983">
        <w:rPr>
          <w:rFonts w:ascii="Times New Roman" w:eastAsia="Times New Roman" w:hAnsi="Times New Roman" w:cs="Times New Roman"/>
          <w:color w:val="000000"/>
          <w:sz w:val="24"/>
          <w:szCs w:val="24"/>
          <w:lang w:eastAsia="ru-RU"/>
        </w:rPr>
        <w:t>; (номенклатура данной трапеции обозначается римскими цифрами и записывается, например: R-55-II);</w:t>
      </w:r>
    </w:p>
    <w:p w14:paraId="39DDBE99"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4. Трапецию масштаба карты 1: 1 000 000 делим на 144 части для получения масштаба 1: 100 000 каждая часть трапеции проходит по параллелям 20</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по меридианам 30</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(номенклатура данной трапеции обозначается арабскими цифрами и записывается, например: R-55-78);</w:t>
      </w:r>
    </w:p>
    <w:p w14:paraId="0AE5B60C"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5. Трапецию масштаба карты 1: 100 000 делим на 4 части для получения масштаба 1: 50 000 каждая часть трапеции проходит по параллелям 10</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по меридианам 15</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(номенклатура данной трапеции обозначается большими буквами русского алфавита и записывается, например: R-55-78-А);</w:t>
      </w:r>
    </w:p>
    <w:p w14:paraId="2985A242"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6. Трапецию масштаба карты 1: 50 000 делим на 4 части для получения масштаба 1: 25 000 каждая часть трапеции проходит по параллелям 5</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 по меридианам 7</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30</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строчными буквами русского алфавита и записывается, например: R-55-78-А-г);</w:t>
      </w:r>
    </w:p>
    <w:p w14:paraId="06AE84CA"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7. Трапецию масштаба карты 1: 25 000 делим на 4 части для получения масштаба 1: 10 000 каждая часть трапеции проходит по параллелям 2</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30</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по меридианам 3</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45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арабскими цифрами и записывается, например: R-55-78-А-г-3);</w:t>
      </w:r>
    </w:p>
    <w:p w14:paraId="7028DF72"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8. Трапецию масштаба карты 1: 100 000 делим на 256 частей для получения масштаба 1: 5 000 каждая часть трапеции проходит по параллелям 1</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15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по меридианам 1</w:t>
      </w:r>
      <w:r w:rsidRPr="00046983">
        <w:rPr>
          <w:rFonts w:ascii="Times New Roman" w:eastAsia="Times New Roman" w:hAnsi="Times New Roman" w:cs="Times New Roman"/>
          <w:color w:val="000000"/>
          <w:sz w:val="24"/>
          <w:szCs w:val="24"/>
          <w:lang w:eastAsia="ru-RU"/>
        </w:rPr>
        <w:sym w:font="Symbol" w:char="F0A2"/>
      </w:r>
      <w:r w:rsidRPr="00046983">
        <w:rPr>
          <w:rFonts w:ascii="Times New Roman" w:eastAsia="Times New Roman" w:hAnsi="Times New Roman" w:cs="Times New Roman"/>
          <w:color w:val="000000"/>
          <w:sz w:val="24"/>
          <w:szCs w:val="24"/>
          <w:lang w:eastAsia="ru-RU"/>
        </w:rPr>
        <w:t>52,5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арабскими цифрами и записывается, например: R-55-78 (256));</w:t>
      </w:r>
    </w:p>
    <w:p w14:paraId="6B10FCBE"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9. Трапецию масштаба карты 1: 5 000 делим на 4 части для получения масштаба 1: 2 000 каждая часть трапеции проходит по параллелям 37,5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по меридианам 56,25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заглавными русскими буквами и записывается, например: R-55-78 (256-Б));</w:t>
      </w:r>
    </w:p>
    <w:p w14:paraId="05BCE742"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10. Трапецию масштаба карты 1: 2 000 делим на 4 части для получения масштаба 1: 1 000 каждая часть трапеции проходит по параллелям 18,75</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по меридианам 28,13</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римскими цифрами и записывается, например: R-55-78 (256-Б-IV));</w:t>
      </w:r>
    </w:p>
    <w:p w14:paraId="3B00878C" w14:textId="77777777" w:rsidR="00046983" w:rsidRPr="00046983" w:rsidRDefault="00046983" w:rsidP="00046983">
      <w:pPr>
        <w:shd w:val="clear" w:color="auto" w:fill="FFFFFF"/>
        <w:tabs>
          <w:tab w:val="left" w:pos="142"/>
        </w:tabs>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11. Трапецию масштаба карты 1: 2 000 делим на 16 части для получения масштаба 1: 500 каждая часть трапеции проходит по параллелям 9,38</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по меридианам 14,06</w:t>
      </w:r>
      <w:r w:rsidRPr="00046983">
        <w:rPr>
          <w:rFonts w:ascii="Times New Roman" w:eastAsia="Times New Roman" w:hAnsi="Times New Roman" w:cs="Times New Roman"/>
          <w:color w:val="000000"/>
          <w:sz w:val="24"/>
          <w:szCs w:val="24"/>
          <w:lang w:eastAsia="ru-RU"/>
        </w:rPr>
        <w:sym w:font="Symbol" w:char="F0B2"/>
      </w:r>
      <w:r w:rsidRPr="00046983">
        <w:rPr>
          <w:rFonts w:ascii="Times New Roman" w:eastAsia="Times New Roman" w:hAnsi="Times New Roman" w:cs="Times New Roman"/>
          <w:color w:val="000000"/>
          <w:sz w:val="24"/>
          <w:szCs w:val="24"/>
          <w:lang w:eastAsia="ru-RU"/>
        </w:rPr>
        <w:t>; (номенклатура данной трапеции обозначается арабскими цифрами и записывается, например: R-55-78 (256-Б-10));</w:t>
      </w:r>
    </w:p>
    <w:p w14:paraId="1E5CE505"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p>
    <w:p w14:paraId="6CCABE84" w14:textId="77777777" w:rsidR="00046983" w:rsidRPr="00046983" w:rsidRDefault="00197F4E" w:rsidP="00046983">
      <w:pPr>
        <w:keepNext/>
        <w:keepLines/>
        <w:widowControl w:val="0"/>
        <w:spacing w:after="0" w:line="240" w:lineRule="auto"/>
        <w:ind w:left="720"/>
        <w:jc w:val="center"/>
        <w:outlineLvl w:val="1"/>
        <w:rPr>
          <w:rFonts w:ascii="Times New Roman" w:eastAsia="Times New Roman" w:hAnsi="Times New Roman" w:cs="Times New Roman"/>
          <w:b/>
          <w:sz w:val="24"/>
          <w:szCs w:val="24"/>
        </w:rPr>
      </w:pPr>
      <w:r>
        <w:rPr>
          <w:rFonts w:ascii="Times New Roman" w:eastAsia="Times New Roman" w:hAnsi="Times New Roman" w:cs="Times New Roman"/>
          <w:b/>
          <w:bCs/>
          <w:sz w:val="24"/>
          <w:szCs w:val="24"/>
        </w:rPr>
        <w:t>Практическое  занятие № 5</w:t>
      </w:r>
      <w:r w:rsidR="00046983" w:rsidRPr="00046983">
        <w:rPr>
          <w:rFonts w:ascii="Times New Roman" w:eastAsia="Times New Roman" w:hAnsi="Times New Roman" w:cs="Times New Roman"/>
          <w:b/>
          <w:bCs/>
          <w:sz w:val="24"/>
          <w:szCs w:val="24"/>
        </w:rPr>
        <w:t xml:space="preserve"> </w:t>
      </w:r>
      <w:r w:rsidR="00046983" w:rsidRPr="00046983">
        <w:rPr>
          <w:rFonts w:ascii="Times New Roman" w:eastAsia="Times New Roman" w:hAnsi="Times New Roman" w:cs="Times New Roman"/>
          <w:b/>
          <w:sz w:val="24"/>
          <w:szCs w:val="24"/>
        </w:rPr>
        <w:t xml:space="preserve">Определение ориентирных углов направлений по карте. </w:t>
      </w:r>
      <w:r w:rsidR="00046983"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38FBB5A8" w14:textId="77777777" w:rsidR="00046983" w:rsidRPr="00046983" w:rsidRDefault="00046983" w:rsidP="00046983">
      <w:pPr>
        <w:widowControl w:val="0"/>
        <w:spacing w:after="0" w:line="360" w:lineRule="auto"/>
        <w:jc w:val="center"/>
        <w:rPr>
          <w:rFonts w:ascii="Times New Roman" w:eastAsia="Times New Roman" w:hAnsi="Times New Roman" w:cs="Times New Roman"/>
          <w:b/>
          <w:bCs/>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t xml:space="preserve">по </w:t>
      </w:r>
      <w:r w:rsidRPr="00046983">
        <w:rPr>
          <w:rFonts w:ascii="Times New Roman" w:eastAsia="Times New Roman" w:hAnsi="Times New Roman" w:cs="Times New Roman"/>
          <w:b/>
          <w:bCs/>
          <w:color w:val="000000"/>
          <w:sz w:val="24"/>
          <w:szCs w:val="24"/>
          <w:lang w:eastAsia="ru-RU" w:bidi="ru-RU"/>
        </w:rPr>
        <w:t>Тем</w:t>
      </w:r>
      <w:r w:rsidRPr="00046983">
        <w:rPr>
          <w:rFonts w:ascii="Times New Roman" w:eastAsia="Arial Unicode MS" w:hAnsi="Times New Roman" w:cs="Times New Roman"/>
          <w:b/>
          <w:color w:val="000000"/>
          <w:sz w:val="24"/>
          <w:szCs w:val="24"/>
          <w:lang w:eastAsia="ru-RU" w:bidi="ru-RU"/>
        </w:rPr>
        <w:t>е</w:t>
      </w:r>
      <w:r w:rsidRPr="00046983">
        <w:rPr>
          <w:rFonts w:ascii="Times New Roman" w:eastAsia="Times New Roman" w:hAnsi="Times New Roman" w:cs="Times New Roman"/>
          <w:b/>
          <w:bCs/>
          <w:color w:val="000000"/>
          <w:sz w:val="24"/>
          <w:szCs w:val="24"/>
          <w:lang w:eastAsia="ru-RU" w:bidi="ru-RU"/>
        </w:rPr>
        <w:t xml:space="preserve"> 1.3  Ориентирование направлений.</w:t>
      </w:r>
    </w:p>
    <w:p w14:paraId="2B74B07F"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lastRenderedPageBreak/>
        <w:t>1.Описание</w:t>
      </w:r>
    </w:p>
    <w:p w14:paraId="36A3B009" w14:textId="77777777" w:rsidR="00046983" w:rsidRPr="00197F4E" w:rsidRDefault="00046983" w:rsidP="00197F4E">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 xml:space="preserve">научиться решать задачи по карте, уметь ориентироваться на </w:t>
      </w:r>
      <w:r w:rsidR="00197F4E">
        <w:rPr>
          <w:rFonts w:ascii="Times New Roman" w:eastAsia="Times New Roman" w:hAnsi="Times New Roman" w:cs="Times New Roman"/>
          <w:i/>
          <w:iCs/>
          <w:sz w:val="24"/>
          <w:szCs w:val="24"/>
        </w:rPr>
        <w:t>топографических планах и картах</w:t>
      </w:r>
    </w:p>
    <w:p w14:paraId="40A51014"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комплект учебных топографических карт разного масштаба, миллиметровая бумага, линейка, готовальня, цветные карандаши, транспортир, калькулятор.</w:t>
      </w:r>
    </w:p>
    <w:p w14:paraId="17669BB2"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2.Задания</w:t>
      </w:r>
    </w:p>
    <w:p w14:paraId="566FB9A1"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Задача 1. На фрагменте карты дана линия АВ. Необходимо определить направление линии относительно осевого меридиана. Фрагмент карты выдается преподавателем.</w:t>
      </w:r>
    </w:p>
    <w:p w14:paraId="173137A6"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 xml:space="preserve"> Задача 2. Известно значение дирекционного угла линии АВ. Вычислите для</w:t>
      </w:r>
    </w:p>
    <w:p w14:paraId="56308CD5"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каждого случая обратный дирекционный угол а ВА и румб r АВ. Решение сопроводить чертежом. \</w:t>
      </w:r>
    </w:p>
    <w:p w14:paraId="1F97A3B1"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Основные формулы, необходимые при решении задач:</w:t>
      </w:r>
    </w:p>
    <w:p w14:paraId="176F8EC0"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Четверть Формула</w:t>
      </w:r>
    </w:p>
    <w:p w14:paraId="2DC4203C"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I r = α</w:t>
      </w:r>
    </w:p>
    <w:p w14:paraId="58157862" w14:textId="77777777" w:rsidR="00046983" w:rsidRPr="00CE3554"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bidi="ru-RU"/>
        </w:rPr>
      </w:pPr>
      <w:r w:rsidRPr="00046983">
        <w:rPr>
          <w:rFonts w:ascii="Times New Roman" w:eastAsia="Arial Unicode MS" w:hAnsi="Times New Roman" w:cs="Times New Roman"/>
          <w:color w:val="000000"/>
          <w:sz w:val="24"/>
          <w:szCs w:val="24"/>
          <w:lang w:val="en-US" w:eastAsia="ru-RU" w:bidi="ru-RU"/>
        </w:rPr>
        <w:t>II</w:t>
      </w:r>
      <w:r w:rsidRPr="00CE3554">
        <w:rPr>
          <w:rFonts w:ascii="Times New Roman" w:eastAsia="Arial Unicode MS" w:hAnsi="Times New Roman" w:cs="Times New Roman"/>
          <w:color w:val="000000"/>
          <w:sz w:val="24"/>
          <w:szCs w:val="24"/>
          <w:lang w:val="en-US" w:eastAsia="ru-RU" w:bidi="ru-RU"/>
        </w:rPr>
        <w:t xml:space="preserve"> </w:t>
      </w:r>
      <w:r w:rsidRPr="00046983">
        <w:rPr>
          <w:rFonts w:ascii="Times New Roman" w:eastAsia="Arial Unicode MS" w:hAnsi="Times New Roman" w:cs="Times New Roman"/>
          <w:color w:val="000000"/>
          <w:sz w:val="24"/>
          <w:szCs w:val="24"/>
          <w:lang w:val="en-US" w:eastAsia="ru-RU" w:bidi="ru-RU"/>
        </w:rPr>
        <w:t>r</w:t>
      </w:r>
      <w:r w:rsidRPr="00CE3554">
        <w:rPr>
          <w:rFonts w:ascii="Times New Roman" w:eastAsia="Arial Unicode MS" w:hAnsi="Times New Roman" w:cs="Times New Roman"/>
          <w:color w:val="000000"/>
          <w:sz w:val="24"/>
          <w:szCs w:val="24"/>
          <w:lang w:val="en-US" w:eastAsia="ru-RU" w:bidi="ru-RU"/>
        </w:rPr>
        <w:t xml:space="preserve"> = 180° - </w:t>
      </w:r>
      <w:r w:rsidRPr="00046983">
        <w:rPr>
          <w:rFonts w:ascii="Times New Roman" w:eastAsia="Arial Unicode MS" w:hAnsi="Times New Roman" w:cs="Times New Roman"/>
          <w:color w:val="000000"/>
          <w:sz w:val="24"/>
          <w:szCs w:val="24"/>
          <w:lang w:eastAsia="ru-RU" w:bidi="ru-RU"/>
        </w:rPr>
        <w:t>α</w:t>
      </w:r>
      <w:r w:rsidRPr="00CE3554">
        <w:rPr>
          <w:rFonts w:ascii="Times New Roman" w:eastAsia="Arial Unicode MS" w:hAnsi="Times New Roman" w:cs="Times New Roman"/>
          <w:color w:val="000000"/>
          <w:sz w:val="24"/>
          <w:szCs w:val="24"/>
          <w:lang w:val="en-US" w:eastAsia="ru-RU" w:bidi="ru-RU"/>
        </w:rPr>
        <w:t xml:space="preserve"> (3)</w:t>
      </w:r>
    </w:p>
    <w:p w14:paraId="4AB83898" w14:textId="77777777" w:rsidR="00046983" w:rsidRPr="00CE3554"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bidi="ru-RU"/>
        </w:rPr>
      </w:pPr>
      <w:r w:rsidRPr="00046983">
        <w:rPr>
          <w:rFonts w:ascii="Times New Roman" w:eastAsia="Arial Unicode MS" w:hAnsi="Times New Roman" w:cs="Times New Roman"/>
          <w:color w:val="000000"/>
          <w:sz w:val="24"/>
          <w:szCs w:val="24"/>
          <w:lang w:val="en-US" w:eastAsia="ru-RU" w:bidi="ru-RU"/>
        </w:rPr>
        <w:t>III</w:t>
      </w:r>
      <w:r w:rsidRPr="00CE3554">
        <w:rPr>
          <w:rFonts w:ascii="Times New Roman" w:eastAsia="Arial Unicode MS" w:hAnsi="Times New Roman" w:cs="Times New Roman"/>
          <w:color w:val="000000"/>
          <w:sz w:val="24"/>
          <w:szCs w:val="24"/>
          <w:lang w:val="en-US" w:eastAsia="ru-RU" w:bidi="ru-RU"/>
        </w:rPr>
        <w:t xml:space="preserve"> </w:t>
      </w:r>
      <w:r w:rsidRPr="00046983">
        <w:rPr>
          <w:rFonts w:ascii="Times New Roman" w:eastAsia="Arial Unicode MS" w:hAnsi="Times New Roman" w:cs="Times New Roman"/>
          <w:color w:val="000000"/>
          <w:sz w:val="24"/>
          <w:szCs w:val="24"/>
          <w:lang w:val="en-US" w:eastAsia="ru-RU" w:bidi="ru-RU"/>
        </w:rPr>
        <w:t>r</w:t>
      </w:r>
      <w:r w:rsidRPr="00CE3554">
        <w:rPr>
          <w:rFonts w:ascii="Times New Roman" w:eastAsia="Arial Unicode MS" w:hAnsi="Times New Roman" w:cs="Times New Roman"/>
          <w:color w:val="000000"/>
          <w:sz w:val="24"/>
          <w:szCs w:val="24"/>
          <w:lang w:val="en-US" w:eastAsia="ru-RU" w:bidi="ru-RU"/>
        </w:rPr>
        <w:t xml:space="preserve"> = </w:t>
      </w:r>
      <w:r w:rsidRPr="00046983">
        <w:rPr>
          <w:rFonts w:ascii="Times New Roman" w:eastAsia="Arial Unicode MS" w:hAnsi="Times New Roman" w:cs="Times New Roman"/>
          <w:color w:val="000000"/>
          <w:sz w:val="24"/>
          <w:szCs w:val="24"/>
          <w:lang w:eastAsia="ru-RU" w:bidi="ru-RU"/>
        </w:rPr>
        <w:t>α</w:t>
      </w:r>
      <w:r w:rsidRPr="00CE3554">
        <w:rPr>
          <w:rFonts w:ascii="Times New Roman" w:eastAsia="Arial Unicode MS" w:hAnsi="Times New Roman" w:cs="Times New Roman"/>
          <w:color w:val="000000"/>
          <w:sz w:val="24"/>
          <w:szCs w:val="24"/>
          <w:lang w:val="en-US" w:eastAsia="ru-RU" w:bidi="ru-RU"/>
        </w:rPr>
        <w:t xml:space="preserve"> – 180°</w:t>
      </w:r>
    </w:p>
    <w:p w14:paraId="185FF5C4" w14:textId="77777777" w:rsidR="00046983" w:rsidRPr="00CE3554"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bidi="ru-RU"/>
        </w:rPr>
      </w:pPr>
      <w:r w:rsidRPr="00046983">
        <w:rPr>
          <w:rFonts w:ascii="Times New Roman" w:eastAsia="Arial Unicode MS" w:hAnsi="Times New Roman" w:cs="Times New Roman"/>
          <w:color w:val="000000"/>
          <w:sz w:val="24"/>
          <w:szCs w:val="24"/>
          <w:lang w:val="en-US" w:eastAsia="ru-RU" w:bidi="ru-RU"/>
        </w:rPr>
        <w:t>IV</w:t>
      </w:r>
      <w:r w:rsidRPr="00CE3554">
        <w:rPr>
          <w:rFonts w:ascii="Times New Roman" w:eastAsia="Arial Unicode MS" w:hAnsi="Times New Roman" w:cs="Times New Roman"/>
          <w:color w:val="000000"/>
          <w:sz w:val="24"/>
          <w:szCs w:val="24"/>
          <w:lang w:val="en-US" w:eastAsia="ru-RU" w:bidi="ru-RU"/>
        </w:rPr>
        <w:t xml:space="preserve"> </w:t>
      </w:r>
      <w:r w:rsidRPr="00046983">
        <w:rPr>
          <w:rFonts w:ascii="Times New Roman" w:eastAsia="Arial Unicode MS" w:hAnsi="Times New Roman" w:cs="Times New Roman"/>
          <w:color w:val="000000"/>
          <w:sz w:val="24"/>
          <w:szCs w:val="24"/>
          <w:lang w:val="en-US" w:eastAsia="ru-RU" w:bidi="ru-RU"/>
        </w:rPr>
        <w:t>r</w:t>
      </w:r>
      <w:r w:rsidRPr="00CE3554">
        <w:rPr>
          <w:rFonts w:ascii="Times New Roman" w:eastAsia="Arial Unicode MS" w:hAnsi="Times New Roman" w:cs="Times New Roman"/>
          <w:color w:val="000000"/>
          <w:sz w:val="24"/>
          <w:szCs w:val="24"/>
          <w:lang w:val="en-US" w:eastAsia="ru-RU" w:bidi="ru-RU"/>
        </w:rPr>
        <w:t xml:space="preserve"> = 360° - </w:t>
      </w:r>
      <w:r w:rsidRPr="00046983">
        <w:rPr>
          <w:rFonts w:ascii="Times New Roman" w:eastAsia="Arial Unicode MS" w:hAnsi="Times New Roman" w:cs="Times New Roman"/>
          <w:color w:val="000000"/>
          <w:sz w:val="24"/>
          <w:szCs w:val="24"/>
          <w:lang w:eastAsia="ru-RU" w:bidi="ru-RU"/>
        </w:rPr>
        <w:t>α</w:t>
      </w:r>
    </w:p>
    <w:p w14:paraId="34640BD0" w14:textId="77777777" w:rsidR="00AF3C96" w:rsidRPr="00CE3554" w:rsidRDefault="00AF3C96"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lang w:val="en-US"/>
        </w:rPr>
      </w:pPr>
    </w:p>
    <w:p w14:paraId="7D25F975" w14:textId="77777777" w:rsidR="00046983" w:rsidRPr="00046983" w:rsidRDefault="00046983" w:rsidP="00046983">
      <w:pPr>
        <w:widowControl w:val="0"/>
        <w:spacing w:after="0" w:line="240" w:lineRule="auto"/>
        <w:jc w:val="center"/>
        <w:rPr>
          <w:rFonts w:ascii="Times New Roman" w:eastAsia="Times New Roman" w:hAnsi="Times New Roman" w:cs="Times New Roman"/>
          <w:b/>
          <w:bCs/>
          <w:sz w:val="24"/>
          <w:szCs w:val="24"/>
          <w:lang w:eastAsia="ru-RU"/>
        </w:rPr>
      </w:pPr>
      <w:r w:rsidRPr="00046983">
        <w:rPr>
          <w:rFonts w:ascii="Times New Roman" w:eastAsia="Arial Unicode MS" w:hAnsi="Times New Roman" w:cs="Times New Roman"/>
          <w:b/>
          <w:color w:val="000000"/>
          <w:sz w:val="24"/>
          <w:szCs w:val="24"/>
          <w:lang w:eastAsia="ru-RU" w:bidi="ru-RU"/>
        </w:rPr>
        <w:t xml:space="preserve">Практическое  занятие № </w:t>
      </w:r>
      <w:r w:rsidR="00197F4E">
        <w:rPr>
          <w:rFonts w:ascii="Times New Roman" w:eastAsia="Arial Unicode MS" w:hAnsi="Times New Roman" w:cs="Times New Roman"/>
          <w:b/>
          <w:color w:val="000000"/>
          <w:sz w:val="24"/>
          <w:szCs w:val="24"/>
          <w:lang w:eastAsia="ru-RU" w:bidi="ru-RU"/>
        </w:rPr>
        <w:t>6</w:t>
      </w:r>
      <w:r w:rsidRPr="00046983">
        <w:rPr>
          <w:rFonts w:ascii="Times New Roman" w:eastAsia="Arial Unicode MS" w:hAnsi="Times New Roman" w:cs="Times New Roman"/>
          <w:b/>
          <w:color w:val="000000"/>
          <w:sz w:val="24"/>
          <w:szCs w:val="24"/>
          <w:lang w:eastAsia="ru-RU" w:bidi="ru-RU"/>
        </w:rPr>
        <w:t xml:space="preserve"> </w:t>
      </w:r>
      <w:r w:rsidRPr="00046983">
        <w:rPr>
          <w:rFonts w:ascii="Times New Roman" w:eastAsia="Times New Roman" w:hAnsi="Times New Roman" w:cs="Times New Roman"/>
          <w:b/>
          <w:bCs/>
          <w:sz w:val="24"/>
          <w:szCs w:val="24"/>
          <w:lang w:eastAsia="ru-RU"/>
        </w:rPr>
        <w:t>Определение координат точек по карте</w:t>
      </w:r>
    </w:p>
    <w:p w14:paraId="34E007F9" w14:textId="77777777" w:rsidR="00046983" w:rsidRPr="00046983" w:rsidRDefault="00046983" w:rsidP="00046983">
      <w:pPr>
        <w:keepNext/>
        <w:keepLines/>
        <w:widowControl w:val="0"/>
        <w:spacing w:after="0" w:line="240" w:lineRule="auto"/>
        <w:ind w:left="720"/>
        <w:jc w:val="center"/>
        <w:outlineLvl w:val="1"/>
        <w:rPr>
          <w:rFonts w:ascii="Times New Roman" w:eastAsia="Times New Roman" w:hAnsi="Times New Roman" w:cs="Times New Roman"/>
          <w:b/>
          <w:bCs/>
          <w:sz w:val="24"/>
          <w:szCs w:val="24"/>
          <w:lang w:eastAsia="ru-RU"/>
        </w:rPr>
      </w:pPr>
      <w:r w:rsidRPr="00046983">
        <w:rPr>
          <w:rFonts w:ascii="Times New Roman" w:eastAsia="Times New Roman" w:hAnsi="Times New Roman" w:cs="Times New Roman"/>
          <w:b/>
          <w:bCs/>
          <w:sz w:val="24"/>
          <w:szCs w:val="24"/>
          <w:lang w:eastAsia="ru-RU"/>
        </w:rPr>
        <w:t>По Разделу 1.  Топографические карты, планы и чертежи</w:t>
      </w:r>
    </w:p>
    <w:p w14:paraId="119EA8B6" w14:textId="77777777" w:rsidR="00046983" w:rsidRPr="00046983" w:rsidRDefault="00046983" w:rsidP="00046983">
      <w:pPr>
        <w:widowControl w:val="0"/>
        <w:spacing w:after="0" w:line="240" w:lineRule="auto"/>
        <w:jc w:val="center"/>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lang w:eastAsia="ru-RU"/>
        </w:rPr>
        <w:t xml:space="preserve">По </w:t>
      </w:r>
      <w:r w:rsidRPr="00046983">
        <w:rPr>
          <w:rFonts w:ascii="Times New Roman" w:eastAsia="Times New Roman" w:hAnsi="Times New Roman" w:cs="Times New Roman"/>
          <w:b/>
          <w:bCs/>
          <w:sz w:val="24"/>
          <w:szCs w:val="24"/>
        </w:rPr>
        <w:t>Теме  1.4 Прямая и обратная геодезические задачи.</w:t>
      </w:r>
    </w:p>
    <w:p w14:paraId="0EBB0C03"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t>1.Описание</w:t>
      </w:r>
    </w:p>
    <w:p w14:paraId="38C883EA"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решать задачи по карте, уметь определять координаты точек на топографических планах и картах</w:t>
      </w:r>
    </w:p>
    <w:p w14:paraId="7F798404"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 xml:space="preserve">На проведение практического занятия отводится </w:t>
      </w:r>
      <w:r w:rsidRPr="00046983">
        <w:rPr>
          <w:rFonts w:ascii="Times New Roman" w:eastAsia="Times New Roman" w:hAnsi="Times New Roman" w:cs="Times New Roman"/>
          <w:color w:val="0000FF"/>
          <w:sz w:val="24"/>
          <w:szCs w:val="24"/>
        </w:rPr>
        <w:t>90</w:t>
      </w:r>
      <w:r w:rsidRPr="00046983">
        <w:rPr>
          <w:rFonts w:ascii="Times New Roman" w:eastAsia="Times New Roman" w:hAnsi="Times New Roman" w:cs="Times New Roman"/>
          <w:sz w:val="24"/>
          <w:szCs w:val="24"/>
        </w:rPr>
        <w:t>минут.</w:t>
      </w:r>
    </w:p>
    <w:p w14:paraId="73CA8FC0"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комплект учебных топографических карт разного масштаба, миллиметровая бумага, линейка, готовальня, транспортир, калькулятор.</w:t>
      </w:r>
    </w:p>
    <w:p w14:paraId="3CF9B428"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 Задания</w:t>
      </w:r>
    </w:p>
    <w:p w14:paraId="528142AA" w14:textId="77777777" w:rsidR="00046983" w:rsidRPr="00046983" w:rsidRDefault="00046983" w:rsidP="00046983">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Определение географических и прямоугольных координаты точек»</w:t>
      </w:r>
    </w:p>
    <w:p w14:paraId="43E74F52" w14:textId="77777777" w:rsidR="00046983" w:rsidRPr="00046983" w:rsidRDefault="00046983" w:rsidP="0039459D">
      <w:pPr>
        <w:widowControl w:val="0"/>
        <w:numPr>
          <w:ilvl w:val="0"/>
          <w:numId w:val="10"/>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Ключа 147.0</w:t>
      </w:r>
    </w:p>
    <w:p w14:paraId="1BDAD548" w14:textId="77777777" w:rsidR="00046983" w:rsidRPr="00046983" w:rsidRDefault="00046983" w:rsidP="0039459D">
      <w:pPr>
        <w:widowControl w:val="0"/>
        <w:numPr>
          <w:ilvl w:val="0"/>
          <w:numId w:val="10"/>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Высоты 171,8</w:t>
      </w:r>
    </w:p>
    <w:p w14:paraId="3534F27D" w14:textId="77777777" w:rsidR="00046983" w:rsidRPr="00046983" w:rsidRDefault="00046983" w:rsidP="0039459D">
      <w:pPr>
        <w:widowControl w:val="0"/>
        <w:numPr>
          <w:ilvl w:val="0"/>
          <w:numId w:val="10"/>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Церкви в г. Снов</w:t>
      </w:r>
    </w:p>
    <w:p w14:paraId="4B477C40" w14:textId="77777777" w:rsidR="00046983" w:rsidRPr="00046983" w:rsidRDefault="00046983" w:rsidP="0039459D">
      <w:pPr>
        <w:widowControl w:val="0"/>
        <w:numPr>
          <w:ilvl w:val="0"/>
          <w:numId w:val="10"/>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Кл. Белый</w:t>
      </w:r>
    </w:p>
    <w:p w14:paraId="10769119" w14:textId="77777777" w:rsidR="00046983" w:rsidRPr="00046983" w:rsidRDefault="00046983" w:rsidP="0039459D">
      <w:pPr>
        <w:widowControl w:val="0"/>
        <w:numPr>
          <w:ilvl w:val="0"/>
          <w:numId w:val="10"/>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Домика лесника.</w:t>
      </w:r>
    </w:p>
    <w:p w14:paraId="2FA92A80" w14:textId="77777777" w:rsidR="00046983" w:rsidRDefault="00046983" w:rsidP="00046983">
      <w:pPr>
        <w:spacing w:after="0" w:line="240" w:lineRule="auto"/>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1. Определить географические координаты точки на карте.</w:t>
      </w:r>
      <w:r w:rsidRPr="00046983">
        <w:rPr>
          <w:rFonts w:ascii="Times New Roman" w:eastAsia="Times New Roman" w:hAnsi="Times New Roman" w:cs="Times New Roman"/>
          <w:color w:val="000000"/>
          <w:sz w:val="24"/>
          <w:szCs w:val="24"/>
          <w:lang w:eastAsia="ru-RU"/>
        </w:rPr>
        <w:br/>
        <w:t>Например, координаты точки А. Для этого необходимо с помощью циркуля-измерителя измерить кратчайшее расстояние от точки А до южной рамки карты, затем приложить измеритель к западной рамке и определить количество минут и секунд в измеренном отрезке, сложить полученное (измеренное) значение минут и секунд (0'27") с широтой юго-западного угла рамки - 54°30'.</w:t>
      </w:r>
      <w:r w:rsidRPr="00046983">
        <w:rPr>
          <w:rFonts w:ascii="Times New Roman" w:eastAsia="Times New Roman" w:hAnsi="Times New Roman" w:cs="Times New Roman"/>
          <w:color w:val="000000"/>
          <w:sz w:val="24"/>
          <w:szCs w:val="24"/>
          <w:lang w:eastAsia="ru-RU"/>
        </w:rPr>
        <w:br/>
      </w:r>
      <w:r w:rsidRPr="00046983">
        <w:rPr>
          <w:rFonts w:ascii="Times New Roman" w:eastAsia="Times New Roman" w:hAnsi="Times New Roman" w:cs="Times New Roman"/>
          <w:b/>
          <w:bCs/>
          <w:color w:val="000000"/>
          <w:sz w:val="24"/>
          <w:szCs w:val="24"/>
          <w:lang w:eastAsia="ru-RU"/>
        </w:rPr>
        <w:t>Широта</w:t>
      </w:r>
      <w:r w:rsidRPr="00046983">
        <w:rPr>
          <w:rFonts w:ascii="Times New Roman" w:eastAsia="Times New Roman" w:hAnsi="Times New Roman" w:cs="Times New Roman"/>
          <w:color w:val="000000"/>
          <w:sz w:val="24"/>
          <w:szCs w:val="24"/>
          <w:lang w:eastAsia="ru-RU"/>
        </w:rPr>
        <w:t> точки на карте будет равна: 54°30'+0'27" = 54°30'27".</w:t>
      </w:r>
      <w:r w:rsidRPr="00046983">
        <w:rPr>
          <w:rFonts w:ascii="Times New Roman" w:eastAsia="Times New Roman" w:hAnsi="Times New Roman" w:cs="Times New Roman"/>
          <w:color w:val="000000"/>
          <w:sz w:val="24"/>
          <w:szCs w:val="24"/>
          <w:lang w:eastAsia="ru-RU"/>
        </w:rPr>
        <w:br/>
      </w:r>
      <w:r w:rsidRPr="00046983">
        <w:rPr>
          <w:rFonts w:ascii="Times New Roman" w:eastAsia="Times New Roman" w:hAnsi="Times New Roman" w:cs="Times New Roman"/>
          <w:b/>
          <w:bCs/>
          <w:color w:val="000000"/>
          <w:sz w:val="24"/>
          <w:szCs w:val="24"/>
          <w:lang w:eastAsia="ru-RU"/>
        </w:rPr>
        <w:t>Долгота</w:t>
      </w:r>
      <w:r w:rsidRPr="00046983">
        <w:rPr>
          <w:rFonts w:ascii="Times New Roman" w:eastAsia="Times New Roman" w:hAnsi="Times New Roman" w:cs="Times New Roman"/>
          <w:color w:val="000000"/>
          <w:sz w:val="24"/>
          <w:szCs w:val="24"/>
          <w:lang w:eastAsia="ru-RU"/>
        </w:rPr>
        <w:t> определяется аналогично.</w:t>
      </w:r>
      <w:r w:rsidRPr="00046983">
        <w:rPr>
          <w:rFonts w:ascii="Times New Roman" w:eastAsia="Times New Roman" w:hAnsi="Times New Roman" w:cs="Times New Roman"/>
          <w:color w:val="000000"/>
          <w:sz w:val="24"/>
          <w:szCs w:val="24"/>
          <w:lang w:eastAsia="ru-RU"/>
        </w:rPr>
        <w:br/>
        <w:t>Измеряют с помощью циркуля-измерителя кратчайшее расстояние от точки А до западной рамки карты, прикладывают циркуль-измеритель к южной рамке, определяют количество минут и секунд в измеренном отрезке (2'35") складывают полученное (измеренное) значение с долготой юго-западного угла рамки- 45°00'.</w:t>
      </w:r>
      <w:r w:rsidRPr="00046983">
        <w:rPr>
          <w:rFonts w:ascii="Times New Roman" w:eastAsia="Times New Roman" w:hAnsi="Times New Roman" w:cs="Times New Roman"/>
          <w:color w:val="000000"/>
          <w:sz w:val="24"/>
          <w:szCs w:val="24"/>
          <w:lang w:eastAsia="ru-RU"/>
        </w:rPr>
        <w:br/>
      </w:r>
      <w:r w:rsidRPr="00046983">
        <w:rPr>
          <w:rFonts w:ascii="Times New Roman" w:eastAsia="Times New Roman" w:hAnsi="Times New Roman" w:cs="Times New Roman"/>
          <w:b/>
          <w:bCs/>
          <w:color w:val="000000"/>
          <w:sz w:val="24"/>
          <w:szCs w:val="24"/>
          <w:lang w:eastAsia="ru-RU"/>
        </w:rPr>
        <w:t>Долгота</w:t>
      </w:r>
      <w:r w:rsidRPr="00046983">
        <w:rPr>
          <w:rFonts w:ascii="Times New Roman" w:eastAsia="Times New Roman" w:hAnsi="Times New Roman" w:cs="Times New Roman"/>
          <w:color w:val="000000"/>
          <w:sz w:val="24"/>
          <w:szCs w:val="24"/>
          <w:lang w:eastAsia="ru-RU"/>
        </w:rPr>
        <w:t> точки на карте будет равна: 45°00'+2'35" = 45°02'35"</w:t>
      </w:r>
    </w:p>
    <w:tbl>
      <w:tblPr>
        <w:tblStyle w:val="ad"/>
        <w:tblW w:w="0" w:type="auto"/>
        <w:tblLook w:val="04A0" w:firstRow="1" w:lastRow="0" w:firstColumn="1" w:lastColumn="0" w:noHBand="0" w:noVBand="1"/>
      </w:tblPr>
      <w:tblGrid>
        <w:gridCol w:w="9713"/>
      </w:tblGrid>
      <w:tr w:rsidR="00046983" w14:paraId="58C44B30" w14:textId="77777777" w:rsidTr="00046983">
        <w:tc>
          <w:tcPr>
            <w:tcW w:w="9713" w:type="dxa"/>
          </w:tcPr>
          <w:p w14:paraId="07D02FBE" w14:textId="77777777" w:rsidR="00046983" w:rsidRDefault="00046983" w:rsidP="00046983">
            <w:pPr>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lastRenderedPageBreak/>
              <w:drawing>
                <wp:inline distT="0" distB="0" distL="0" distR="0" wp14:anchorId="0BFA9132" wp14:editId="26A0E4C9">
                  <wp:extent cx="4036384" cy="2850777"/>
                  <wp:effectExtent l="0" t="0" r="2540" b="6985"/>
                  <wp:docPr id="42" name="Рисунок 42" descr="https://fsd.multiurok.ru/html/2017/08/18/s_5996a93704dfe/675218_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d.multiurok.ru/html/2017/08/18/s_5996a93704dfe/675218_1.jpe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4055555" cy="2864317"/>
                          </a:xfrm>
                          <a:prstGeom prst="rect">
                            <a:avLst/>
                          </a:prstGeom>
                          <a:noFill/>
                          <a:ln>
                            <a:noFill/>
                          </a:ln>
                        </pic:spPr>
                      </pic:pic>
                    </a:graphicData>
                  </a:graphic>
                </wp:inline>
              </w:drawing>
            </w:r>
          </w:p>
        </w:tc>
      </w:tr>
    </w:tbl>
    <w:p w14:paraId="7D854EFE" w14:textId="77777777" w:rsidR="00046983" w:rsidRPr="00046983" w:rsidRDefault="00046983" w:rsidP="00046983">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2. Определить прямоугольные координаты точки на карте.</w:t>
      </w:r>
      <w:r w:rsidRPr="00046983">
        <w:rPr>
          <w:rFonts w:ascii="Times New Roman" w:eastAsia="Times New Roman" w:hAnsi="Times New Roman" w:cs="Times New Roman"/>
          <w:color w:val="000000"/>
          <w:sz w:val="24"/>
          <w:szCs w:val="24"/>
          <w:lang w:eastAsia="ru-RU"/>
        </w:rPr>
        <w:br/>
        <w:t>Например, точки В (рис. 2).</w:t>
      </w:r>
      <w:r w:rsidRPr="00046983">
        <w:rPr>
          <w:rFonts w:ascii="Times New Roman" w:eastAsia="Times New Roman" w:hAnsi="Times New Roman" w:cs="Times New Roman"/>
          <w:color w:val="000000"/>
          <w:sz w:val="24"/>
          <w:szCs w:val="24"/>
          <w:lang w:eastAsia="ru-RU"/>
        </w:rPr>
        <w:br/>
      </w:r>
      <w:r w:rsidRPr="00046983">
        <w:rPr>
          <w:rFonts w:ascii="Times New Roman" w:eastAsia="Times New Roman" w:hAnsi="Times New Roman" w:cs="Times New Roman"/>
          <w:b/>
          <w:bCs/>
          <w:color w:val="000000"/>
          <w:sz w:val="24"/>
          <w:szCs w:val="24"/>
          <w:lang w:eastAsia="ru-RU"/>
        </w:rPr>
        <w:t>Для этого надо:</w:t>
      </w:r>
    </w:p>
    <w:p w14:paraId="7E346F50" w14:textId="77777777" w:rsidR="00046983" w:rsidRPr="00046983" w:rsidRDefault="00046983" w:rsidP="0039459D">
      <w:pPr>
        <w:widowControl w:val="0"/>
        <w:numPr>
          <w:ilvl w:val="0"/>
          <w:numId w:val="11"/>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записать X - оцифровку нижней километровой линии квадрата, в котором находится точка В, т.е. 6657 км;</w:t>
      </w:r>
    </w:p>
    <w:p w14:paraId="3C9F58CF" w14:textId="77777777" w:rsidR="00046983" w:rsidRPr="00046983" w:rsidRDefault="00046983" w:rsidP="0039459D">
      <w:pPr>
        <w:widowControl w:val="0"/>
        <w:numPr>
          <w:ilvl w:val="0"/>
          <w:numId w:val="11"/>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измерить по перпендикуляру расстояние от нижней километровой линии квадрата до точки В и, пользуясь линейным масштабом карты, определить величину этого отрезка в метрах;</w:t>
      </w:r>
    </w:p>
    <w:p w14:paraId="481EC3B5" w14:textId="77777777" w:rsidR="00046983" w:rsidRPr="00046983" w:rsidRDefault="00046983" w:rsidP="0039459D">
      <w:pPr>
        <w:widowControl w:val="0"/>
        <w:numPr>
          <w:ilvl w:val="0"/>
          <w:numId w:val="11"/>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сложить измеренную величину 575 м с значением оцифровки нижней километровой линии квадрата: X=6657000+575=6657575 м.</w:t>
      </w:r>
    </w:p>
    <w:p w14:paraId="5F46CDAB" w14:textId="77777777" w:rsidR="00046983" w:rsidRPr="00046983" w:rsidRDefault="00046983" w:rsidP="00046983">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Определение ординаты Y производят аналогично:</w:t>
      </w:r>
    </w:p>
    <w:p w14:paraId="3A4D0DEF" w14:textId="77777777" w:rsidR="00046983" w:rsidRPr="00046983" w:rsidRDefault="00046983" w:rsidP="0039459D">
      <w:pPr>
        <w:widowControl w:val="0"/>
        <w:numPr>
          <w:ilvl w:val="0"/>
          <w:numId w:val="12"/>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записать значение Y - оцифровку левой вертикальной линии квадрата,т.е.7363;</w:t>
      </w:r>
    </w:p>
    <w:p w14:paraId="391C6A7C" w14:textId="77777777" w:rsidR="00046983" w:rsidRPr="00046983" w:rsidRDefault="00046983" w:rsidP="0039459D">
      <w:pPr>
        <w:widowControl w:val="0"/>
        <w:numPr>
          <w:ilvl w:val="0"/>
          <w:numId w:val="12"/>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измерить по перпендикуляру расстояние от этой линии до точки В, т.е.335 м;</w:t>
      </w:r>
    </w:p>
    <w:p w14:paraId="122DD6AA" w14:textId="77777777" w:rsidR="00046983" w:rsidRDefault="00046983" w:rsidP="0039459D">
      <w:pPr>
        <w:widowControl w:val="0"/>
        <w:numPr>
          <w:ilvl w:val="0"/>
          <w:numId w:val="12"/>
        </w:num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прибавить измеренное расстояние к значению оцифровки Y левой вертикальной линии квадрата: Y=7363000+335=7363335 м.</w:t>
      </w:r>
    </w:p>
    <w:tbl>
      <w:tblPr>
        <w:tblStyle w:val="ad"/>
        <w:tblW w:w="0" w:type="auto"/>
        <w:tblInd w:w="720" w:type="dxa"/>
        <w:tblLook w:val="04A0" w:firstRow="1" w:lastRow="0" w:firstColumn="1" w:lastColumn="0" w:noHBand="0" w:noVBand="1"/>
      </w:tblPr>
      <w:tblGrid>
        <w:gridCol w:w="8993"/>
      </w:tblGrid>
      <w:tr w:rsidR="00046983" w14:paraId="6AD6805F" w14:textId="77777777" w:rsidTr="00046983">
        <w:tc>
          <w:tcPr>
            <w:tcW w:w="9713" w:type="dxa"/>
          </w:tcPr>
          <w:p w14:paraId="0390F368" w14:textId="77777777" w:rsidR="00046983" w:rsidRDefault="00046983" w:rsidP="00046983">
            <w:pPr>
              <w:widowControl w:val="0"/>
              <w:tabs>
                <w:tab w:val="left" w:pos="830"/>
                <w:tab w:val="left" w:pos="993"/>
              </w:tabs>
              <w:jc w:val="center"/>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0575C0A6" wp14:editId="116C5AAD">
                  <wp:extent cx="3461657" cy="2797777"/>
                  <wp:effectExtent l="0" t="0" r="5715" b="3175"/>
                  <wp:docPr id="43" name="Рисунок 43" descr="https://fsd.multiurok.ru/html/2017/08/18/s_5996a93704dfe/675218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fsd.multiurok.ru/html/2017/08/18/s_5996a93704dfe/675218_2.jpeg"/>
                          <pic:cNvPicPr>
                            <a:picLocks noChangeAspect="1" noChangeArrowheads="1"/>
                          </pic:cNvPicPr>
                        </pic:nvPicPr>
                        <pic:blipFill rotWithShape="1">
                          <a:blip r:embed="rId21">
                            <a:extLst>
                              <a:ext uri="{28A0092B-C50C-407E-A947-70E740481C1C}">
                                <a14:useLocalDpi xmlns:a14="http://schemas.microsoft.com/office/drawing/2010/main" val="0"/>
                              </a:ext>
                            </a:extLst>
                          </a:blip>
                          <a:srcRect t="6137" r="2726"/>
                          <a:stretch/>
                        </pic:blipFill>
                        <pic:spPr bwMode="auto">
                          <a:xfrm>
                            <a:off x="0" y="0"/>
                            <a:ext cx="3458649" cy="2795346"/>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207A111" w14:textId="77777777" w:rsidR="00046983" w:rsidRPr="00046983" w:rsidRDefault="00046983" w:rsidP="00AF3C96">
      <w:pPr>
        <w:keepNext/>
        <w:keepLines/>
        <w:widowControl w:val="0"/>
        <w:tabs>
          <w:tab w:val="left" w:pos="830"/>
          <w:tab w:val="left" w:pos="993"/>
          <w:tab w:val="left" w:pos="1088"/>
        </w:tabs>
        <w:spacing w:after="0" w:line="240" w:lineRule="auto"/>
        <w:jc w:val="both"/>
        <w:outlineLvl w:val="1"/>
        <w:rPr>
          <w:rFonts w:ascii="Times New Roman" w:eastAsia="Arial Unicode MS" w:hAnsi="Times New Roman" w:cs="Times New Roman"/>
          <w:b/>
          <w:color w:val="000000"/>
          <w:sz w:val="24"/>
          <w:szCs w:val="24"/>
          <w:lang w:eastAsia="ru-RU" w:bidi="ru-RU"/>
        </w:rPr>
      </w:pPr>
    </w:p>
    <w:p w14:paraId="39BADA06"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Arial Unicode MS" w:hAnsi="Times New Roman" w:cs="Times New Roman"/>
          <w:b/>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t>Лабораторная работа № 1.Выполнение и обработка  линейных измерений</w:t>
      </w:r>
    </w:p>
    <w:p w14:paraId="504AF1A5"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sz w:val="24"/>
          <w:szCs w:val="24"/>
        </w:rPr>
      </w:pPr>
      <w:r w:rsidRPr="00046983">
        <w:rPr>
          <w:rFonts w:ascii="Times New Roman" w:eastAsia="Times New Roman" w:hAnsi="Times New Roman" w:cs="Times New Roman"/>
          <w:b/>
          <w:bCs/>
          <w:sz w:val="24"/>
          <w:szCs w:val="24"/>
          <w:lang w:eastAsia="ru-RU"/>
        </w:rPr>
        <w:t>По Разделу 2.   Геодезические измерения</w:t>
      </w:r>
    </w:p>
    <w:p w14:paraId="66251C22"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sz w:val="24"/>
          <w:szCs w:val="24"/>
        </w:rPr>
      </w:pPr>
      <w:r w:rsidRPr="00046983">
        <w:rPr>
          <w:rFonts w:ascii="Times New Roman" w:eastAsia="Times New Roman" w:hAnsi="Times New Roman" w:cs="Times New Roman"/>
          <w:b/>
          <w:sz w:val="24"/>
          <w:szCs w:val="24"/>
        </w:rPr>
        <w:t xml:space="preserve">По </w:t>
      </w:r>
      <w:r w:rsidRPr="00046983">
        <w:rPr>
          <w:rFonts w:ascii="Times New Roman" w:eastAsia="Times New Roman" w:hAnsi="Times New Roman" w:cs="Times New Roman"/>
          <w:b/>
          <w:bCs/>
          <w:sz w:val="24"/>
          <w:szCs w:val="24"/>
        </w:rPr>
        <w:t>Тем</w:t>
      </w:r>
      <w:r w:rsidRPr="00046983">
        <w:rPr>
          <w:rFonts w:ascii="Times New Roman" w:eastAsia="Times New Roman" w:hAnsi="Times New Roman" w:cs="Times New Roman"/>
          <w:b/>
          <w:sz w:val="24"/>
          <w:szCs w:val="24"/>
        </w:rPr>
        <w:t>е</w:t>
      </w:r>
      <w:r w:rsidRPr="00046983">
        <w:rPr>
          <w:rFonts w:ascii="Times New Roman" w:eastAsia="Times New Roman" w:hAnsi="Times New Roman" w:cs="Times New Roman"/>
          <w:b/>
          <w:bCs/>
          <w:sz w:val="24"/>
          <w:szCs w:val="24"/>
        </w:rPr>
        <w:t xml:space="preserve"> 2.1 Сущность измерений. Линейные измерения</w:t>
      </w:r>
    </w:p>
    <w:p w14:paraId="38B53259"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t>1.Описание</w:t>
      </w:r>
    </w:p>
    <w:p w14:paraId="1A594CB0"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lastRenderedPageBreak/>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производить вешение, измерение линий лентой, определять невязки при измерениях.</w:t>
      </w:r>
    </w:p>
    <w:p w14:paraId="6EDFB2EF"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 xml:space="preserve">На проведение практического занятия отводится </w:t>
      </w:r>
      <w:r w:rsidRPr="00046983">
        <w:rPr>
          <w:rFonts w:ascii="Times New Roman" w:eastAsia="Times New Roman" w:hAnsi="Times New Roman" w:cs="Times New Roman"/>
          <w:color w:val="0000FF"/>
          <w:sz w:val="24"/>
          <w:szCs w:val="24"/>
        </w:rPr>
        <w:t>90</w:t>
      </w:r>
      <w:r w:rsidRPr="00046983">
        <w:rPr>
          <w:rFonts w:ascii="Times New Roman" w:eastAsia="Times New Roman" w:hAnsi="Times New Roman" w:cs="Times New Roman"/>
          <w:sz w:val="24"/>
          <w:szCs w:val="24"/>
        </w:rPr>
        <w:t>минут.</w:t>
      </w:r>
    </w:p>
    <w:p w14:paraId="16E0611B"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(на звено): ленты, вешки, рулетки, линейка, готовальня, транспортир, калькулятор.</w:t>
      </w:r>
    </w:p>
    <w:p w14:paraId="38F9FA0A"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2.Задания</w:t>
      </w:r>
    </w:p>
    <w:p w14:paraId="68FA1212"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u w:val="single"/>
          <w:lang w:eastAsia="ru-RU"/>
        </w:rPr>
        <w:t>Задание 1.</w:t>
      </w:r>
      <w:r w:rsidRPr="00046983">
        <w:rPr>
          <w:rFonts w:ascii="Times New Roman" w:eastAsia="Times New Roman" w:hAnsi="Times New Roman" w:cs="Times New Roman"/>
          <w:color w:val="000000"/>
          <w:sz w:val="24"/>
          <w:szCs w:val="24"/>
          <w:lang w:eastAsia="ru-RU"/>
        </w:rPr>
        <w:t> Вешение и измерение длин линий лентой.</w:t>
      </w:r>
    </w:p>
    <w:p w14:paraId="5C941E78"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Порядок выполнения</w:t>
      </w:r>
    </w:p>
    <w:p w14:paraId="3961CAF2"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1.1.На местности провешить линию длиной 100 ... 150 м, с уклоном 2° способом на себя.</w:t>
      </w:r>
    </w:p>
    <w:p w14:paraId="77B36839"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1.2. Измерить линию лентой в прямом и обратном направлении и угол наклона рулеткой:</w:t>
      </w:r>
    </w:p>
    <w:p w14:paraId="38B24965"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w:t>
      </w:r>
      <w:r w:rsidRPr="00046983">
        <w:rPr>
          <w:rFonts w:ascii="Times New Roman" w:eastAsia="Times New Roman" w:hAnsi="Times New Roman" w:cs="Times New Roman"/>
          <w:color w:val="000000"/>
          <w:sz w:val="24"/>
          <w:szCs w:val="24"/>
          <w:vertAlign w:val="subscript"/>
          <w:lang w:eastAsia="ru-RU"/>
        </w:rPr>
        <w:t>пр</w:t>
      </w:r>
      <w:r w:rsidRPr="00046983">
        <w:rPr>
          <w:rFonts w:ascii="Times New Roman" w:eastAsia="Times New Roman" w:hAnsi="Times New Roman" w:cs="Times New Roman"/>
          <w:color w:val="000000"/>
          <w:sz w:val="24"/>
          <w:szCs w:val="24"/>
          <w:lang w:eastAsia="ru-RU"/>
        </w:rPr>
        <w:t>=</w:t>
      </w:r>
    </w:p>
    <w:p w14:paraId="2AB676BE"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w:t>
      </w:r>
      <w:r w:rsidRPr="00046983">
        <w:rPr>
          <w:rFonts w:ascii="Times New Roman" w:eastAsia="Times New Roman" w:hAnsi="Times New Roman" w:cs="Times New Roman"/>
          <w:color w:val="000000"/>
          <w:sz w:val="24"/>
          <w:szCs w:val="24"/>
          <w:vertAlign w:val="subscript"/>
          <w:lang w:eastAsia="ru-RU"/>
        </w:rPr>
        <w:t>об</w:t>
      </w:r>
      <w:r w:rsidRPr="00046983">
        <w:rPr>
          <w:rFonts w:ascii="Times New Roman" w:eastAsia="Times New Roman" w:hAnsi="Times New Roman" w:cs="Times New Roman"/>
          <w:color w:val="000000"/>
          <w:sz w:val="24"/>
          <w:szCs w:val="24"/>
          <w:lang w:eastAsia="ru-RU"/>
        </w:rPr>
        <w:t>=</w:t>
      </w:r>
    </w:p>
    <w:p w14:paraId="34F622B4"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ν =</w:t>
      </w:r>
    </w:p>
    <w:p w14:paraId="619E1866"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u w:val="single"/>
          <w:lang w:eastAsia="ru-RU"/>
        </w:rPr>
        <w:t> Задание 2</w:t>
      </w:r>
      <w:r w:rsidRPr="00046983">
        <w:rPr>
          <w:rFonts w:ascii="Times New Roman" w:eastAsia="Times New Roman" w:hAnsi="Times New Roman" w:cs="Times New Roman"/>
          <w:color w:val="000000"/>
          <w:sz w:val="24"/>
          <w:szCs w:val="24"/>
          <w:u w:val="single"/>
          <w:lang w:eastAsia="ru-RU"/>
        </w:rPr>
        <w:t>.</w:t>
      </w:r>
      <w:r w:rsidRPr="00046983">
        <w:rPr>
          <w:rFonts w:ascii="Times New Roman" w:eastAsia="Times New Roman" w:hAnsi="Times New Roman" w:cs="Times New Roman"/>
          <w:color w:val="000000"/>
          <w:sz w:val="24"/>
          <w:szCs w:val="24"/>
          <w:lang w:eastAsia="ru-RU"/>
        </w:rPr>
        <w:t> Вычислить абсолютную ошибку при измерении и сделать вывод о ее допустимости (f доп. = 1 / 2000 от длины).  </w:t>
      </w:r>
    </w:p>
    <w:p w14:paraId="091AE610"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                 2.1. Δ  = Д</w:t>
      </w:r>
      <w:r w:rsidRPr="00046983">
        <w:rPr>
          <w:rFonts w:ascii="Times New Roman" w:eastAsia="Times New Roman" w:hAnsi="Times New Roman" w:cs="Times New Roman"/>
          <w:color w:val="000000"/>
          <w:sz w:val="24"/>
          <w:szCs w:val="24"/>
          <w:vertAlign w:val="subscript"/>
          <w:lang w:eastAsia="ru-RU"/>
        </w:rPr>
        <w:t>пр</w:t>
      </w:r>
      <w:r w:rsidRPr="00046983">
        <w:rPr>
          <w:rFonts w:ascii="Times New Roman" w:eastAsia="Times New Roman" w:hAnsi="Times New Roman" w:cs="Times New Roman"/>
          <w:color w:val="000000"/>
          <w:sz w:val="24"/>
          <w:szCs w:val="24"/>
          <w:lang w:eastAsia="ru-RU"/>
        </w:rPr>
        <w:t> - Д</w:t>
      </w:r>
      <w:r w:rsidRPr="00046983">
        <w:rPr>
          <w:rFonts w:ascii="Times New Roman" w:eastAsia="Times New Roman" w:hAnsi="Times New Roman" w:cs="Times New Roman"/>
          <w:color w:val="000000"/>
          <w:sz w:val="24"/>
          <w:szCs w:val="24"/>
          <w:vertAlign w:val="subscript"/>
          <w:lang w:eastAsia="ru-RU"/>
        </w:rPr>
        <w:t>обр</w:t>
      </w:r>
      <w:r w:rsidRPr="00046983">
        <w:rPr>
          <w:rFonts w:ascii="Times New Roman" w:eastAsia="Times New Roman" w:hAnsi="Times New Roman" w:cs="Times New Roman"/>
          <w:color w:val="000000"/>
          <w:sz w:val="24"/>
          <w:szCs w:val="24"/>
          <w:lang w:eastAsia="ru-RU"/>
        </w:rPr>
        <w:t>.</w:t>
      </w:r>
    </w:p>
    <w:p w14:paraId="67F8A197"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shd w:val="clear" w:color="auto" w:fill="FFFFFF"/>
          <w:lang w:eastAsia="ru-RU"/>
        </w:rPr>
        <w:t>                 2.2. Д</w:t>
      </w:r>
      <w:r w:rsidRPr="00046983">
        <w:rPr>
          <w:rFonts w:ascii="Times New Roman" w:eastAsia="Times New Roman" w:hAnsi="Times New Roman" w:cs="Times New Roman"/>
          <w:color w:val="000000"/>
          <w:sz w:val="24"/>
          <w:szCs w:val="24"/>
          <w:shd w:val="clear" w:color="auto" w:fill="FFFFFF"/>
          <w:vertAlign w:val="subscript"/>
          <w:lang w:eastAsia="ru-RU"/>
        </w:rPr>
        <w:t>ср</w:t>
      </w:r>
      <w:r w:rsidRPr="00046983">
        <w:rPr>
          <w:rFonts w:ascii="Times New Roman" w:eastAsia="Times New Roman" w:hAnsi="Times New Roman" w:cs="Times New Roman"/>
          <w:color w:val="000000"/>
          <w:sz w:val="24"/>
          <w:szCs w:val="24"/>
          <w:shd w:val="clear" w:color="auto" w:fill="FFFFFF"/>
          <w:lang w:eastAsia="ru-RU"/>
        </w:rPr>
        <w:t> = Д</w:t>
      </w:r>
      <w:r w:rsidRPr="00046983">
        <w:rPr>
          <w:rFonts w:ascii="Times New Roman" w:eastAsia="Times New Roman" w:hAnsi="Times New Roman" w:cs="Times New Roman"/>
          <w:color w:val="000000"/>
          <w:sz w:val="24"/>
          <w:szCs w:val="24"/>
          <w:shd w:val="clear" w:color="auto" w:fill="FFFFFF"/>
          <w:vertAlign w:val="subscript"/>
          <w:lang w:eastAsia="ru-RU"/>
        </w:rPr>
        <w:t>пр</w:t>
      </w:r>
      <w:r w:rsidRPr="00046983">
        <w:rPr>
          <w:rFonts w:ascii="Times New Roman" w:eastAsia="Times New Roman" w:hAnsi="Times New Roman" w:cs="Times New Roman"/>
          <w:color w:val="000000"/>
          <w:sz w:val="24"/>
          <w:szCs w:val="24"/>
          <w:shd w:val="clear" w:color="auto" w:fill="FFFFFF"/>
          <w:lang w:eastAsia="ru-RU"/>
        </w:rPr>
        <w:t>+ Д</w:t>
      </w:r>
      <w:r w:rsidRPr="00046983">
        <w:rPr>
          <w:rFonts w:ascii="Times New Roman" w:eastAsia="Times New Roman" w:hAnsi="Times New Roman" w:cs="Times New Roman"/>
          <w:color w:val="000000"/>
          <w:sz w:val="24"/>
          <w:szCs w:val="24"/>
          <w:shd w:val="clear" w:color="auto" w:fill="FFFFFF"/>
          <w:vertAlign w:val="subscript"/>
          <w:lang w:eastAsia="ru-RU"/>
        </w:rPr>
        <w:t>обр</w:t>
      </w:r>
      <w:r w:rsidRPr="00046983">
        <w:rPr>
          <w:rFonts w:ascii="Times New Roman" w:eastAsia="Times New Roman" w:hAnsi="Times New Roman" w:cs="Times New Roman"/>
          <w:color w:val="000000"/>
          <w:sz w:val="24"/>
          <w:szCs w:val="24"/>
          <w:shd w:val="clear" w:color="auto" w:fill="FFFFFF"/>
          <w:lang w:eastAsia="ru-RU"/>
        </w:rPr>
        <w:t> / 2</w:t>
      </w:r>
    </w:p>
    <w:p w14:paraId="485C1D62"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shd w:val="clear" w:color="auto" w:fill="FFFFFF"/>
          <w:lang w:eastAsia="ru-RU"/>
        </w:rPr>
        <w:t>                 2.3. f</w:t>
      </w:r>
      <w:r w:rsidRPr="00046983">
        <w:rPr>
          <w:rFonts w:ascii="Times New Roman" w:eastAsia="Times New Roman" w:hAnsi="Times New Roman" w:cs="Times New Roman"/>
          <w:color w:val="000000"/>
          <w:sz w:val="24"/>
          <w:szCs w:val="24"/>
          <w:lang w:eastAsia="ru-RU"/>
        </w:rPr>
        <w:t>отн.  =    Δ / </w:t>
      </w:r>
      <w:r w:rsidRPr="00046983">
        <w:rPr>
          <w:rFonts w:ascii="Times New Roman" w:eastAsia="Times New Roman" w:hAnsi="Times New Roman" w:cs="Times New Roman"/>
          <w:color w:val="000000"/>
          <w:sz w:val="24"/>
          <w:szCs w:val="24"/>
          <w:shd w:val="clear" w:color="auto" w:fill="FFFFFF"/>
          <w:lang w:eastAsia="ru-RU"/>
        </w:rPr>
        <w:t>Д</w:t>
      </w:r>
      <w:r w:rsidRPr="00046983">
        <w:rPr>
          <w:rFonts w:ascii="Times New Roman" w:eastAsia="Times New Roman" w:hAnsi="Times New Roman" w:cs="Times New Roman"/>
          <w:color w:val="000000"/>
          <w:sz w:val="24"/>
          <w:szCs w:val="24"/>
          <w:shd w:val="clear" w:color="auto" w:fill="FFFFFF"/>
          <w:vertAlign w:val="subscript"/>
          <w:lang w:eastAsia="ru-RU"/>
        </w:rPr>
        <w:t>ср</w:t>
      </w:r>
      <w:r w:rsidRPr="00046983">
        <w:rPr>
          <w:rFonts w:ascii="Times New Roman" w:eastAsia="Times New Roman" w:hAnsi="Times New Roman" w:cs="Times New Roman"/>
          <w:color w:val="000000"/>
          <w:sz w:val="24"/>
          <w:szCs w:val="24"/>
          <w:shd w:val="clear" w:color="auto" w:fill="FFFFFF"/>
          <w:lang w:eastAsia="ru-RU"/>
        </w:rPr>
        <w:t>.</w:t>
      </w:r>
    </w:p>
    <w:p w14:paraId="10E0184A"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Вывод: _______________________________________________________________________</w:t>
      </w:r>
    </w:p>
    <w:p w14:paraId="001080A4"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(допустимая ли ошибка?)</w:t>
      </w:r>
    </w:p>
    <w:p w14:paraId="1423B812"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u w:val="single"/>
          <w:lang w:eastAsia="ru-RU"/>
        </w:rPr>
        <w:t>Задание 3.</w:t>
      </w:r>
      <w:r w:rsidRPr="00046983">
        <w:rPr>
          <w:rFonts w:ascii="Times New Roman" w:eastAsia="Times New Roman" w:hAnsi="Times New Roman" w:cs="Times New Roman"/>
          <w:color w:val="000000"/>
          <w:sz w:val="24"/>
          <w:szCs w:val="24"/>
          <w:lang w:eastAsia="ru-RU"/>
        </w:rPr>
        <w:t> Вычислить горизонтальное проложение линии по формуле:</w:t>
      </w:r>
    </w:p>
    <w:p w14:paraId="39594FA0"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d = Д</w:t>
      </w:r>
      <w:r w:rsidRPr="00046983">
        <w:rPr>
          <w:rFonts w:ascii="Times New Roman" w:eastAsia="Times New Roman" w:hAnsi="Times New Roman" w:cs="Times New Roman"/>
          <w:color w:val="000000"/>
          <w:sz w:val="24"/>
          <w:szCs w:val="24"/>
          <w:vertAlign w:val="subscript"/>
          <w:lang w:eastAsia="ru-RU"/>
        </w:rPr>
        <w:t>ср</w:t>
      </w:r>
      <w:r w:rsidRPr="00046983">
        <w:rPr>
          <w:rFonts w:ascii="Times New Roman" w:eastAsia="Times New Roman" w:hAnsi="Times New Roman" w:cs="Times New Roman"/>
          <w:color w:val="000000"/>
          <w:sz w:val="24"/>
          <w:szCs w:val="24"/>
          <w:lang w:eastAsia="ru-RU"/>
        </w:rPr>
        <w:t>- ΔД,</w:t>
      </w:r>
    </w:p>
    <w:p w14:paraId="32508064"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где ΔД - поправка за наклон</w:t>
      </w:r>
    </w:p>
    <w:p w14:paraId="555A46BB" w14:textId="77777777" w:rsidR="00046983" w:rsidRPr="00046983" w:rsidRDefault="00046983" w:rsidP="00046983">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0"/>
          <w:sz w:val="24"/>
          <w:szCs w:val="24"/>
          <w:lang w:eastAsia="ru-RU"/>
        </w:rPr>
        <w:t>Вопросы для зачета:</w:t>
      </w:r>
    </w:p>
    <w:p w14:paraId="03585BF0"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Назовите способы вешения линий.</w:t>
      </w:r>
    </w:p>
    <w:p w14:paraId="6FCBBE28"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Какие ошибки допускаются при измерении линий лентой в зависимости от рельефа местности?</w:t>
      </w:r>
    </w:p>
    <w:p w14:paraId="764AF8AB"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Для чего вводят поправки за наклон линии?</w:t>
      </w:r>
    </w:p>
    <w:p w14:paraId="3532A6F1"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Для чего служит экер, эклиметр?</w:t>
      </w:r>
    </w:p>
    <w:p w14:paraId="733B37E6"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rPr>
        <w:t> Какие условия необходимо соблюдать при измерении линий лентой?</w:t>
      </w:r>
    </w:p>
    <w:p w14:paraId="41DC7647"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p>
    <w:p w14:paraId="41B26838"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p>
    <w:p w14:paraId="745511CB" w14:textId="77777777" w:rsidR="00046983" w:rsidRPr="00046983" w:rsidRDefault="00046983" w:rsidP="00046983">
      <w:pPr>
        <w:shd w:val="clear" w:color="auto" w:fill="FFFFFF"/>
        <w:tabs>
          <w:tab w:val="left" w:pos="830"/>
          <w:tab w:val="left" w:pos="993"/>
        </w:tabs>
        <w:spacing w:after="0" w:line="294" w:lineRule="atLeast"/>
        <w:jc w:val="center"/>
        <w:rPr>
          <w:rFonts w:ascii="Times New Roman" w:eastAsia="Times New Roman" w:hAnsi="Times New Roman" w:cs="Times New Roman"/>
          <w:b/>
          <w:color w:val="00000A"/>
          <w:sz w:val="24"/>
          <w:szCs w:val="24"/>
          <w:lang w:eastAsia="ru-RU"/>
        </w:rPr>
      </w:pPr>
      <w:r w:rsidRPr="00046983">
        <w:rPr>
          <w:rFonts w:ascii="Times New Roman" w:eastAsia="Arial Unicode MS" w:hAnsi="Times New Roman" w:cs="Times New Roman"/>
          <w:b/>
          <w:color w:val="000000"/>
          <w:sz w:val="24"/>
          <w:szCs w:val="24"/>
          <w:lang w:eastAsia="ru-RU" w:bidi="ru-RU"/>
        </w:rPr>
        <w:t xml:space="preserve">Практическое  занятие № </w:t>
      </w:r>
      <w:r w:rsidR="00197F4E">
        <w:rPr>
          <w:rFonts w:ascii="Times New Roman" w:eastAsia="Arial Unicode MS" w:hAnsi="Times New Roman" w:cs="Times New Roman"/>
          <w:b/>
          <w:color w:val="000000"/>
          <w:sz w:val="24"/>
          <w:szCs w:val="24"/>
          <w:lang w:eastAsia="ru-RU" w:bidi="ru-RU"/>
        </w:rPr>
        <w:t>7</w:t>
      </w:r>
      <w:r w:rsidRPr="00046983">
        <w:rPr>
          <w:rFonts w:ascii="Times New Roman" w:eastAsia="Times New Roman" w:hAnsi="Times New Roman" w:cs="Times New Roman"/>
          <w:b/>
          <w:color w:val="000000"/>
          <w:sz w:val="24"/>
          <w:szCs w:val="24"/>
          <w:lang w:eastAsia="ru-RU" w:bidi="ru-RU"/>
        </w:rPr>
        <w:t xml:space="preserve"> Измерение длин  линий при помощи  лазерного дальномера. </w:t>
      </w:r>
      <w:r w:rsidRPr="00046983">
        <w:rPr>
          <w:rFonts w:ascii="Times New Roman" w:eastAsia="Arial Unicode MS" w:hAnsi="Times New Roman" w:cs="Times New Roman"/>
          <w:b/>
          <w:color w:val="000000"/>
          <w:sz w:val="24"/>
          <w:szCs w:val="24"/>
          <w:lang w:eastAsia="ru-RU" w:bidi="ru-RU"/>
        </w:rPr>
        <w:t>По Разделу 2. Геодезические измерения</w:t>
      </w:r>
    </w:p>
    <w:p w14:paraId="7E9896B2"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sz w:val="24"/>
          <w:szCs w:val="24"/>
        </w:rPr>
      </w:pPr>
      <w:r w:rsidRPr="00046983">
        <w:rPr>
          <w:rFonts w:ascii="Times New Roman" w:eastAsia="Times New Roman" w:hAnsi="Times New Roman" w:cs="Times New Roman"/>
          <w:b/>
          <w:sz w:val="24"/>
          <w:szCs w:val="24"/>
        </w:rPr>
        <w:t xml:space="preserve">По </w:t>
      </w:r>
      <w:r w:rsidRPr="00046983">
        <w:rPr>
          <w:rFonts w:ascii="Times New Roman" w:eastAsia="Times New Roman" w:hAnsi="Times New Roman" w:cs="Times New Roman"/>
          <w:b/>
          <w:bCs/>
          <w:sz w:val="24"/>
          <w:szCs w:val="24"/>
        </w:rPr>
        <w:t>Тем</w:t>
      </w:r>
      <w:r w:rsidRPr="00046983">
        <w:rPr>
          <w:rFonts w:ascii="Times New Roman" w:eastAsia="Times New Roman" w:hAnsi="Times New Roman" w:cs="Times New Roman"/>
          <w:b/>
          <w:sz w:val="24"/>
          <w:szCs w:val="24"/>
        </w:rPr>
        <w:t>е</w:t>
      </w:r>
      <w:r w:rsidRPr="00046983">
        <w:rPr>
          <w:rFonts w:ascii="Times New Roman" w:eastAsia="Times New Roman" w:hAnsi="Times New Roman" w:cs="Times New Roman"/>
          <w:b/>
          <w:bCs/>
          <w:sz w:val="24"/>
          <w:szCs w:val="24"/>
        </w:rPr>
        <w:t xml:space="preserve"> 2.1 Сущность измерений. Линейные измерения</w:t>
      </w:r>
      <w:r w:rsidRPr="00046983">
        <w:rPr>
          <w:rFonts w:ascii="Times New Roman" w:eastAsia="Times New Roman" w:hAnsi="Times New Roman" w:cs="Times New Roman"/>
          <w:b/>
          <w:bCs/>
          <w:iCs/>
          <w:sz w:val="24"/>
          <w:szCs w:val="24"/>
        </w:rPr>
        <w:t xml:space="preserve"> при помощи  лазерной рулеткой</w:t>
      </w:r>
    </w:p>
    <w:p w14:paraId="3EDA37E7" w14:textId="77777777" w:rsidR="00046983" w:rsidRPr="00046983" w:rsidRDefault="00046983" w:rsidP="00046983">
      <w:pPr>
        <w:widowControl w:val="0"/>
        <w:tabs>
          <w:tab w:val="left" w:pos="830"/>
          <w:tab w:val="left" w:pos="993"/>
        </w:tabs>
        <w:spacing w:after="0" w:line="360" w:lineRule="auto"/>
        <w:jc w:val="both"/>
        <w:rPr>
          <w:rFonts w:ascii="Times New Roman" w:eastAsia="Arial Unicode MS" w:hAnsi="Times New Roman" w:cs="Times New Roman"/>
          <w:b/>
          <w:color w:val="000000"/>
          <w:sz w:val="24"/>
          <w:szCs w:val="24"/>
          <w:lang w:eastAsia="ru-RU" w:bidi="ru-RU"/>
        </w:rPr>
      </w:pPr>
      <w:r w:rsidRPr="00046983">
        <w:rPr>
          <w:rFonts w:ascii="Times New Roman" w:eastAsia="Arial Unicode MS" w:hAnsi="Times New Roman" w:cs="Times New Roman"/>
          <w:b/>
          <w:color w:val="000000"/>
          <w:sz w:val="24"/>
          <w:szCs w:val="24"/>
          <w:lang w:eastAsia="ru-RU" w:bidi="ru-RU"/>
        </w:rPr>
        <w:t>1.Описание</w:t>
      </w:r>
    </w:p>
    <w:p w14:paraId="549F81E4"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научиться производить измерение линий при помощи  лазерного дальномера- лазерной рулетки</w:t>
      </w:r>
    </w:p>
    <w:p w14:paraId="0646F407"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(на звено): лазерный дальномер-</w:t>
      </w:r>
      <w:r w:rsidRPr="00046983">
        <w:rPr>
          <w:rFonts w:ascii="Times New Roman" w:eastAsia="Times New Roman" w:hAnsi="Times New Roman" w:cs="Times New Roman"/>
          <w:sz w:val="24"/>
          <w:szCs w:val="24"/>
        </w:rPr>
        <w:t xml:space="preserve"> </w:t>
      </w:r>
      <w:r w:rsidRPr="00046983">
        <w:rPr>
          <w:rFonts w:ascii="Times New Roman" w:eastAsia="Times New Roman" w:hAnsi="Times New Roman" w:cs="Times New Roman"/>
          <w:i/>
          <w:iCs/>
          <w:sz w:val="24"/>
          <w:szCs w:val="24"/>
        </w:rPr>
        <w:t>лазерная рулетка , линейка, готовальня, транспортир, калькулятор.</w:t>
      </w:r>
    </w:p>
    <w:p w14:paraId="6B0C6F1B"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2.Задания</w:t>
      </w:r>
    </w:p>
    <w:p w14:paraId="570F5259"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Cs/>
          <w:sz w:val="24"/>
          <w:szCs w:val="24"/>
        </w:rPr>
      </w:pPr>
      <w:r w:rsidRPr="00046983">
        <w:rPr>
          <w:rFonts w:ascii="Times New Roman" w:eastAsia="Arial Unicode MS" w:hAnsi="Times New Roman" w:cs="Times New Roman"/>
          <w:iCs/>
          <w:color w:val="000000"/>
          <w:sz w:val="24"/>
          <w:szCs w:val="24"/>
          <w:lang w:eastAsia="ru-RU"/>
        </w:rPr>
        <w:t>Задание 1. С помощью лазерной рулетки измерить длину и ширину кабинета. Установить лазерную рулетку и отражатель на штативы и измерить расстояние межу двух точек, указанных преподавателем. </w:t>
      </w:r>
      <w:r w:rsidRPr="00046983">
        <w:rPr>
          <w:rFonts w:ascii="Times New Roman" w:eastAsia="Times New Roman" w:hAnsi="Times New Roman" w:cs="Times New Roman"/>
          <w:sz w:val="24"/>
          <w:szCs w:val="24"/>
        </w:rPr>
        <w:t> </w:t>
      </w:r>
    </w:p>
    <w:tbl>
      <w:tblPr>
        <w:tblW w:w="0" w:type="auto"/>
        <w:tblCellSpacing w:w="0" w:type="dxa"/>
        <w:tblCellMar>
          <w:left w:w="0" w:type="dxa"/>
          <w:right w:w="0" w:type="dxa"/>
        </w:tblCellMar>
        <w:tblLook w:val="04A0" w:firstRow="1" w:lastRow="0" w:firstColumn="1" w:lastColumn="0" w:noHBand="0" w:noVBand="1"/>
      </w:tblPr>
      <w:tblGrid>
        <w:gridCol w:w="9497"/>
      </w:tblGrid>
      <w:tr w:rsidR="00046983" w:rsidRPr="00046983" w14:paraId="2E59502D" w14:textId="77777777" w:rsidTr="00046983">
        <w:trPr>
          <w:tblCellSpacing w:w="0" w:type="dxa"/>
        </w:trPr>
        <w:tc>
          <w:tcPr>
            <w:tcW w:w="0" w:type="auto"/>
            <w:vAlign w:val="center"/>
            <w:hideMark/>
          </w:tcPr>
          <w:p w14:paraId="01D6FDC6" w14:textId="77777777" w:rsidR="00046983" w:rsidRPr="00046983" w:rsidRDefault="00046983" w:rsidP="00046983">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bidi="ru-RU"/>
              </w:rPr>
            </w:pPr>
            <w:r w:rsidRPr="00046983">
              <w:rPr>
                <w:rFonts w:ascii="Times New Roman" w:eastAsia="Arial Unicode MS" w:hAnsi="Times New Roman" w:cs="Times New Roman"/>
                <w:color w:val="000000"/>
                <w:sz w:val="24"/>
                <w:szCs w:val="24"/>
                <w:lang w:eastAsia="ru-RU" w:bidi="ru-RU"/>
              </w:rPr>
              <w:t xml:space="preserve"> Лазерная рулетка широко и успешно применяется для измерений габаритов оборудования и сооружений, внутренних размеров помещений как в плане, так и по высоте.</w:t>
            </w:r>
          </w:p>
          <w:p w14:paraId="2FD23573"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Arial Unicode MS" w:hAnsi="Times New Roman" w:cs="Times New Roman"/>
                <w:color w:val="000000"/>
                <w:sz w:val="24"/>
                <w:szCs w:val="24"/>
                <w:lang w:eastAsia="ru-RU" w:bidi="ru-RU"/>
              </w:rPr>
              <w:lastRenderedPageBreak/>
              <w:t xml:space="preserve">Для измерения длин линий на местности лазерную рулетку целесообразно устанавливать на штатив и выполнять измерения на визирную пластину (отражатель) закрепленную на другом штативе. </w:t>
            </w:r>
            <w:r w:rsidRPr="00046983">
              <w:rPr>
                <w:rFonts w:ascii="Times New Roman" w:eastAsia="Arial Unicode MS" w:hAnsi="Times New Roman" w:cs="Times New Roman"/>
                <w:color w:val="000000"/>
                <w:sz w:val="24"/>
                <w:szCs w:val="24"/>
                <w:lang w:eastAsia="ru-RU"/>
              </w:rPr>
              <w:t>Технические характеристики лазерной рулетки</w:t>
            </w:r>
          </w:p>
        </w:tc>
      </w:tr>
    </w:tbl>
    <w:p w14:paraId="33659F32"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lastRenderedPageBreak/>
        <w:t xml:space="preserve">Лазерный цифровой дальномер  фирмы   </w:t>
      </w:r>
      <w:r w:rsidRPr="00046983">
        <w:rPr>
          <w:rFonts w:ascii="Times New Roman" w:eastAsia="Times New Roman" w:hAnsi="Times New Roman" w:cs="Times New Roman"/>
          <w:color w:val="000000"/>
          <w:sz w:val="24"/>
          <w:szCs w:val="24"/>
          <w:lang w:val="en-US" w:eastAsia="ru-RU"/>
        </w:rPr>
        <w:t>VEGA</w:t>
      </w:r>
      <w:r w:rsidRPr="00046983">
        <w:rPr>
          <w:rFonts w:ascii="Times New Roman" w:eastAsia="Times New Roman" w:hAnsi="Times New Roman" w:cs="Times New Roman"/>
          <w:color w:val="000000"/>
          <w:sz w:val="24"/>
          <w:szCs w:val="24"/>
          <w:lang w:eastAsia="ru-RU"/>
        </w:rPr>
        <w:t xml:space="preserve"> 2</w:t>
      </w:r>
      <w:r w:rsidRPr="00046983">
        <w:rPr>
          <w:rFonts w:ascii="Times New Roman" w:eastAsia="Times New Roman" w:hAnsi="Times New Roman" w:cs="Times New Roman"/>
          <w:color w:val="000000"/>
          <w:sz w:val="24"/>
          <w:szCs w:val="24"/>
          <w:lang w:val="en-US" w:eastAsia="ru-RU"/>
        </w:rPr>
        <w:t>LS</w:t>
      </w:r>
      <w:r w:rsidRPr="00046983">
        <w:rPr>
          <w:rFonts w:ascii="Times New Roman" w:eastAsia="Times New Roman" w:hAnsi="Times New Roman" w:cs="Times New Roman"/>
          <w:color w:val="000000"/>
          <w:sz w:val="24"/>
          <w:szCs w:val="24"/>
          <w:lang w:eastAsia="ru-RU"/>
        </w:rPr>
        <w:t xml:space="preserve"> предназначен для профессионального измерения расстояний.</w:t>
      </w:r>
    </w:p>
    <w:p w14:paraId="5C991AA1"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1. Диапазон измерений расстояний от 0,05 до 200 м.</w:t>
      </w:r>
    </w:p>
    <w:p w14:paraId="789F67AE"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2. Точность измерений, до 10 м ± 1,0 мм, &gt; 10 м ± 1,5 мм.</w:t>
      </w:r>
    </w:p>
    <w:p w14:paraId="16596C35"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3. Для расстояний &gt; 100 м следует использовать визирную пластину.</w:t>
      </w:r>
    </w:p>
    <w:p w14:paraId="7F98F99A"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4. Температурный диапазон при измерениях от -10°С до +50°С.</w:t>
      </w:r>
    </w:p>
    <w:p w14:paraId="2AAC8CAC"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5. Память — 20 значений.</w:t>
      </w:r>
    </w:p>
    <w:p w14:paraId="389D628D"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6. Вес — 195 г.</w:t>
      </w:r>
    </w:p>
    <w:p w14:paraId="08DA7A51"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Измерение от торца</w:t>
      </w:r>
    </w:p>
    <w:p w14:paraId="409326A7"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Измерение от центра крепления</w:t>
      </w:r>
    </w:p>
    <w:p w14:paraId="683EBB78"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Измерение от переднего края</w:t>
      </w:r>
    </w:p>
    <w:p w14:paraId="49AACC86" w14:textId="77777777" w:rsidR="00046983" w:rsidRPr="00046983" w:rsidRDefault="00046983" w:rsidP="00046983">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0"/>
          <w:sz w:val="24"/>
          <w:szCs w:val="24"/>
          <w:lang w:eastAsia="ru-RU"/>
        </w:rPr>
        <w:t>Установка времени измерения,  Площадь, объем</w:t>
      </w:r>
    </w:p>
    <w:p w14:paraId="38751A08"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p>
    <w:p w14:paraId="7F746737" w14:textId="77777777" w:rsidR="001F6FF0"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sz w:val="24"/>
          <w:szCs w:val="24"/>
        </w:rPr>
      </w:pPr>
      <w:r w:rsidRPr="00046983">
        <w:rPr>
          <w:rFonts w:ascii="Times New Roman" w:eastAsia="Arial Unicode MS" w:hAnsi="Times New Roman" w:cs="Times New Roman"/>
          <w:b/>
          <w:color w:val="000000"/>
          <w:sz w:val="24"/>
          <w:szCs w:val="24"/>
          <w:lang w:eastAsia="ru-RU" w:bidi="ru-RU"/>
        </w:rPr>
        <w:t>Лабораторная работа № 2.</w:t>
      </w:r>
      <w:r w:rsidRPr="00046983">
        <w:rPr>
          <w:rFonts w:ascii="Times New Roman" w:eastAsia="Times New Roman" w:hAnsi="Times New Roman" w:cs="Times New Roman"/>
          <w:b/>
          <w:bCs/>
          <w:sz w:val="24"/>
          <w:szCs w:val="24"/>
        </w:rPr>
        <w:t xml:space="preserve"> Работа с теодолитом. Выполнение поверок теодолита. </w:t>
      </w:r>
      <w:r w:rsidRPr="00046983">
        <w:rPr>
          <w:rFonts w:ascii="Times New Roman" w:eastAsia="Times New Roman" w:hAnsi="Times New Roman" w:cs="Times New Roman"/>
          <w:b/>
          <w:bCs/>
          <w:sz w:val="24"/>
          <w:szCs w:val="24"/>
          <w:lang w:eastAsia="ru-RU"/>
        </w:rPr>
        <w:t>По Разделу 2.   Геодезические измерения</w:t>
      </w:r>
      <w:r w:rsidRPr="00046983">
        <w:rPr>
          <w:rFonts w:ascii="Times New Roman" w:eastAsia="Times New Roman" w:hAnsi="Times New Roman" w:cs="Times New Roman"/>
          <w:sz w:val="24"/>
          <w:szCs w:val="24"/>
        </w:rPr>
        <w:t xml:space="preserve"> </w:t>
      </w:r>
    </w:p>
    <w:p w14:paraId="2FA89FAB"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sz w:val="24"/>
          <w:szCs w:val="24"/>
        </w:rPr>
        <w:t xml:space="preserve">По </w:t>
      </w:r>
      <w:r w:rsidRPr="00046983">
        <w:rPr>
          <w:rFonts w:ascii="Times New Roman" w:eastAsia="Times New Roman" w:hAnsi="Times New Roman" w:cs="Times New Roman"/>
          <w:b/>
          <w:bCs/>
          <w:sz w:val="24"/>
          <w:szCs w:val="24"/>
        </w:rPr>
        <w:t>Тем</w:t>
      </w:r>
      <w:r w:rsidRPr="00046983">
        <w:rPr>
          <w:rFonts w:ascii="Times New Roman" w:eastAsia="Times New Roman" w:hAnsi="Times New Roman" w:cs="Times New Roman"/>
          <w:b/>
          <w:sz w:val="24"/>
          <w:szCs w:val="24"/>
        </w:rPr>
        <w:t>е</w:t>
      </w:r>
      <w:r w:rsidRPr="00046983">
        <w:rPr>
          <w:rFonts w:ascii="Times New Roman" w:eastAsia="Times New Roman" w:hAnsi="Times New Roman" w:cs="Times New Roman"/>
          <w:b/>
          <w:bCs/>
          <w:sz w:val="24"/>
          <w:szCs w:val="24"/>
        </w:rPr>
        <w:t xml:space="preserve"> 2.2 Угловые измерения.</w:t>
      </w:r>
    </w:p>
    <w:p w14:paraId="7302322B" w14:textId="77777777" w:rsidR="00046983" w:rsidRPr="00046983" w:rsidRDefault="00046983" w:rsidP="00046983">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1.Описание</w:t>
      </w:r>
    </w:p>
    <w:p w14:paraId="364B8DAA"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Изучить устройство теодолитов, овладеть приемами работы с ними.</w:t>
      </w:r>
      <w:r w:rsidRPr="00046983">
        <w:rPr>
          <w:rFonts w:ascii="Times New Roman" w:eastAsia="Times New Roman" w:hAnsi="Times New Roman" w:cs="Times New Roman"/>
          <w:sz w:val="24"/>
          <w:szCs w:val="24"/>
        </w:rPr>
        <w:t xml:space="preserve"> </w:t>
      </w:r>
      <w:r w:rsidRPr="00046983">
        <w:rPr>
          <w:rFonts w:ascii="Times New Roman" w:eastAsia="Times New Roman" w:hAnsi="Times New Roman" w:cs="Times New Roman"/>
          <w:i/>
          <w:iCs/>
          <w:sz w:val="24"/>
          <w:szCs w:val="24"/>
        </w:rPr>
        <w:t>Выполнение поверок теодолита.</w:t>
      </w:r>
    </w:p>
    <w:p w14:paraId="0B8677EC"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 xml:space="preserve">(на звено): ленты, вешки, рулетки, линейка, готовальня, транспортир, калькулятор, </w:t>
      </w:r>
      <w:r w:rsidRPr="00046983">
        <w:rPr>
          <w:rFonts w:ascii="Times New Roman" w:eastAsia="Times New Roman" w:hAnsi="Times New Roman" w:cs="Times New Roman"/>
          <w:i/>
          <w:color w:val="00000A"/>
          <w:sz w:val="24"/>
          <w:szCs w:val="24"/>
          <w:lang w:eastAsia="ru-RU"/>
        </w:rPr>
        <w:t>теодолиты 4Т30П, ТЕО 20, 2Т30КП,</w:t>
      </w:r>
      <w:r w:rsidRPr="00046983">
        <w:rPr>
          <w:rFonts w:ascii="Times New Roman" w:eastAsia="Times New Roman" w:hAnsi="Times New Roman" w:cs="Times New Roman"/>
          <w:sz w:val="24"/>
          <w:szCs w:val="24"/>
        </w:rPr>
        <w:t xml:space="preserve"> </w:t>
      </w:r>
      <w:r w:rsidRPr="00046983">
        <w:rPr>
          <w:rFonts w:ascii="Times New Roman" w:eastAsia="Times New Roman" w:hAnsi="Times New Roman" w:cs="Times New Roman"/>
          <w:i/>
          <w:color w:val="00000A"/>
          <w:sz w:val="24"/>
          <w:szCs w:val="24"/>
          <w:lang w:eastAsia="ru-RU"/>
        </w:rPr>
        <w:t>штатив, отвес.</w:t>
      </w:r>
    </w:p>
    <w:p w14:paraId="40B33EF3"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2.Задания</w:t>
      </w:r>
    </w:p>
    <w:p w14:paraId="3782BC2E"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1.Изучение устройства теодолита.</w:t>
      </w:r>
    </w:p>
    <w:p w14:paraId="2D7A0AA0"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Для изучения устройства теодолита 4Т30П необходимо перечисленные и обозначенные на рисунке части найти на самом приборе и разобраться в их назначении (рис. 1). При этом следует соблюдать основные правила в обращении с приборами: не прилагать усилий при вращении винтов и отдельных частей, не касаться оптических деталей руками, прежде чем вращать лимб, алидаду или зрительную трубу теодолита нужно открепить соответствующие закрепительные устройства.</w:t>
      </w:r>
    </w:p>
    <w:p w14:paraId="3DF674C4"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 Приведение в рабочее положение</w:t>
      </w:r>
    </w:p>
    <w:p w14:paraId="32EA5879"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3. Визирование на заданные точки местности.</w:t>
      </w:r>
    </w:p>
    <w:p w14:paraId="6350E88E"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Для этого необходимо:</w:t>
      </w:r>
    </w:p>
    <w:p w14:paraId="31F67E2E"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а) установить зрительную трубу по глазу, т.е. добиться четкого изображения сетки нитей.</w:t>
      </w:r>
    </w:p>
    <w:p w14:paraId="58538872"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б) навести трубу на предмет: для этого предварительно наводят трубу на предмет с помощью оптического визира. После того как наблюдаемый предмет попал в поле зрения трубы, зажимают закрепительные винты алидады и зрительной трубы, и устанавливают трубу по предмету для чего при помощи кремальеры добиваются четкого изображения предмета.</w:t>
      </w:r>
    </w:p>
    <w:p w14:paraId="17A6602C"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4. Получение отсчетов.</w:t>
      </w:r>
    </w:p>
    <w:p w14:paraId="64C43AE5"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 xml:space="preserve"> На рисунке 2 показано поле зрения микроскопа, в верхней части которого (шкала «В») видны штрихи вертикального круга, в нижней части (шкала «Г»)</w:t>
      </w:r>
    </w:p>
    <w:p w14:paraId="571444E6" w14:textId="77777777" w:rsid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 штрихи горизонтального круга</w:t>
      </w:r>
    </w:p>
    <w:tbl>
      <w:tblPr>
        <w:tblStyle w:val="ad"/>
        <w:tblW w:w="0" w:type="auto"/>
        <w:tblLook w:val="04A0" w:firstRow="1" w:lastRow="0" w:firstColumn="1" w:lastColumn="0" w:noHBand="0" w:noVBand="1"/>
      </w:tblPr>
      <w:tblGrid>
        <w:gridCol w:w="9713"/>
      </w:tblGrid>
      <w:tr w:rsidR="00AF3C96" w14:paraId="11A0CEAE" w14:textId="77777777" w:rsidTr="00AF3C96">
        <w:tc>
          <w:tcPr>
            <w:tcW w:w="9713" w:type="dxa"/>
          </w:tcPr>
          <w:p w14:paraId="3FA40000" w14:textId="77777777" w:rsidR="00AF3C96" w:rsidRDefault="00AF3C96" w:rsidP="00046983">
            <w:pPr>
              <w:tabs>
                <w:tab w:val="left" w:pos="830"/>
                <w:tab w:val="left" w:pos="993"/>
              </w:tabs>
              <w:spacing w:line="294" w:lineRule="atLeast"/>
              <w:jc w:val="both"/>
              <w:rPr>
                <w:rFonts w:ascii="Times New Roman" w:eastAsia="Times New Roman" w:hAnsi="Times New Roman"/>
                <w:color w:val="00000A"/>
                <w:sz w:val="24"/>
                <w:szCs w:val="24"/>
              </w:rPr>
            </w:pPr>
            <w:r w:rsidRPr="00046983">
              <w:rPr>
                <w:rFonts w:ascii="Times New Roman" w:eastAsia="Times New Roman" w:hAnsi="Times New Roman"/>
                <w:noProof/>
                <w:color w:val="00000A"/>
                <w:sz w:val="24"/>
                <w:szCs w:val="24"/>
              </w:rPr>
              <w:lastRenderedPageBreak/>
              <w:drawing>
                <wp:inline distT="0" distB="0" distL="0" distR="0" wp14:anchorId="04DF656F" wp14:editId="09430ADA">
                  <wp:extent cx="1609432" cy="1658007"/>
                  <wp:effectExtent l="0" t="0" r="0" b="0"/>
                  <wp:docPr id="51" name="Рисунок 3" descr="hello_html_m60168f6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ello_html_m60168f61.gif"/>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12302" cy="1660964"/>
                          </a:xfrm>
                          <a:prstGeom prst="rect">
                            <a:avLst/>
                          </a:prstGeom>
                          <a:noFill/>
                          <a:ln>
                            <a:noFill/>
                          </a:ln>
                        </pic:spPr>
                      </pic:pic>
                    </a:graphicData>
                  </a:graphic>
                </wp:inline>
              </w:drawing>
            </w:r>
          </w:p>
        </w:tc>
      </w:tr>
      <w:tr w:rsidR="00AF3C96" w14:paraId="7960AFF8" w14:textId="77777777" w:rsidTr="00AF3C96">
        <w:tc>
          <w:tcPr>
            <w:tcW w:w="9713" w:type="dxa"/>
          </w:tcPr>
          <w:p w14:paraId="6125920C" w14:textId="77777777" w:rsidR="00AF3C96" w:rsidRPr="00AF3C96" w:rsidRDefault="00AF3C96" w:rsidP="00AF3C96">
            <w:pPr>
              <w:shd w:val="clear" w:color="auto" w:fill="FFFFFF"/>
              <w:tabs>
                <w:tab w:val="left" w:pos="830"/>
                <w:tab w:val="left" w:pos="993"/>
              </w:tabs>
              <w:jc w:val="both"/>
              <w:rPr>
                <w:rFonts w:ascii="Times New Roman" w:eastAsia="Times New Roman" w:hAnsi="Times New Roman"/>
                <w:color w:val="000000"/>
                <w:sz w:val="24"/>
                <w:szCs w:val="24"/>
              </w:rPr>
            </w:pPr>
            <w:r w:rsidRPr="00046983">
              <w:rPr>
                <w:rFonts w:ascii="Times New Roman" w:eastAsia="Times New Roman" w:hAnsi="Times New Roman"/>
                <w:i/>
                <w:iCs/>
                <w:color w:val="00000A"/>
                <w:sz w:val="24"/>
                <w:szCs w:val="24"/>
              </w:rPr>
              <w:t>Рис. 2 Поле зрения микроскопа</w:t>
            </w:r>
          </w:p>
        </w:tc>
      </w:tr>
    </w:tbl>
    <w:p w14:paraId="0D4BC697"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2F0E4E52"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Задание 2. Выполнить поверки теодолита.</w:t>
      </w:r>
    </w:p>
    <w:p w14:paraId="52DF73DC"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Положение частей теодолита обеспечивается строгим соответствием осей: главной осью теодолита ZZ1 (рис. 23) горизонтальной осью вращения трубы НН1, осью уровня ИИ1, визирной осью VV1.</w:t>
      </w:r>
    </w:p>
    <w:tbl>
      <w:tblPr>
        <w:tblStyle w:val="ad"/>
        <w:tblW w:w="0" w:type="auto"/>
        <w:tblLook w:val="04A0" w:firstRow="1" w:lastRow="0" w:firstColumn="1" w:lastColumn="0" w:noHBand="0" w:noVBand="1"/>
      </w:tblPr>
      <w:tblGrid>
        <w:gridCol w:w="9713"/>
      </w:tblGrid>
      <w:tr w:rsidR="00AF3C96" w14:paraId="1D080FB5" w14:textId="77777777" w:rsidTr="00AF3C96">
        <w:tc>
          <w:tcPr>
            <w:tcW w:w="9713" w:type="dxa"/>
          </w:tcPr>
          <w:p w14:paraId="616C911E" w14:textId="77777777" w:rsidR="00AF3C96" w:rsidRDefault="00AF3C96" w:rsidP="00046983">
            <w:pPr>
              <w:tabs>
                <w:tab w:val="left" w:pos="830"/>
                <w:tab w:val="left" w:pos="993"/>
              </w:tabs>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6C03F129" wp14:editId="6E4792ED">
                  <wp:extent cx="1674421" cy="2605398"/>
                  <wp:effectExtent l="0" t="0" r="2540" b="5080"/>
                  <wp:docPr id="52" name="Рисунок 4" descr="hello_html_m1ca5b03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ello_html_m1ca5b03d.jp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676298" cy="2608319"/>
                          </a:xfrm>
                          <a:prstGeom prst="rect">
                            <a:avLst/>
                          </a:prstGeom>
                          <a:noFill/>
                          <a:ln>
                            <a:noFill/>
                          </a:ln>
                        </pic:spPr>
                      </pic:pic>
                    </a:graphicData>
                  </a:graphic>
                </wp:inline>
              </w:drawing>
            </w:r>
          </w:p>
        </w:tc>
      </w:tr>
      <w:tr w:rsidR="00AF3C96" w14:paraId="50F59ABA" w14:textId="77777777" w:rsidTr="00AF3C96">
        <w:tc>
          <w:tcPr>
            <w:tcW w:w="9713" w:type="dxa"/>
          </w:tcPr>
          <w:p w14:paraId="594F4421" w14:textId="77777777" w:rsidR="00AF3C96" w:rsidRDefault="00AF3C96" w:rsidP="00AF3C96">
            <w:pPr>
              <w:shd w:val="clear" w:color="auto" w:fill="FFFFFF"/>
              <w:tabs>
                <w:tab w:val="left" w:pos="830"/>
                <w:tab w:val="left" w:pos="993"/>
              </w:tabs>
              <w:jc w:val="both"/>
              <w:rPr>
                <w:rFonts w:ascii="Times New Roman" w:eastAsia="Times New Roman" w:hAnsi="Times New Roman"/>
                <w:color w:val="000000"/>
                <w:sz w:val="24"/>
                <w:szCs w:val="24"/>
              </w:rPr>
            </w:pPr>
            <w:r w:rsidRPr="00046983">
              <w:rPr>
                <w:rFonts w:ascii="Times New Roman" w:eastAsia="Times New Roman" w:hAnsi="Times New Roman"/>
                <w:i/>
                <w:iCs/>
                <w:color w:val="00000A"/>
                <w:sz w:val="24"/>
                <w:szCs w:val="24"/>
              </w:rPr>
              <w:t>Рис. 3 Принципиальная схема теодолита</w:t>
            </w:r>
          </w:p>
        </w:tc>
      </w:tr>
    </w:tbl>
    <w:p w14:paraId="793DAB42"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4DDFED13"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Поверка 1.</w:t>
      </w:r>
      <w:r w:rsidRPr="00046983">
        <w:rPr>
          <w:rFonts w:ascii="Times New Roman" w:eastAsia="Times New Roman" w:hAnsi="Times New Roman" w:cs="Times New Roman"/>
          <w:color w:val="00000A"/>
          <w:sz w:val="24"/>
          <w:szCs w:val="24"/>
          <w:lang w:eastAsia="ru-RU"/>
        </w:rPr>
        <w:t> Ось цилиндрического уровня при алидаде горизонтального круга должна быть перпендикулярна главной сои теодолита (UU1 ZZ1). Устанавливают цилиндрический уровень по направлению двух подъемных винтов теодолита и, вращая их в противоположные стороны, приводят пузырек уровня на середину. Затем горизонтальный круг поворачивают на 90° и третьим подъемным винтом приводят пузырек уровня на середину и поворачивают горизонтальный круг в произвольном направлении. Если при различных положениях круга относительно подъемных винтов пузырек остался на середине, поверка считается выполненной.</w:t>
      </w:r>
    </w:p>
    <w:p w14:paraId="2296D389"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Поверка 2.</w:t>
      </w:r>
      <w:r w:rsidRPr="00046983">
        <w:rPr>
          <w:rFonts w:ascii="Times New Roman" w:eastAsia="Times New Roman" w:hAnsi="Times New Roman" w:cs="Times New Roman"/>
          <w:color w:val="00000A"/>
          <w:sz w:val="24"/>
          <w:szCs w:val="24"/>
          <w:lang w:eastAsia="ru-RU"/>
        </w:rPr>
        <w:t> Визирная ось зрительной трубы должна быть перпендикулярна горизонтальной сои вращения трубы (WW1 ┴ НН1). Для выполнения поверки приводят вертикальную ось прибора в отвесное положение и визируют трубу на точку удаленную от теодолита и записывают отсчет. Затем трубу переводят через зенит; наводят визирную ось на ту же точку и вновь снимают отсчет.</w:t>
      </w:r>
    </w:p>
    <w:p w14:paraId="0F3DFC40"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Разность отсчетов равна двойной коллимационной ошибке: КП-КЛ=2С</w:t>
      </w:r>
    </w:p>
    <w:p w14:paraId="5802CFAE"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i/>
          <w:iCs/>
          <w:color w:val="00000A"/>
          <w:sz w:val="24"/>
          <w:szCs w:val="24"/>
          <w:lang w:eastAsia="ru-RU"/>
        </w:rPr>
        <w:t>КП- КЛ ±180°</w:t>
      </w:r>
    </w:p>
    <w:p w14:paraId="7EE63B65"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Допускается: С= ≤ 2t</w:t>
      </w:r>
    </w:p>
    <w:p w14:paraId="61819530"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w:t>
      </w:r>
    </w:p>
    <w:p w14:paraId="43454A3F"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где t — точность теодолита</w:t>
      </w:r>
    </w:p>
    <w:p w14:paraId="543E3DBC"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lastRenderedPageBreak/>
        <w:t>Поверка 3.</w:t>
      </w:r>
      <w:r w:rsidRPr="00046983">
        <w:rPr>
          <w:rFonts w:ascii="Times New Roman" w:eastAsia="Times New Roman" w:hAnsi="Times New Roman" w:cs="Times New Roman"/>
          <w:color w:val="00000A"/>
          <w:sz w:val="24"/>
          <w:szCs w:val="24"/>
          <w:lang w:eastAsia="ru-RU"/>
        </w:rPr>
        <w:t> Горизонтальная ось вращения трубы должна быть перпендикулярна главной оси теодолита (HH1 ┴ ZZ1).</w:t>
      </w:r>
    </w:p>
    <w:p w14:paraId="72D32FE2"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Теодолит устанавливают в 20-30 метрах от стены здания, направляют трубу на какую-либо точку А, расположенную под углом 30-50° над горизонтом. Затем наклоняют трубу вниз примерно до горизонтального положения и отмечают на стене точку a</w:t>
      </w:r>
      <w:r w:rsidRPr="00046983">
        <w:rPr>
          <w:rFonts w:ascii="Times New Roman" w:eastAsia="Times New Roman" w:hAnsi="Times New Roman" w:cs="Times New Roman"/>
          <w:color w:val="00000A"/>
          <w:sz w:val="24"/>
          <w:szCs w:val="24"/>
          <w:vertAlign w:val="subscript"/>
          <w:lang w:eastAsia="ru-RU"/>
        </w:rPr>
        <w:t>1</w:t>
      </w:r>
      <w:r w:rsidRPr="00046983">
        <w:rPr>
          <w:rFonts w:ascii="Times New Roman" w:eastAsia="Times New Roman" w:hAnsi="Times New Roman" w:cs="Times New Roman"/>
          <w:color w:val="00000A"/>
          <w:sz w:val="24"/>
          <w:szCs w:val="24"/>
          <w:lang w:eastAsia="ru-RU"/>
        </w:rPr>
        <w:t>. Затем переводят трубу через зенит и при другом положении круга проектируют ту же точку вниз точка а</w:t>
      </w:r>
      <w:r w:rsidRPr="00046983">
        <w:rPr>
          <w:rFonts w:ascii="Times New Roman" w:eastAsia="Times New Roman" w:hAnsi="Times New Roman" w:cs="Times New Roman"/>
          <w:color w:val="00000A"/>
          <w:sz w:val="24"/>
          <w:szCs w:val="24"/>
          <w:vertAlign w:val="subscript"/>
          <w:lang w:eastAsia="ru-RU"/>
        </w:rPr>
        <w:t>2</w:t>
      </w:r>
      <w:r w:rsidRPr="00046983">
        <w:rPr>
          <w:rFonts w:ascii="Times New Roman" w:eastAsia="Times New Roman" w:hAnsi="Times New Roman" w:cs="Times New Roman"/>
          <w:color w:val="00000A"/>
          <w:sz w:val="24"/>
          <w:szCs w:val="24"/>
          <w:lang w:eastAsia="ru-RU"/>
        </w:rPr>
        <w:t>.</w:t>
      </w:r>
    </w:p>
    <w:p w14:paraId="2AE0E218"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Если проекции точки совпадают, то условие выполняется. Если не совпадают, то допускается ошибка:</w:t>
      </w:r>
    </w:p>
    <w:p w14:paraId="104E8944" w14:textId="77777777" w:rsidR="00046983" w:rsidRPr="00046983" w:rsidRDefault="00046983" w:rsidP="00046983">
      <w:pPr>
        <w:shd w:val="clear" w:color="auto" w:fill="FFFFFF"/>
        <w:tabs>
          <w:tab w:val="left" w:pos="830"/>
          <w:tab w:val="left" w:pos="993"/>
        </w:tabs>
        <w:spacing w:after="0" w:line="331"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u w:val="single"/>
          <w:lang w:eastAsia="ru-RU"/>
        </w:rPr>
        <w:t>а</w:t>
      </w:r>
      <w:r w:rsidRPr="00046983">
        <w:rPr>
          <w:rFonts w:ascii="Times New Roman" w:eastAsia="Times New Roman" w:hAnsi="Times New Roman" w:cs="Times New Roman"/>
          <w:color w:val="00000A"/>
          <w:sz w:val="24"/>
          <w:szCs w:val="24"/>
          <w:u w:val="single"/>
          <w:vertAlign w:val="subscript"/>
          <w:lang w:eastAsia="ru-RU"/>
        </w:rPr>
        <w:t>1</w:t>
      </w:r>
      <w:r w:rsidRPr="00046983">
        <w:rPr>
          <w:rFonts w:ascii="Times New Roman" w:eastAsia="Times New Roman" w:hAnsi="Times New Roman" w:cs="Times New Roman"/>
          <w:color w:val="00000A"/>
          <w:sz w:val="24"/>
          <w:szCs w:val="24"/>
          <w:u w:val="single"/>
          <w:lang w:eastAsia="ru-RU"/>
        </w:rPr>
        <w:t>а</w:t>
      </w:r>
      <w:r w:rsidRPr="00046983">
        <w:rPr>
          <w:rFonts w:ascii="Times New Roman" w:eastAsia="Times New Roman" w:hAnsi="Times New Roman" w:cs="Times New Roman"/>
          <w:color w:val="00000A"/>
          <w:sz w:val="24"/>
          <w:szCs w:val="24"/>
          <w:u w:val="single"/>
          <w:vertAlign w:val="subscript"/>
          <w:lang w:eastAsia="ru-RU"/>
        </w:rPr>
        <w:t>2 </w:t>
      </w:r>
      <w:r w:rsidRPr="00046983">
        <w:rPr>
          <w:rFonts w:ascii="Times New Roman" w:eastAsia="Times New Roman" w:hAnsi="Times New Roman" w:cs="Times New Roman"/>
          <w:color w:val="00000A"/>
          <w:sz w:val="24"/>
          <w:szCs w:val="24"/>
          <w:lang w:eastAsia="ru-RU"/>
        </w:rPr>
        <w:t>≤ _</w:t>
      </w:r>
      <w:r w:rsidRPr="00046983">
        <w:rPr>
          <w:rFonts w:ascii="Times New Roman" w:eastAsia="Times New Roman" w:hAnsi="Times New Roman" w:cs="Times New Roman"/>
          <w:color w:val="00000A"/>
          <w:sz w:val="24"/>
          <w:szCs w:val="24"/>
          <w:u w:val="single"/>
          <w:lang w:eastAsia="ru-RU"/>
        </w:rPr>
        <w:t>1_</w:t>
      </w:r>
      <w:r w:rsidRPr="00046983">
        <w:rPr>
          <w:rFonts w:ascii="Times New Roman" w:eastAsia="Times New Roman" w:hAnsi="Times New Roman" w:cs="Times New Roman"/>
          <w:color w:val="00000A"/>
          <w:sz w:val="24"/>
          <w:szCs w:val="24"/>
          <w:lang w:eastAsia="ru-RU"/>
        </w:rPr>
        <w:t>_</w:t>
      </w:r>
    </w:p>
    <w:p w14:paraId="2FF4A150"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Аа 6000</w:t>
      </w:r>
    </w:p>
    <w:tbl>
      <w:tblPr>
        <w:tblStyle w:val="ad"/>
        <w:tblW w:w="0" w:type="auto"/>
        <w:tblLook w:val="04A0" w:firstRow="1" w:lastRow="0" w:firstColumn="1" w:lastColumn="0" w:noHBand="0" w:noVBand="1"/>
      </w:tblPr>
      <w:tblGrid>
        <w:gridCol w:w="9713"/>
      </w:tblGrid>
      <w:tr w:rsidR="00AF3C96" w14:paraId="0244E97A" w14:textId="77777777" w:rsidTr="00AF3C96">
        <w:tc>
          <w:tcPr>
            <w:tcW w:w="9713" w:type="dxa"/>
          </w:tcPr>
          <w:p w14:paraId="56DD48F6" w14:textId="77777777" w:rsidR="00AF3C96" w:rsidRDefault="00AF3C96" w:rsidP="00046983">
            <w:pPr>
              <w:tabs>
                <w:tab w:val="left" w:pos="830"/>
                <w:tab w:val="left" w:pos="993"/>
              </w:tabs>
              <w:spacing w:line="187" w:lineRule="atLeast"/>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inline distT="0" distB="0" distL="0" distR="0" wp14:anchorId="4ADC70A1" wp14:editId="05D9A4F0">
                  <wp:extent cx="2379288" cy="1163782"/>
                  <wp:effectExtent l="0" t="0" r="2540" b="0"/>
                  <wp:docPr id="53" name="Рисунок 53" descr="hello_html_33aa9acc.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33aa9acc.pn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85484" cy="1166813"/>
                          </a:xfrm>
                          <a:prstGeom prst="rect">
                            <a:avLst/>
                          </a:prstGeom>
                          <a:noFill/>
                          <a:ln>
                            <a:noFill/>
                          </a:ln>
                        </pic:spPr>
                      </pic:pic>
                    </a:graphicData>
                  </a:graphic>
                </wp:inline>
              </w:drawing>
            </w:r>
          </w:p>
        </w:tc>
      </w:tr>
      <w:tr w:rsidR="00AF3C96" w14:paraId="0BEB9984" w14:textId="77777777" w:rsidTr="00AF3C96">
        <w:tc>
          <w:tcPr>
            <w:tcW w:w="9713" w:type="dxa"/>
          </w:tcPr>
          <w:p w14:paraId="28BD9436" w14:textId="77777777" w:rsidR="00AF3C96" w:rsidRDefault="00AF3C96" w:rsidP="00AF3C96">
            <w:pPr>
              <w:shd w:val="clear" w:color="auto" w:fill="FFFFFF"/>
              <w:tabs>
                <w:tab w:val="left" w:pos="830"/>
                <w:tab w:val="left" w:pos="993"/>
              </w:tabs>
              <w:spacing w:line="294" w:lineRule="atLeast"/>
              <w:jc w:val="both"/>
              <w:rPr>
                <w:rFonts w:ascii="Times New Roman" w:eastAsia="Times New Roman" w:hAnsi="Times New Roman"/>
                <w:color w:val="000000"/>
                <w:sz w:val="24"/>
                <w:szCs w:val="24"/>
              </w:rPr>
            </w:pPr>
            <w:r w:rsidRPr="00046983">
              <w:rPr>
                <w:rFonts w:ascii="Times New Roman" w:eastAsia="Times New Roman" w:hAnsi="Times New Roman"/>
                <w:color w:val="00000A"/>
                <w:sz w:val="24"/>
                <w:szCs w:val="24"/>
              </w:rPr>
              <w:t>Рис. 24 Поверка перпендикулярности вращения трубы оси вращения прибора</w:t>
            </w:r>
          </w:p>
        </w:tc>
      </w:tr>
    </w:tbl>
    <w:p w14:paraId="686D026A" w14:textId="77777777" w:rsidR="00046983" w:rsidRPr="00046983" w:rsidRDefault="00046983" w:rsidP="00AF3C96">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390295D1" w14:textId="77777777" w:rsidR="00046983" w:rsidRP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Поверка 4.</w:t>
      </w:r>
      <w:r w:rsidRPr="00046983">
        <w:rPr>
          <w:rFonts w:ascii="Times New Roman" w:eastAsia="Times New Roman" w:hAnsi="Times New Roman" w:cs="Times New Roman"/>
          <w:color w:val="00000A"/>
          <w:sz w:val="24"/>
          <w:szCs w:val="24"/>
          <w:lang w:eastAsia="ru-RU"/>
        </w:rPr>
        <w:t> Вертикальная нить сетки должна быть отвесна.</w:t>
      </w:r>
    </w:p>
    <w:p w14:paraId="333A4FB0" w14:textId="77777777" w:rsidR="00046983" w:rsidRDefault="00046983" w:rsidP="00046983">
      <w:pPr>
        <w:shd w:val="clear" w:color="auto" w:fill="FFFFFF"/>
        <w:tabs>
          <w:tab w:val="left" w:pos="830"/>
          <w:tab w:val="left" w:pos="993"/>
        </w:tabs>
        <w:spacing w:after="0" w:line="294" w:lineRule="atLeast"/>
        <w:ind w:firstLine="709"/>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Теодолит устанавливают на расстоянии 8-10м от подвешенного нитяного отвеса, перекрестие сетки нитей наводят на нить отвеса. Если вертикальная нить сетки совпадает с нитью отвеса, теодолит исправен.</w:t>
      </w:r>
    </w:p>
    <w:tbl>
      <w:tblPr>
        <w:tblStyle w:val="ad"/>
        <w:tblW w:w="0" w:type="auto"/>
        <w:tblLook w:val="04A0" w:firstRow="1" w:lastRow="0" w:firstColumn="1" w:lastColumn="0" w:noHBand="0" w:noVBand="1"/>
      </w:tblPr>
      <w:tblGrid>
        <w:gridCol w:w="9713"/>
      </w:tblGrid>
      <w:tr w:rsidR="00AF3C96" w14:paraId="003DA881" w14:textId="77777777" w:rsidTr="00AF3C96">
        <w:tc>
          <w:tcPr>
            <w:tcW w:w="9713" w:type="dxa"/>
          </w:tcPr>
          <w:p w14:paraId="5F0FE7D4" w14:textId="77777777" w:rsidR="00AF3C96" w:rsidRDefault="00AF3C96" w:rsidP="00046983">
            <w:pPr>
              <w:tabs>
                <w:tab w:val="left" w:pos="830"/>
                <w:tab w:val="left" w:pos="993"/>
              </w:tabs>
              <w:spacing w:line="294" w:lineRule="atLeast"/>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drawing>
                <wp:anchor distT="0" distB="0" distL="114300" distR="114300" simplePos="0" relativeHeight="251670528" behindDoc="0" locked="0" layoutInCell="1" allowOverlap="0" wp14:anchorId="09993381" wp14:editId="555984B3">
                  <wp:simplePos x="0" y="0"/>
                  <wp:positionH relativeFrom="column">
                    <wp:posOffset>148590</wp:posOffset>
                  </wp:positionH>
                  <wp:positionV relativeFrom="line">
                    <wp:posOffset>-40640</wp:posOffset>
                  </wp:positionV>
                  <wp:extent cx="1571625" cy="1247775"/>
                  <wp:effectExtent l="0" t="0" r="9525" b="9525"/>
                  <wp:wrapSquare wrapText="bothSides"/>
                  <wp:docPr id="54" name="Рисунок 5" descr="hello_html_m76fb99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ello_html_m76fb9910.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571625" cy="1247775"/>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F3C96" w14:paraId="44D0A61B" w14:textId="77777777" w:rsidTr="00AF3C96">
        <w:tc>
          <w:tcPr>
            <w:tcW w:w="9713" w:type="dxa"/>
          </w:tcPr>
          <w:p w14:paraId="58761356" w14:textId="77777777" w:rsidR="00AF3C96" w:rsidRDefault="00AF3C96" w:rsidP="00AF3C96">
            <w:pPr>
              <w:shd w:val="clear" w:color="auto" w:fill="FFFFFF"/>
              <w:tabs>
                <w:tab w:val="left" w:pos="830"/>
                <w:tab w:val="left" w:pos="993"/>
              </w:tabs>
              <w:spacing w:line="187" w:lineRule="atLeast"/>
              <w:jc w:val="both"/>
              <w:rPr>
                <w:rFonts w:ascii="Times New Roman" w:eastAsia="Times New Roman" w:hAnsi="Times New Roman"/>
                <w:color w:val="000000"/>
                <w:sz w:val="24"/>
                <w:szCs w:val="24"/>
              </w:rPr>
            </w:pPr>
            <w:r w:rsidRPr="00046983">
              <w:rPr>
                <w:rFonts w:ascii="Times New Roman" w:eastAsia="Times New Roman" w:hAnsi="Times New Roman"/>
                <w:b/>
                <w:bCs/>
                <w:i/>
                <w:iCs/>
                <w:color w:val="00000A"/>
                <w:sz w:val="24"/>
                <w:szCs w:val="24"/>
              </w:rPr>
              <w:t>Рис. 5 Сетка нитей</w:t>
            </w:r>
          </w:p>
        </w:tc>
      </w:tr>
    </w:tbl>
    <w:p w14:paraId="13813633"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p>
    <w:p w14:paraId="5F08F494"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Arial Unicode MS" w:hAnsi="Times New Roman" w:cs="Times New Roman"/>
          <w:b/>
          <w:color w:val="000000"/>
          <w:sz w:val="24"/>
          <w:szCs w:val="24"/>
          <w:lang w:eastAsia="ru-RU" w:bidi="ru-RU"/>
        </w:rPr>
      </w:pPr>
    </w:p>
    <w:p w14:paraId="759BB87D"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046983">
        <w:rPr>
          <w:rFonts w:ascii="Times New Roman" w:eastAsia="Arial Unicode MS" w:hAnsi="Times New Roman" w:cs="Times New Roman"/>
          <w:b/>
          <w:color w:val="000000"/>
          <w:sz w:val="24"/>
          <w:szCs w:val="24"/>
          <w:lang w:eastAsia="ru-RU" w:bidi="ru-RU"/>
        </w:rPr>
        <w:t xml:space="preserve">Лабораторная работа </w:t>
      </w:r>
      <w:r w:rsidRPr="00046983">
        <w:rPr>
          <w:rFonts w:ascii="Times New Roman" w:eastAsia="Times New Roman" w:hAnsi="Times New Roman" w:cs="Times New Roman"/>
          <w:b/>
          <w:bCs/>
          <w:sz w:val="24"/>
          <w:szCs w:val="24"/>
        </w:rPr>
        <w:t>№ 3.Измерение  углов теодолитом.</w:t>
      </w:r>
    </w:p>
    <w:p w14:paraId="720194BC"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sz w:val="24"/>
          <w:szCs w:val="24"/>
        </w:rPr>
      </w:pPr>
      <w:r w:rsidRPr="00046983">
        <w:rPr>
          <w:rFonts w:ascii="Times New Roman" w:eastAsia="Times New Roman" w:hAnsi="Times New Roman" w:cs="Times New Roman"/>
          <w:b/>
          <w:bCs/>
          <w:sz w:val="24"/>
          <w:szCs w:val="24"/>
          <w:lang w:eastAsia="ru-RU"/>
        </w:rPr>
        <w:t>По Разделу 2.   Геодезические измерения</w:t>
      </w:r>
    </w:p>
    <w:p w14:paraId="41B3DDEB" w14:textId="77777777" w:rsidR="00046983" w:rsidRPr="00046983" w:rsidRDefault="00046983" w:rsidP="00046983">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sz w:val="24"/>
          <w:szCs w:val="24"/>
        </w:rPr>
        <w:t xml:space="preserve">По </w:t>
      </w:r>
      <w:r w:rsidRPr="00046983">
        <w:rPr>
          <w:rFonts w:ascii="Times New Roman" w:eastAsia="Times New Roman" w:hAnsi="Times New Roman" w:cs="Times New Roman"/>
          <w:b/>
          <w:bCs/>
          <w:sz w:val="24"/>
          <w:szCs w:val="24"/>
        </w:rPr>
        <w:t>Тем</w:t>
      </w:r>
      <w:r w:rsidRPr="00046983">
        <w:rPr>
          <w:rFonts w:ascii="Times New Roman" w:eastAsia="Times New Roman" w:hAnsi="Times New Roman" w:cs="Times New Roman"/>
          <w:b/>
          <w:sz w:val="24"/>
          <w:szCs w:val="24"/>
        </w:rPr>
        <w:t>е</w:t>
      </w:r>
      <w:r w:rsidRPr="00046983">
        <w:rPr>
          <w:rFonts w:ascii="Times New Roman" w:eastAsia="Times New Roman" w:hAnsi="Times New Roman" w:cs="Times New Roman"/>
          <w:b/>
          <w:bCs/>
          <w:sz w:val="24"/>
          <w:szCs w:val="24"/>
        </w:rPr>
        <w:t xml:space="preserve"> 2.2 Угловые измерения.</w:t>
      </w:r>
    </w:p>
    <w:p w14:paraId="2C555052" w14:textId="77777777" w:rsidR="00046983" w:rsidRPr="00046983" w:rsidRDefault="00046983" w:rsidP="00046983">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046983">
        <w:rPr>
          <w:rFonts w:ascii="Times New Roman" w:eastAsia="Times New Roman" w:hAnsi="Times New Roman" w:cs="Times New Roman"/>
          <w:b/>
          <w:bCs/>
          <w:sz w:val="24"/>
          <w:szCs w:val="24"/>
        </w:rPr>
        <w:t>1.Описание</w:t>
      </w:r>
    </w:p>
    <w:p w14:paraId="5FF72C5C"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Основная цель проведения данного практического занятия- </w:t>
      </w:r>
      <w:r w:rsidRPr="00046983">
        <w:rPr>
          <w:rFonts w:ascii="Times New Roman" w:eastAsia="Times New Roman" w:hAnsi="Times New Roman" w:cs="Times New Roman"/>
          <w:i/>
          <w:iCs/>
          <w:sz w:val="24"/>
          <w:szCs w:val="24"/>
        </w:rPr>
        <w:t>Освоить методику измерения горизонтальных, вертикальных углов и обработка результатов измерения.</w:t>
      </w:r>
    </w:p>
    <w:p w14:paraId="286DA5B5" w14:textId="77777777" w:rsidR="00046983" w:rsidRPr="00046983" w:rsidRDefault="00046983" w:rsidP="00046983">
      <w:pPr>
        <w:widowControl w:val="0"/>
        <w:tabs>
          <w:tab w:val="left" w:pos="830"/>
          <w:tab w:val="left" w:pos="993"/>
        </w:tabs>
        <w:spacing w:after="0" w:line="228" w:lineRule="auto"/>
        <w:ind w:firstLine="720"/>
        <w:jc w:val="both"/>
        <w:rPr>
          <w:rFonts w:ascii="Times New Roman" w:eastAsia="Times New Roman" w:hAnsi="Times New Roman" w:cs="Times New Roman"/>
          <w:sz w:val="24"/>
          <w:szCs w:val="24"/>
        </w:rPr>
      </w:pPr>
      <w:r w:rsidRPr="00046983">
        <w:rPr>
          <w:rFonts w:ascii="Times New Roman" w:eastAsia="Times New Roman" w:hAnsi="Times New Roman" w:cs="Times New Roman"/>
          <w:sz w:val="24"/>
          <w:szCs w:val="24"/>
        </w:rPr>
        <w:t xml:space="preserve">На проведение практического занятия отводится </w:t>
      </w:r>
      <w:r w:rsidRPr="00046983">
        <w:rPr>
          <w:rFonts w:ascii="Times New Roman" w:eastAsia="Times New Roman" w:hAnsi="Times New Roman" w:cs="Times New Roman"/>
          <w:color w:val="0000FF"/>
          <w:sz w:val="24"/>
          <w:szCs w:val="24"/>
        </w:rPr>
        <w:t>90</w:t>
      </w:r>
      <w:r w:rsidRPr="00046983">
        <w:rPr>
          <w:rFonts w:ascii="Times New Roman" w:eastAsia="Times New Roman" w:hAnsi="Times New Roman" w:cs="Times New Roman"/>
          <w:sz w:val="24"/>
          <w:szCs w:val="24"/>
        </w:rPr>
        <w:t>минут.</w:t>
      </w:r>
    </w:p>
    <w:p w14:paraId="117AD3E5"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046983">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046983">
        <w:rPr>
          <w:rFonts w:ascii="Times New Roman" w:eastAsia="Times New Roman" w:hAnsi="Times New Roman" w:cs="Times New Roman"/>
          <w:i/>
          <w:iCs/>
          <w:sz w:val="24"/>
          <w:szCs w:val="24"/>
        </w:rPr>
        <w:t xml:space="preserve">(на звено): ленты, вешки, рулетки, линейка, готовальня, транспортир, калькулятор, </w:t>
      </w:r>
      <w:r w:rsidRPr="00046983">
        <w:rPr>
          <w:rFonts w:ascii="Times New Roman" w:eastAsia="Times New Roman" w:hAnsi="Times New Roman" w:cs="Times New Roman"/>
          <w:i/>
          <w:color w:val="00000A"/>
          <w:sz w:val="24"/>
          <w:szCs w:val="24"/>
          <w:lang w:eastAsia="ru-RU"/>
        </w:rPr>
        <w:t>теодолиты 4Т30П, ТЕО 20, 2Т30КП,</w:t>
      </w:r>
      <w:r w:rsidRPr="00046983">
        <w:rPr>
          <w:rFonts w:ascii="Times New Roman" w:eastAsia="Times New Roman" w:hAnsi="Times New Roman" w:cs="Times New Roman"/>
          <w:sz w:val="24"/>
          <w:szCs w:val="24"/>
        </w:rPr>
        <w:t xml:space="preserve"> </w:t>
      </w:r>
      <w:r w:rsidRPr="00046983">
        <w:rPr>
          <w:rFonts w:ascii="Times New Roman" w:eastAsia="Times New Roman" w:hAnsi="Times New Roman" w:cs="Times New Roman"/>
          <w:i/>
          <w:color w:val="00000A"/>
          <w:sz w:val="24"/>
          <w:szCs w:val="24"/>
          <w:lang w:eastAsia="ru-RU"/>
        </w:rPr>
        <w:t>штатив, отвес, журналы</w:t>
      </w:r>
    </w:p>
    <w:p w14:paraId="301FA214" w14:textId="77777777" w:rsidR="00046983" w:rsidRPr="00046983" w:rsidRDefault="00046983" w:rsidP="00046983">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046983">
        <w:rPr>
          <w:rFonts w:ascii="Times New Roman" w:eastAsia="Times New Roman" w:hAnsi="Times New Roman" w:cs="Times New Roman"/>
          <w:b/>
          <w:iCs/>
          <w:sz w:val="24"/>
          <w:szCs w:val="24"/>
        </w:rPr>
        <w:t>2.Задания</w:t>
      </w:r>
    </w:p>
    <w:p w14:paraId="4899A159"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ЗАДАНИЕ 1.</w:t>
      </w:r>
      <w:r w:rsidRPr="00046983">
        <w:rPr>
          <w:rFonts w:ascii="Times New Roman" w:eastAsia="Times New Roman" w:hAnsi="Times New Roman" w:cs="Times New Roman"/>
          <w:color w:val="00000A"/>
          <w:sz w:val="24"/>
          <w:szCs w:val="24"/>
          <w:lang w:eastAsia="ru-RU"/>
        </w:rPr>
        <w:t> Измерение горизонтального угла способом приемов</w:t>
      </w:r>
    </w:p>
    <w:p w14:paraId="48CFA321" w14:textId="77777777" w:rsid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lang w:eastAsia="ru-RU"/>
        </w:rPr>
      </w:pPr>
      <w:r w:rsidRPr="00046983">
        <w:rPr>
          <w:rFonts w:ascii="Times New Roman" w:eastAsia="Times New Roman" w:hAnsi="Times New Roman" w:cs="Times New Roman"/>
          <w:color w:val="00000A"/>
          <w:sz w:val="24"/>
          <w:szCs w:val="24"/>
          <w:lang w:eastAsia="ru-RU"/>
        </w:rPr>
        <w:t>1. Выполнить установку теодолита над вершиной угла 1 (рис. 1).</w:t>
      </w:r>
    </w:p>
    <w:tbl>
      <w:tblPr>
        <w:tblStyle w:val="ad"/>
        <w:tblW w:w="0" w:type="auto"/>
        <w:tblLook w:val="04A0" w:firstRow="1" w:lastRow="0" w:firstColumn="1" w:lastColumn="0" w:noHBand="0" w:noVBand="1"/>
      </w:tblPr>
      <w:tblGrid>
        <w:gridCol w:w="9713"/>
      </w:tblGrid>
      <w:tr w:rsidR="00AF3C96" w14:paraId="2AB59313" w14:textId="77777777" w:rsidTr="00AF3C96">
        <w:tc>
          <w:tcPr>
            <w:tcW w:w="9713" w:type="dxa"/>
          </w:tcPr>
          <w:p w14:paraId="60B213FC" w14:textId="77777777" w:rsidR="00AF3C96" w:rsidRDefault="00AF3C96" w:rsidP="00046983">
            <w:pPr>
              <w:tabs>
                <w:tab w:val="left" w:pos="830"/>
                <w:tab w:val="left" w:pos="993"/>
              </w:tabs>
              <w:spacing w:line="294" w:lineRule="atLeast"/>
              <w:jc w:val="both"/>
              <w:rPr>
                <w:rFonts w:ascii="Times New Roman" w:eastAsia="Times New Roman" w:hAnsi="Times New Roman"/>
                <w:color w:val="000000"/>
                <w:sz w:val="24"/>
                <w:szCs w:val="24"/>
              </w:rPr>
            </w:pPr>
            <w:r w:rsidRPr="00046983">
              <w:rPr>
                <w:rFonts w:ascii="Times New Roman" w:eastAsia="Times New Roman" w:hAnsi="Times New Roman"/>
                <w:noProof/>
                <w:color w:val="000000"/>
                <w:sz w:val="24"/>
                <w:szCs w:val="24"/>
              </w:rPr>
              <w:lastRenderedPageBreak/>
              <w:drawing>
                <wp:inline distT="0" distB="0" distL="0" distR="0" wp14:anchorId="6644A0A4" wp14:editId="71D396B5">
                  <wp:extent cx="2428875" cy="952500"/>
                  <wp:effectExtent l="0" t="0" r="9525" b="0"/>
                  <wp:docPr id="55" name="Рисунок 6" descr="hello_html_m21d9155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21d91558.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28875" cy="952500"/>
                          </a:xfrm>
                          <a:prstGeom prst="rect">
                            <a:avLst/>
                          </a:prstGeom>
                          <a:noFill/>
                          <a:ln>
                            <a:noFill/>
                          </a:ln>
                        </pic:spPr>
                      </pic:pic>
                    </a:graphicData>
                  </a:graphic>
                </wp:inline>
              </w:drawing>
            </w:r>
          </w:p>
        </w:tc>
      </w:tr>
      <w:tr w:rsidR="00AF3C96" w14:paraId="03DCA82E" w14:textId="77777777" w:rsidTr="00AF3C96">
        <w:tc>
          <w:tcPr>
            <w:tcW w:w="9713" w:type="dxa"/>
          </w:tcPr>
          <w:p w14:paraId="12D8024B" w14:textId="77777777" w:rsidR="00AF3C96" w:rsidRDefault="00AF3C96" w:rsidP="00AF3C96">
            <w:pPr>
              <w:shd w:val="clear" w:color="auto" w:fill="FFFFFF"/>
              <w:tabs>
                <w:tab w:val="left" w:pos="830"/>
                <w:tab w:val="left" w:pos="993"/>
              </w:tabs>
              <w:spacing w:line="294" w:lineRule="atLeast"/>
              <w:jc w:val="both"/>
              <w:rPr>
                <w:rFonts w:ascii="Times New Roman" w:eastAsia="Times New Roman" w:hAnsi="Times New Roman"/>
                <w:color w:val="000000"/>
                <w:sz w:val="24"/>
                <w:szCs w:val="24"/>
              </w:rPr>
            </w:pPr>
            <w:r w:rsidRPr="00046983">
              <w:rPr>
                <w:rFonts w:ascii="Times New Roman" w:eastAsia="Times New Roman" w:hAnsi="Times New Roman"/>
                <w:b/>
                <w:bCs/>
                <w:i/>
                <w:iCs/>
                <w:color w:val="00000A"/>
                <w:sz w:val="24"/>
                <w:szCs w:val="24"/>
              </w:rPr>
              <w:t>Рuc.1 Измерение горизонтального угла</w:t>
            </w:r>
          </w:p>
        </w:tc>
      </w:tr>
    </w:tbl>
    <w:p w14:paraId="432C9147" w14:textId="77777777" w:rsidR="00AF3C96" w:rsidRPr="00046983" w:rsidRDefault="00AF3C96"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1FCE1CD9" w14:textId="77777777" w:rsidR="00046983" w:rsidRPr="00046983" w:rsidRDefault="00046983" w:rsidP="0039459D">
      <w:pPr>
        <w:widowControl w:val="0"/>
        <w:numPr>
          <w:ilvl w:val="0"/>
          <w:numId w:val="13"/>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Устанавливают теодолит при круге право.</w:t>
      </w:r>
    </w:p>
    <w:p w14:paraId="41357252" w14:textId="77777777" w:rsidR="00046983" w:rsidRPr="00046983" w:rsidRDefault="00046983" w:rsidP="0039459D">
      <w:pPr>
        <w:widowControl w:val="0"/>
        <w:numPr>
          <w:ilvl w:val="0"/>
          <w:numId w:val="13"/>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Закрепляют лимб при произвольном положении и в дальнейшем винты лимба не трогают.</w:t>
      </w:r>
    </w:p>
    <w:p w14:paraId="3A6F8430" w14:textId="77777777" w:rsidR="00046983" w:rsidRPr="00046983" w:rsidRDefault="00046983" w:rsidP="0039459D">
      <w:pPr>
        <w:widowControl w:val="0"/>
        <w:numPr>
          <w:ilvl w:val="0"/>
          <w:numId w:val="13"/>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Открепив алидаду, зрительную трубу наводят по правой стороне на вешку в т.В. Закрепляют алидаду. Снимают отсчет по горизонтальному кругу (325°40</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 записывают его в журнал измерения горизонтальных углов.</w:t>
      </w:r>
    </w:p>
    <w:p w14:paraId="632EFB74"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5. Открепив алидаду, наводят зрительную трубу по левой стороне угла на вешку в т.А. Закрепляют алидаду. Снимают отсчет по горизонтальному кругу (254°22</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 и записывают в журнал измерения горизонтальных углов.</w:t>
      </w:r>
    </w:p>
    <w:p w14:paraId="1C717F10"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6. Вычисляют значение угла.</w:t>
      </w:r>
    </w:p>
    <w:p w14:paraId="49244E32"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β = отсчет на т.В - отсчет на т.А</w:t>
      </w:r>
    </w:p>
    <w:p w14:paraId="10D8B5A6"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vertAlign w:val="superscript"/>
          <w:lang w:eastAsia="ru-RU"/>
        </w:rPr>
      </w:pPr>
      <w:r w:rsidRPr="00046983">
        <w:rPr>
          <w:rFonts w:ascii="Times New Roman" w:eastAsia="Times New Roman" w:hAnsi="Times New Roman" w:cs="Times New Roman"/>
          <w:color w:val="00000A"/>
          <w:sz w:val="24"/>
          <w:szCs w:val="24"/>
          <w:lang w:eastAsia="ru-RU"/>
        </w:rPr>
        <w:t>β = 325</w:t>
      </w:r>
      <w:r w:rsidRPr="00046983">
        <w:rPr>
          <w:rFonts w:ascii="Times New Roman" w:eastAsia="Times New Roman" w:hAnsi="Times New Roman" w:cs="Times New Roman"/>
          <w:color w:val="00000A"/>
          <w:sz w:val="24"/>
          <w:szCs w:val="24"/>
          <w:vertAlign w:val="superscript"/>
          <w:lang w:eastAsia="ru-RU"/>
        </w:rPr>
        <w:t>0</w:t>
      </w:r>
      <w:r w:rsidRPr="00046983">
        <w:rPr>
          <w:rFonts w:ascii="Times New Roman" w:eastAsia="Times New Roman" w:hAnsi="Times New Roman" w:cs="Times New Roman"/>
          <w:color w:val="00000A"/>
          <w:sz w:val="24"/>
          <w:szCs w:val="24"/>
          <w:lang w:eastAsia="ru-RU"/>
        </w:rPr>
        <w:t>40</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-254°22</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 = 71°18</w:t>
      </w:r>
      <w:r w:rsidRPr="00046983">
        <w:rPr>
          <w:rFonts w:ascii="Times New Roman" w:eastAsia="Times New Roman" w:hAnsi="Times New Roman" w:cs="Times New Roman"/>
          <w:color w:val="00000A"/>
          <w:sz w:val="24"/>
          <w:szCs w:val="24"/>
          <w:vertAlign w:val="superscript"/>
          <w:lang w:eastAsia="ru-RU"/>
        </w:rPr>
        <w:t>/</w:t>
      </w:r>
    </w:p>
    <w:p w14:paraId="64BD60D8" w14:textId="77777777" w:rsidR="00046983" w:rsidRPr="00046983" w:rsidRDefault="00046983" w:rsidP="00046983">
      <w:pPr>
        <w:shd w:val="clear" w:color="auto" w:fill="FFFFFF"/>
        <w:tabs>
          <w:tab w:val="left" w:pos="830"/>
          <w:tab w:val="left" w:pos="993"/>
        </w:tabs>
        <w:spacing w:after="0" w:line="187" w:lineRule="atLeast"/>
        <w:jc w:val="both"/>
        <w:rPr>
          <w:rFonts w:ascii="Times New Roman" w:eastAsia="Times New Roman" w:hAnsi="Times New Roman" w:cs="Times New Roman"/>
          <w:color w:val="000000"/>
          <w:sz w:val="24"/>
          <w:szCs w:val="24"/>
          <w:lang w:eastAsia="ru-RU"/>
        </w:rPr>
      </w:pPr>
    </w:p>
    <w:p w14:paraId="50391982"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Журнал измерения горизонтальных углов</w:t>
      </w:r>
    </w:p>
    <w:p w14:paraId="39945E4D"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0BF2942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Теодолит _________________</w:t>
      </w:r>
    </w:p>
    <w:p w14:paraId="742A706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Дата _____________________</w:t>
      </w:r>
    </w:p>
    <w:p w14:paraId="1B26661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bl>
      <w:tblPr>
        <w:tblW w:w="9781"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9"/>
        <w:gridCol w:w="1276"/>
        <w:gridCol w:w="1559"/>
        <w:gridCol w:w="993"/>
        <w:gridCol w:w="992"/>
        <w:gridCol w:w="992"/>
        <w:gridCol w:w="992"/>
        <w:gridCol w:w="709"/>
        <w:gridCol w:w="709"/>
        <w:gridCol w:w="850"/>
      </w:tblGrid>
      <w:tr w:rsidR="00046983" w:rsidRPr="00046983" w14:paraId="6E51A0D5" w14:textId="77777777" w:rsidTr="00046983">
        <w:trPr>
          <w:trHeight w:val="754"/>
        </w:trPr>
        <w:tc>
          <w:tcPr>
            <w:tcW w:w="709" w:type="dxa"/>
            <w:vMerge w:val="restart"/>
          </w:tcPr>
          <w:p w14:paraId="2B27A8B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станция</w:t>
            </w:r>
          </w:p>
        </w:tc>
        <w:tc>
          <w:tcPr>
            <w:tcW w:w="1276" w:type="dxa"/>
            <w:vMerge w:val="restart"/>
          </w:tcPr>
          <w:p w14:paraId="2B807A4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Точка наблюдения</w:t>
            </w:r>
          </w:p>
        </w:tc>
        <w:tc>
          <w:tcPr>
            <w:tcW w:w="1559" w:type="dxa"/>
            <w:vMerge w:val="restart"/>
          </w:tcPr>
          <w:p w14:paraId="7AE0C58B"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Положение вертикального</w:t>
            </w:r>
          </w:p>
          <w:p w14:paraId="1C07631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круга</w:t>
            </w:r>
          </w:p>
        </w:tc>
        <w:tc>
          <w:tcPr>
            <w:tcW w:w="1985" w:type="dxa"/>
            <w:gridSpan w:val="2"/>
          </w:tcPr>
          <w:p w14:paraId="6270BA3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Отсчет по</w:t>
            </w:r>
          </w:p>
          <w:p w14:paraId="19A5133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горизонтальному кругу</w:t>
            </w:r>
          </w:p>
        </w:tc>
        <w:tc>
          <w:tcPr>
            <w:tcW w:w="1984" w:type="dxa"/>
            <w:gridSpan w:val="2"/>
          </w:tcPr>
          <w:p w14:paraId="6CE018F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Значение угла из полуприема</w:t>
            </w:r>
          </w:p>
          <w:p w14:paraId="6C2BE8EB"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418" w:type="dxa"/>
            <w:gridSpan w:val="2"/>
          </w:tcPr>
          <w:p w14:paraId="6B9369F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 xml:space="preserve">Среднее </w:t>
            </w:r>
          </w:p>
          <w:p w14:paraId="11562166"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значение угла</w:t>
            </w:r>
          </w:p>
        </w:tc>
        <w:tc>
          <w:tcPr>
            <w:tcW w:w="850" w:type="dxa"/>
            <w:vMerge w:val="restart"/>
          </w:tcPr>
          <w:p w14:paraId="304BFDB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Длина линии, м</w:t>
            </w:r>
          </w:p>
        </w:tc>
      </w:tr>
      <w:tr w:rsidR="00046983" w:rsidRPr="00046983" w14:paraId="2EDF6857" w14:textId="77777777" w:rsidTr="00046983">
        <w:trPr>
          <w:trHeight w:val="269"/>
        </w:trPr>
        <w:tc>
          <w:tcPr>
            <w:tcW w:w="709" w:type="dxa"/>
            <w:vMerge/>
          </w:tcPr>
          <w:p w14:paraId="4C940A8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vMerge/>
          </w:tcPr>
          <w:p w14:paraId="6664E6A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tcPr>
          <w:p w14:paraId="47F2BB4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4606E49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градусы</w:t>
            </w:r>
          </w:p>
        </w:tc>
        <w:tc>
          <w:tcPr>
            <w:tcW w:w="992" w:type="dxa"/>
          </w:tcPr>
          <w:p w14:paraId="117B3F6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минуты</w:t>
            </w:r>
          </w:p>
        </w:tc>
        <w:tc>
          <w:tcPr>
            <w:tcW w:w="992" w:type="dxa"/>
          </w:tcPr>
          <w:p w14:paraId="403B48A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градусы</w:t>
            </w:r>
          </w:p>
        </w:tc>
        <w:tc>
          <w:tcPr>
            <w:tcW w:w="992" w:type="dxa"/>
          </w:tcPr>
          <w:p w14:paraId="3D5DFA8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минуты</w:t>
            </w:r>
          </w:p>
        </w:tc>
        <w:tc>
          <w:tcPr>
            <w:tcW w:w="709" w:type="dxa"/>
          </w:tcPr>
          <w:p w14:paraId="596166D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градусы</w:t>
            </w:r>
          </w:p>
        </w:tc>
        <w:tc>
          <w:tcPr>
            <w:tcW w:w="709" w:type="dxa"/>
          </w:tcPr>
          <w:p w14:paraId="08B3E0E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r w:rsidRPr="00046983">
              <w:rPr>
                <w:rFonts w:ascii="Times New Roman" w:eastAsia="Microsoft Sans Serif" w:hAnsi="Times New Roman" w:cs="Times New Roman"/>
                <w:color w:val="000000"/>
                <w:sz w:val="24"/>
                <w:szCs w:val="24"/>
                <w:lang w:eastAsia="ru-RU"/>
              </w:rPr>
              <w:t>минуты</w:t>
            </w:r>
          </w:p>
        </w:tc>
        <w:tc>
          <w:tcPr>
            <w:tcW w:w="850" w:type="dxa"/>
            <w:vMerge/>
          </w:tcPr>
          <w:p w14:paraId="77C72B9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2A86F042" w14:textId="77777777" w:rsidTr="00046983">
        <w:tc>
          <w:tcPr>
            <w:tcW w:w="709" w:type="dxa"/>
            <w:vMerge w:val="restart"/>
          </w:tcPr>
          <w:p w14:paraId="4BB2A57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1F82106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val="restart"/>
          </w:tcPr>
          <w:p w14:paraId="5BBD3C21"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05B8949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1529D74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01337D0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2F505A06"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val="restart"/>
          </w:tcPr>
          <w:p w14:paraId="389A61E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val="restart"/>
          </w:tcPr>
          <w:p w14:paraId="15AB02C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val="restart"/>
          </w:tcPr>
          <w:p w14:paraId="5C97117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03873FC4" w14:textId="77777777" w:rsidTr="00046983">
        <w:tc>
          <w:tcPr>
            <w:tcW w:w="709" w:type="dxa"/>
            <w:vMerge/>
          </w:tcPr>
          <w:p w14:paraId="15BBD38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61AE49FD"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tcPr>
          <w:p w14:paraId="7659635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5E45318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1F8942E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6FD7BF3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42CF055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1B0C66D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45D15111"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tcPr>
          <w:p w14:paraId="0A1FDDA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2DABBBF7" w14:textId="77777777" w:rsidTr="00046983">
        <w:tc>
          <w:tcPr>
            <w:tcW w:w="709" w:type="dxa"/>
            <w:vMerge/>
          </w:tcPr>
          <w:p w14:paraId="76A5EB7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5647F77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val="restart"/>
          </w:tcPr>
          <w:p w14:paraId="21EDA78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35401C2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77854D5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4FF5443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0F46FFF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31D6AEF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140282A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val="restart"/>
          </w:tcPr>
          <w:p w14:paraId="3F5B53D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0EA70F20" w14:textId="77777777" w:rsidTr="00046983">
        <w:tc>
          <w:tcPr>
            <w:tcW w:w="709" w:type="dxa"/>
            <w:vMerge/>
          </w:tcPr>
          <w:p w14:paraId="3056C54D"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0BDBFB4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tcPr>
          <w:p w14:paraId="1142D61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4C1CE6C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0BCE751B"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0A6F363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6780D38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543F7DD7"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22CB89DB"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tcPr>
          <w:p w14:paraId="75746DD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5E4E9FB8" w14:textId="77777777" w:rsidTr="00046983">
        <w:tc>
          <w:tcPr>
            <w:tcW w:w="709" w:type="dxa"/>
            <w:vMerge w:val="restart"/>
          </w:tcPr>
          <w:p w14:paraId="39FC0AA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153276B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val="restart"/>
          </w:tcPr>
          <w:p w14:paraId="4C00816D"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4A72089D"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13C15CF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7C17E86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3C3AFF7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val="restart"/>
          </w:tcPr>
          <w:p w14:paraId="3E669E6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val="restart"/>
          </w:tcPr>
          <w:p w14:paraId="01D74457"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val="restart"/>
          </w:tcPr>
          <w:p w14:paraId="3A65613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2047D3F0" w14:textId="77777777" w:rsidTr="00046983">
        <w:tc>
          <w:tcPr>
            <w:tcW w:w="709" w:type="dxa"/>
            <w:vMerge/>
          </w:tcPr>
          <w:p w14:paraId="09523D8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330FE65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tcPr>
          <w:p w14:paraId="0403B60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1D6BD78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4D3848D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034EF7B6"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0781BCE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17390E8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02EF911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tcPr>
          <w:p w14:paraId="3B9D6566"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449FF0BE" w14:textId="77777777" w:rsidTr="00046983">
        <w:tc>
          <w:tcPr>
            <w:tcW w:w="709" w:type="dxa"/>
            <w:vMerge/>
          </w:tcPr>
          <w:p w14:paraId="7E9A50C3"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011939FC"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val="restart"/>
          </w:tcPr>
          <w:p w14:paraId="3FD236D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7E8DA13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1A6F274F"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3543B148"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val="restart"/>
          </w:tcPr>
          <w:p w14:paraId="00F4D7C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4C0583E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0AA1A2F1"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val="restart"/>
          </w:tcPr>
          <w:p w14:paraId="75F49FB6"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r w:rsidR="00046983" w:rsidRPr="00046983" w14:paraId="1D0D4B26" w14:textId="77777777" w:rsidTr="00046983">
        <w:tc>
          <w:tcPr>
            <w:tcW w:w="709" w:type="dxa"/>
            <w:vMerge/>
          </w:tcPr>
          <w:p w14:paraId="46E38AF4"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276" w:type="dxa"/>
          </w:tcPr>
          <w:p w14:paraId="22569BFE"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1559" w:type="dxa"/>
            <w:vMerge/>
          </w:tcPr>
          <w:p w14:paraId="6FAB219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3" w:type="dxa"/>
          </w:tcPr>
          <w:p w14:paraId="133447D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tcPr>
          <w:p w14:paraId="57B3EBF9"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2C70A180"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992" w:type="dxa"/>
            <w:vMerge/>
          </w:tcPr>
          <w:p w14:paraId="77F07082"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5E19103A"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709" w:type="dxa"/>
            <w:vMerge/>
          </w:tcPr>
          <w:p w14:paraId="02907B95"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c>
          <w:tcPr>
            <w:tcW w:w="850" w:type="dxa"/>
            <w:vMerge/>
          </w:tcPr>
          <w:p w14:paraId="7BE1B5ED" w14:textId="77777777" w:rsidR="00046983" w:rsidRPr="00046983" w:rsidRDefault="00046983" w:rsidP="00046983">
            <w:pPr>
              <w:tabs>
                <w:tab w:val="left" w:pos="830"/>
                <w:tab w:val="left" w:pos="993"/>
              </w:tabs>
              <w:spacing w:after="0" w:line="240" w:lineRule="auto"/>
              <w:jc w:val="both"/>
              <w:rPr>
                <w:rFonts w:ascii="Times New Roman" w:eastAsia="Microsoft Sans Serif" w:hAnsi="Times New Roman" w:cs="Times New Roman"/>
                <w:color w:val="000000"/>
                <w:sz w:val="24"/>
                <w:szCs w:val="24"/>
                <w:lang w:eastAsia="ru-RU"/>
              </w:rPr>
            </w:pPr>
          </w:p>
        </w:tc>
      </w:tr>
    </w:tbl>
    <w:p w14:paraId="2208B990"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A"/>
          <w:sz w:val="24"/>
          <w:szCs w:val="24"/>
          <w:shd w:val="clear" w:color="auto" w:fill="FFFFFF"/>
          <w:lang w:eastAsia="ru-RU"/>
        </w:rPr>
      </w:pPr>
    </w:p>
    <w:tbl>
      <w:tblPr>
        <w:tblStyle w:val="ad"/>
        <w:tblW w:w="0" w:type="auto"/>
        <w:tblLook w:val="04A0" w:firstRow="1" w:lastRow="0" w:firstColumn="1" w:lastColumn="0" w:noHBand="0" w:noVBand="1"/>
      </w:tblPr>
      <w:tblGrid>
        <w:gridCol w:w="9713"/>
      </w:tblGrid>
      <w:tr w:rsidR="00AF3C96" w14:paraId="3FBC2A5B" w14:textId="77777777" w:rsidTr="00AF3C96">
        <w:tc>
          <w:tcPr>
            <w:tcW w:w="9713" w:type="dxa"/>
          </w:tcPr>
          <w:p w14:paraId="43C38B1A" w14:textId="77777777" w:rsidR="00AF3C96" w:rsidRDefault="00AF3C96" w:rsidP="00046983">
            <w:pPr>
              <w:tabs>
                <w:tab w:val="left" w:pos="830"/>
                <w:tab w:val="left" w:pos="993"/>
              </w:tabs>
              <w:spacing w:line="294" w:lineRule="atLeast"/>
              <w:jc w:val="both"/>
              <w:rPr>
                <w:rFonts w:ascii="Times New Roman" w:eastAsia="Times New Roman" w:hAnsi="Times New Roman"/>
                <w:color w:val="00000A"/>
                <w:sz w:val="24"/>
                <w:szCs w:val="24"/>
                <w:shd w:val="clear" w:color="auto" w:fill="FFFFFF"/>
              </w:rPr>
            </w:pPr>
            <w:r>
              <w:rPr>
                <w:rFonts w:ascii="Times New Roman" w:eastAsia="Times New Roman" w:hAnsi="Times New Roman"/>
                <w:noProof/>
                <w:color w:val="00000A"/>
                <w:sz w:val="24"/>
                <w:szCs w:val="24"/>
                <w:shd w:val="clear" w:color="auto" w:fill="FFFFFF"/>
              </w:rPr>
              <w:drawing>
                <wp:inline distT="0" distB="0" distL="0" distR="0" wp14:anchorId="5D498381" wp14:editId="6846DF7A">
                  <wp:extent cx="3810635" cy="1762125"/>
                  <wp:effectExtent l="0" t="0" r="0" b="9525"/>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810635" cy="1762125"/>
                          </a:xfrm>
                          <a:prstGeom prst="rect">
                            <a:avLst/>
                          </a:prstGeom>
                          <a:noFill/>
                        </pic:spPr>
                      </pic:pic>
                    </a:graphicData>
                  </a:graphic>
                </wp:inline>
              </w:drawing>
            </w:r>
          </w:p>
        </w:tc>
      </w:tr>
      <w:tr w:rsidR="00AF3C96" w14:paraId="2AEA5247" w14:textId="77777777" w:rsidTr="00AF3C96">
        <w:tc>
          <w:tcPr>
            <w:tcW w:w="9713" w:type="dxa"/>
          </w:tcPr>
          <w:p w14:paraId="30B1AA98" w14:textId="77777777" w:rsidR="00AF3C96" w:rsidRPr="00AF3C96" w:rsidRDefault="00AF3C96" w:rsidP="00AF3C96">
            <w:pPr>
              <w:shd w:val="clear" w:color="auto" w:fill="FFFFFF"/>
              <w:tabs>
                <w:tab w:val="left" w:pos="830"/>
                <w:tab w:val="left" w:pos="993"/>
              </w:tabs>
              <w:spacing w:line="294" w:lineRule="atLeast"/>
              <w:jc w:val="both"/>
              <w:rPr>
                <w:rFonts w:ascii="Times New Roman" w:eastAsia="Times New Roman" w:hAnsi="Times New Roman"/>
                <w:color w:val="000000"/>
                <w:sz w:val="24"/>
                <w:szCs w:val="24"/>
              </w:rPr>
            </w:pPr>
            <w:r w:rsidRPr="00046983">
              <w:rPr>
                <w:rFonts w:ascii="Times New Roman" w:eastAsia="Times New Roman" w:hAnsi="Times New Roman"/>
                <w:b/>
                <w:bCs/>
                <w:i/>
                <w:iCs/>
                <w:color w:val="00000A"/>
                <w:sz w:val="24"/>
                <w:szCs w:val="24"/>
              </w:rPr>
              <w:t>Рис. 2 Установка визирных целей и центрирование теодолита</w:t>
            </w:r>
          </w:p>
        </w:tc>
      </w:tr>
    </w:tbl>
    <w:p w14:paraId="7A632516"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4892BF24"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7. Устанавливают теодолит в положение «круг лево» и выполняют те же измерения.</w:t>
      </w:r>
    </w:p>
    <w:p w14:paraId="40BBB58C"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8.Вычисляют среднее значение угла (71°18</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 + 71°20</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 2 = 71°19</w:t>
      </w:r>
      <w:r w:rsidRPr="00046983">
        <w:rPr>
          <w:rFonts w:ascii="Times New Roman" w:eastAsia="Times New Roman" w:hAnsi="Times New Roman" w:cs="Times New Roman"/>
          <w:color w:val="00000A"/>
          <w:sz w:val="24"/>
          <w:szCs w:val="24"/>
          <w:vertAlign w:val="superscript"/>
          <w:lang w:eastAsia="ru-RU"/>
        </w:rPr>
        <w:t>/</w:t>
      </w:r>
      <w:r w:rsidRPr="00046983">
        <w:rPr>
          <w:rFonts w:ascii="Times New Roman" w:eastAsia="Times New Roman" w:hAnsi="Times New Roman" w:cs="Times New Roman"/>
          <w:color w:val="00000A"/>
          <w:sz w:val="24"/>
          <w:szCs w:val="24"/>
          <w:lang w:eastAsia="ru-RU"/>
        </w:rPr>
        <w:t>.</w:t>
      </w:r>
    </w:p>
    <w:p w14:paraId="7C30A428"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(см. журнал измерения горизонтальных углов)</w:t>
      </w:r>
    </w:p>
    <w:p w14:paraId="71168CBD"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09221265"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ОТЧЕТ ПО ЗАДАНИЮ № 1</w:t>
      </w:r>
    </w:p>
    <w:p w14:paraId="7B28572C" w14:textId="77777777" w:rsidR="00046983" w:rsidRPr="00046983" w:rsidRDefault="00046983" w:rsidP="0039459D">
      <w:pPr>
        <w:widowControl w:val="0"/>
        <w:numPr>
          <w:ilvl w:val="0"/>
          <w:numId w:val="14"/>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Кратко описать установку теодолита в рабочее положение.</w:t>
      </w:r>
    </w:p>
    <w:p w14:paraId="55A532D0" w14:textId="77777777" w:rsidR="00046983" w:rsidRPr="00046983" w:rsidRDefault="00046983" w:rsidP="0039459D">
      <w:pPr>
        <w:widowControl w:val="0"/>
        <w:numPr>
          <w:ilvl w:val="0"/>
          <w:numId w:val="14"/>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Записать результаты измерений в журнал и произвести его обработку.</w:t>
      </w:r>
    </w:p>
    <w:p w14:paraId="3D9B2AE8"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ЗАДАНИЕ 2.</w:t>
      </w:r>
      <w:r w:rsidRPr="00046983">
        <w:rPr>
          <w:rFonts w:ascii="Times New Roman" w:eastAsia="Times New Roman" w:hAnsi="Times New Roman" w:cs="Times New Roman"/>
          <w:color w:val="00000A"/>
          <w:sz w:val="24"/>
          <w:szCs w:val="24"/>
          <w:lang w:eastAsia="ru-RU"/>
        </w:rPr>
        <w:t> Измерение вертикального угла</w:t>
      </w:r>
    </w:p>
    <w:p w14:paraId="04C9DBDA" w14:textId="77777777" w:rsidR="00046983" w:rsidRPr="00046983" w:rsidRDefault="00046983" w:rsidP="0039459D">
      <w:pPr>
        <w:widowControl w:val="0"/>
        <w:numPr>
          <w:ilvl w:val="0"/>
          <w:numId w:val="15"/>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Выполняют установку теодолита.</w:t>
      </w:r>
    </w:p>
    <w:p w14:paraId="4F03FE4E" w14:textId="77777777" w:rsidR="00046983" w:rsidRPr="00046983" w:rsidRDefault="00046983" w:rsidP="0039459D">
      <w:pPr>
        <w:widowControl w:val="0"/>
        <w:numPr>
          <w:ilvl w:val="0"/>
          <w:numId w:val="15"/>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Зрительную трубу теодолита наводят на наблюдаемую точку при круге «право», снимают отсчет по вертикальному кругу и записывают в журнал (КП).</w:t>
      </w:r>
    </w:p>
    <w:p w14:paraId="673FD472" w14:textId="77777777" w:rsidR="00046983" w:rsidRPr="00046983" w:rsidRDefault="00046983" w:rsidP="0039459D">
      <w:pPr>
        <w:widowControl w:val="0"/>
        <w:numPr>
          <w:ilvl w:val="0"/>
          <w:numId w:val="15"/>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Переводят трубу через зенит и наводят зрительную трубу на наблюдаемую точку при круге «лево», снимают отсчет по вертикальному кругу (КЛ).</w:t>
      </w:r>
    </w:p>
    <w:p w14:paraId="16C5F8A7"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noProof/>
          <w:color w:val="000000"/>
          <w:sz w:val="24"/>
          <w:szCs w:val="24"/>
          <w:lang w:eastAsia="ru-RU"/>
        </w:rPr>
        <w:drawing>
          <wp:inline distT="0" distB="0" distL="0" distR="0" wp14:anchorId="01F82F94" wp14:editId="2945F597">
            <wp:extent cx="4059650" cy="2017059"/>
            <wp:effectExtent l="0" t="0" r="0" b="2540"/>
            <wp:docPr id="40" name="Рисунок 40" descr="C:\Users\USER\Desktop\imag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images.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056628" cy="2015558"/>
                    </a:xfrm>
                    <a:prstGeom prst="rect">
                      <a:avLst/>
                    </a:prstGeom>
                    <a:noFill/>
                    <a:ln>
                      <a:noFill/>
                    </a:ln>
                  </pic:spPr>
                </pic:pic>
              </a:graphicData>
            </a:graphic>
          </wp:inline>
        </w:drawing>
      </w:r>
    </w:p>
    <w:p w14:paraId="43E0CCF9" w14:textId="77777777" w:rsidR="00046983" w:rsidRPr="00046983" w:rsidRDefault="00046983" w:rsidP="0039459D">
      <w:pPr>
        <w:widowControl w:val="0"/>
        <w:numPr>
          <w:ilvl w:val="0"/>
          <w:numId w:val="16"/>
        </w:num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Вычисляют МО по полученным данным:</w:t>
      </w:r>
    </w:p>
    <w:p w14:paraId="2224500A"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661F5278"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МО = _</w:t>
      </w:r>
      <w:r w:rsidRPr="00046983">
        <w:rPr>
          <w:rFonts w:ascii="Times New Roman" w:eastAsia="Times New Roman" w:hAnsi="Times New Roman" w:cs="Times New Roman"/>
          <w:color w:val="00000A"/>
          <w:sz w:val="24"/>
          <w:szCs w:val="24"/>
          <w:u w:val="single"/>
          <w:lang w:eastAsia="ru-RU"/>
        </w:rPr>
        <w:t>КП + КЛ </w:t>
      </w:r>
      <w:r w:rsidRPr="00046983">
        <w:rPr>
          <w:rFonts w:ascii="Times New Roman" w:eastAsia="Times New Roman" w:hAnsi="Times New Roman" w:cs="Times New Roman"/>
          <w:color w:val="00000A"/>
          <w:sz w:val="24"/>
          <w:szCs w:val="24"/>
          <w:vertAlign w:val="subscript"/>
          <w:lang w:eastAsia="ru-RU"/>
        </w:rPr>
        <w:t>_ = _</w:t>
      </w:r>
      <w:r w:rsidRPr="00046983">
        <w:rPr>
          <w:rFonts w:ascii="Times New Roman" w:eastAsia="Times New Roman" w:hAnsi="Times New Roman" w:cs="Times New Roman"/>
          <w:color w:val="00000A"/>
          <w:sz w:val="24"/>
          <w:szCs w:val="24"/>
          <w:u w:val="single"/>
          <w:lang w:eastAsia="ru-RU"/>
        </w:rPr>
        <w:t>-8</w:t>
      </w:r>
      <w:r w:rsidRPr="00046983">
        <w:rPr>
          <w:rFonts w:ascii="Times New Roman" w:eastAsia="Times New Roman" w:hAnsi="Times New Roman" w:cs="Times New Roman"/>
          <w:color w:val="00000A"/>
          <w:sz w:val="24"/>
          <w:szCs w:val="24"/>
          <w:u w:val="single"/>
          <w:vertAlign w:val="superscript"/>
          <w:lang w:eastAsia="ru-RU"/>
        </w:rPr>
        <w:t>ο</w:t>
      </w:r>
      <w:r w:rsidRPr="00046983">
        <w:rPr>
          <w:rFonts w:ascii="Times New Roman" w:eastAsia="Times New Roman" w:hAnsi="Times New Roman" w:cs="Times New Roman"/>
          <w:color w:val="00000A"/>
          <w:sz w:val="24"/>
          <w:szCs w:val="24"/>
          <w:u w:val="single"/>
          <w:lang w:eastAsia="ru-RU"/>
        </w:rPr>
        <w:t>40</w:t>
      </w:r>
      <w:r w:rsidRPr="00046983">
        <w:rPr>
          <w:rFonts w:ascii="Times New Roman" w:eastAsia="Times New Roman" w:hAnsi="Times New Roman" w:cs="Times New Roman"/>
          <w:color w:val="00000A"/>
          <w:sz w:val="24"/>
          <w:szCs w:val="24"/>
          <w:u w:val="single"/>
          <w:vertAlign w:val="superscript"/>
          <w:lang w:eastAsia="ru-RU"/>
        </w:rPr>
        <w:t>' </w:t>
      </w:r>
      <w:r w:rsidRPr="00046983">
        <w:rPr>
          <w:rFonts w:ascii="Times New Roman" w:eastAsia="Times New Roman" w:hAnsi="Times New Roman" w:cs="Times New Roman"/>
          <w:color w:val="00000A"/>
          <w:sz w:val="24"/>
          <w:szCs w:val="24"/>
          <w:u w:val="single"/>
          <w:lang w:eastAsia="ru-RU"/>
        </w:rPr>
        <w:t>+ 8</w:t>
      </w:r>
      <w:r w:rsidRPr="00046983">
        <w:rPr>
          <w:rFonts w:ascii="Times New Roman" w:eastAsia="Times New Roman" w:hAnsi="Times New Roman" w:cs="Times New Roman"/>
          <w:color w:val="00000A"/>
          <w:sz w:val="24"/>
          <w:szCs w:val="24"/>
          <w:u w:val="single"/>
          <w:vertAlign w:val="superscript"/>
          <w:lang w:eastAsia="ru-RU"/>
        </w:rPr>
        <w:t>ο</w:t>
      </w:r>
      <w:r w:rsidRPr="00046983">
        <w:rPr>
          <w:rFonts w:ascii="Times New Roman" w:eastAsia="Times New Roman" w:hAnsi="Times New Roman" w:cs="Times New Roman"/>
          <w:color w:val="00000A"/>
          <w:sz w:val="24"/>
          <w:szCs w:val="24"/>
          <w:u w:val="single"/>
          <w:lang w:eastAsia="ru-RU"/>
        </w:rPr>
        <w:t>42</w:t>
      </w:r>
      <w:r w:rsidRPr="00046983">
        <w:rPr>
          <w:rFonts w:ascii="Times New Roman" w:eastAsia="Times New Roman" w:hAnsi="Times New Roman" w:cs="Times New Roman"/>
          <w:color w:val="00000A"/>
          <w:sz w:val="24"/>
          <w:szCs w:val="24"/>
          <w:u w:val="single"/>
          <w:vertAlign w:val="superscript"/>
          <w:lang w:eastAsia="ru-RU"/>
        </w:rPr>
        <w:t>'</w:t>
      </w:r>
      <w:r w:rsidRPr="00046983">
        <w:rPr>
          <w:rFonts w:ascii="Times New Roman" w:eastAsia="Times New Roman" w:hAnsi="Times New Roman" w:cs="Times New Roman"/>
          <w:color w:val="00000A"/>
          <w:sz w:val="24"/>
          <w:szCs w:val="24"/>
          <w:u w:val="single"/>
          <w:lang w:eastAsia="ru-RU"/>
        </w:rPr>
        <w:t> </w:t>
      </w:r>
      <w:r w:rsidRPr="00046983">
        <w:rPr>
          <w:rFonts w:ascii="Times New Roman" w:eastAsia="Times New Roman" w:hAnsi="Times New Roman" w:cs="Times New Roman"/>
          <w:color w:val="00000A"/>
          <w:sz w:val="24"/>
          <w:szCs w:val="24"/>
          <w:vertAlign w:val="subscript"/>
          <w:lang w:eastAsia="ru-RU"/>
        </w:rPr>
        <w:t>= </w:t>
      </w:r>
      <w:r w:rsidRPr="00046983">
        <w:rPr>
          <w:rFonts w:ascii="Times New Roman" w:eastAsia="Times New Roman" w:hAnsi="Times New Roman" w:cs="Times New Roman"/>
          <w:color w:val="00000A"/>
          <w:sz w:val="24"/>
          <w:szCs w:val="24"/>
          <w:lang w:eastAsia="ru-RU"/>
        </w:rPr>
        <w:t>0</w:t>
      </w:r>
      <w:r w:rsidRPr="00046983">
        <w:rPr>
          <w:rFonts w:ascii="Times New Roman" w:eastAsia="Times New Roman" w:hAnsi="Times New Roman" w:cs="Times New Roman"/>
          <w:color w:val="00000A"/>
          <w:sz w:val="24"/>
          <w:szCs w:val="24"/>
          <w:vertAlign w:val="superscript"/>
          <w:lang w:eastAsia="ru-RU"/>
        </w:rPr>
        <w:t>ο</w:t>
      </w:r>
      <w:r w:rsidRPr="00046983">
        <w:rPr>
          <w:rFonts w:ascii="Times New Roman" w:eastAsia="Times New Roman" w:hAnsi="Times New Roman" w:cs="Times New Roman"/>
          <w:color w:val="00000A"/>
          <w:sz w:val="24"/>
          <w:szCs w:val="24"/>
          <w:lang w:eastAsia="ru-RU"/>
        </w:rPr>
        <w:t>01</w:t>
      </w:r>
      <w:r w:rsidRPr="00046983">
        <w:rPr>
          <w:rFonts w:ascii="Times New Roman" w:eastAsia="Times New Roman" w:hAnsi="Times New Roman" w:cs="Times New Roman"/>
          <w:color w:val="00000A"/>
          <w:sz w:val="24"/>
          <w:szCs w:val="24"/>
          <w:vertAlign w:val="superscript"/>
          <w:lang w:eastAsia="ru-RU"/>
        </w:rPr>
        <w:t>'</w:t>
      </w:r>
    </w:p>
    <w:p w14:paraId="5AABA055"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2 2</w:t>
      </w:r>
    </w:p>
    <w:p w14:paraId="0532B573" w14:textId="77777777" w:rsidR="00046983" w:rsidRPr="00046983" w:rsidRDefault="00046983" w:rsidP="0039459D">
      <w:pPr>
        <w:widowControl w:val="0"/>
        <w:numPr>
          <w:ilvl w:val="0"/>
          <w:numId w:val="17"/>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Вычисляют вертикальный угол α по формулам:</w:t>
      </w:r>
    </w:p>
    <w:p w14:paraId="0567A4B8" w14:textId="77777777" w:rsidR="00046983" w:rsidRPr="00046983" w:rsidRDefault="00046983" w:rsidP="00046983">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7426D333"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u w:val="single"/>
          <w:lang w:eastAsia="ru-RU"/>
        </w:rPr>
        <w:t>α</w:t>
      </w:r>
      <w:r w:rsidRPr="00046983">
        <w:rPr>
          <w:rFonts w:ascii="Times New Roman" w:eastAsia="Times New Roman" w:hAnsi="Times New Roman" w:cs="Times New Roman"/>
          <w:i/>
          <w:iCs/>
          <w:color w:val="00000A"/>
          <w:sz w:val="24"/>
          <w:szCs w:val="24"/>
          <w:u w:val="single"/>
          <w:lang w:eastAsia="ru-RU"/>
        </w:rPr>
        <w:t> </w:t>
      </w:r>
      <w:r w:rsidRPr="00046983">
        <w:rPr>
          <w:rFonts w:ascii="Times New Roman" w:eastAsia="Times New Roman" w:hAnsi="Times New Roman" w:cs="Times New Roman"/>
          <w:color w:val="00000A"/>
          <w:sz w:val="24"/>
          <w:szCs w:val="24"/>
          <w:u w:val="single"/>
          <w:lang w:eastAsia="ru-RU"/>
        </w:rPr>
        <w:t>= КЛ-КП </w:t>
      </w:r>
      <w:r w:rsidRPr="00046983">
        <w:rPr>
          <w:rFonts w:ascii="Times New Roman" w:eastAsia="Times New Roman" w:hAnsi="Times New Roman" w:cs="Times New Roman"/>
          <w:color w:val="00000A"/>
          <w:sz w:val="24"/>
          <w:szCs w:val="24"/>
          <w:u w:val="single"/>
          <w:vertAlign w:val="subscript"/>
          <w:lang w:eastAsia="ru-RU"/>
        </w:rPr>
        <w:t>= </w:t>
      </w:r>
      <w:r w:rsidRPr="00046983">
        <w:rPr>
          <w:rFonts w:ascii="Times New Roman" w:eastAsia="Times New Roman" w:hAnsi="Times New Roman" w:cs="Times New Roman"/>
          <w:color w:val="00000A"/>
          <w:sz w:val="24"/>
          <w:szCs w:val="24"/>
          <w:u w:val="single"/>
          <w:lang w:eastAsia="ru-RU"/>
        </w:rPr>
        <w:t>8°42'- (-8°40') </w:t>
      </w:r>
      <w:r w:rsidRPr="00046983">
        <w:rPr>
          <w:rFonts w:ascii="Times New Roman" w:eastAsia="Times New Roman" w:hAnsi="Times New Roman" w:cs="Times New Roman"/>
          <w:color w:val="00000A"/>
          <w:sz w:val="24"/>
          <w:szCs w:val="24"/>
          <w:u w:val="single"/>
          <w:vertAlign w:val="subscript"/>
          <w:lang w:eastAsia="ru-RU"/>
        </w:rPr>
        <w:t>= </w:t>
      </w:r>
      <w:r w:rsidRPr="00046983">
        <w:rPr>
          <w:rFonts w:ascii="Times New Roman" w:eastAsia="Times New Roman" w:hAnsi="Times New Roman" w:cs="Times New Roman"/>
          <w:color w:val="00000A"/>
          <w:sz w:val="24"/>
          <w:szCs w:val="24"/>
          <w:u w:val="single"/>
          <w:lang w:eastAsia="ru-RU"/>
        </w:rPr>
        <w:t>8°41'</w:t>
      </w:r>
    </w:p>
    <w:p w14:paraId="108139C0"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u w:val="single"/>
          <w:lang w:eastAsia="ru-RU"/>
        </w:rPr>
        <w:t>2 2</w:t>
      </w:r>
    </w:p>
    <w:p w14:paraId="489135B8"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α = КЛ - МО; α = 8°42' </w:t>
      </w:r>
      <w:r w:rsidRPr="00046983">
        <w:rPr>
          <w:rFonts w:ascii="Times New Roman" w:eastAsia="Times New Roman" w:hAnsi="Times New Roman" w:cs="Times New Roman"/>
          <w:color w:val="00000A"/>
          <w:sz w:val="24"/>
          <w:szCs w:val="24"/>
          <w:u w:val="single"/>
          <w:lang w:eastAsia="ru-RU"/>
        </w:rPr>
        <w:t>0°01' = 8°41'</w:t>
      </w:r>
    </w:p>
    <w:p w14:paraId="05C6ABD0"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31BA077B"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α = МО - КЛ; α = </w:t>
      </w:r>
      <w:r w:rsidRPr="00046983">
        <w:rPr>
          <w:rFonts w:ascii="Times New Roman" w:eastAsia="Times New Roman" w:hAnsi="Times New Roman" w:cs="Times New Roman"/>
          <w:color w:val="00000A"/>
          <w:sz w:val="24"/>
          <w:szCs w:val="24"/>
          <w:u w:val="single"/>
          <w:lang w:eastAsia="ru-RU"/>
        </w:rPr>
        <w:t>0°01' – (-8°40') = 8°41'</w:t>
      </w:r>
    </w:p>
    <w:p w14:paraId="48BDC702"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Отчет по заданию № 2.</w:t>
      </w:r>
    </w:p>
    <w:p w14:paraId="338882F3"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17147B59" w14:textId="77777777" w:rsidR="00046983" w:rsidRPr="00046983" w:rsidRDefault="00046983" w:rsidP="0039459D">
      <w:pPr>
        <w:widowControl w:val="0"/>
        <w:numPr>
          <w:ilvl w:val="1"/>
          <w:numId w:val="18"/>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6.1 Кратко описать порядок действий при измерении вертикального угла.</w:t>
      </w:r>
    </w:p>
    <w:p w14:paraId="07CCBB5C" w14:textId="77777777" w:rsidR="00046983" w:rsidRPr="00046983" w:rsidRDefault="00046983" w:rsidP="0039459D">
      <w:pPr>
        <w:widowControl w:val="0"/>
        <w:numPr>
          <w:ilvl w:val="1"/>
          <w:numId w:val="18"/>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6.2 Измерить вертикальный угол, результаты записать в журнал.</w:t>
      </w:r>
    </w:p>
    <w:p w14:paraId="543C6A79" w14:textId="77777777" w:rsidR="00046983" w:rsidRPr="00046983" w:rsidRDefault="00046983" w:rsidP="00046983">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b/>
          <w:bCs/>
          <w:color w:val="00000A"/>
          <w:sz w:val="24"/>
          <w:szCs w:val="24"/>
          <w:lang w:eastAsia="ru-RU"/>
        </w:rPr>
        <w:t>Контрольные вопросы:</w:t>
      </w:r>
    </w:p>
    <w:p w14:paraId="2CCD8AAF"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Какие способы применяют для измерения горизонтального угла?</w:t>
      </w:r>
    </w:p>
    <w:p w14:paraId="644E3689"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Для чего горизонтальный угол измеряют при двух положениях вертикального круга?</w:t>
      </w:r>
    </w:p>
    <w:p w14:paraId="278F133E"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Назовите последовательность действий при измерении горизонтального угла способом приемов?</w:t>
      </w:r>
    </w:p>
    <w:p w14:paraId="36E1F376"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Что называют местом нуля вертикального круга?</w:t>
      </w:r>
    </w:p>
    <w:p w14:paraId="1545C9B7"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По какой формуле вычисляют место нуля вертикального круга?</w:t>
      </w:r>
    </w:p>
    <w:p w14:paraId="31582EC6" w14:textId="77777777" w:rsidR="00046983" w:rsidRPr="00046983"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По какой формуле вычисляют вертикальный угол для оптических теодолитов?</w:t>
      </w:r>
    </w:p>
    <w:p w14:paraId="1F072BBD" w14:textId="77777777" w:rsidR="00046983" w:rsidRPr="00AF3C96" w:rsidRDefault="00046983" w:rsidP="0039459D">
      <w:pPr>
        <w:widowControl w:val="0"/>
        <w:numPr>
          <w:ilvl w:val="0"/>
          <w:numId w:val="19"/>
        </w:num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046983">
        <w:rPr>
          <w:rFonts w:ascii="Times New Roman" w:eastAsia="Times New Roman" w:hAnsi="Times New Roman" w:cs="Times New Roman"/>
          <w:color w:val="00000A"/>
          <w:sz w:val="24"/>
          <w:szCs w:val="24"/>
          <w:lang w:eastAsia="ru-RU"/>
        </w:rPr>
        <w:t>Как установить визирную ось зрительной трубы теодолита в горизонтальное положение?</w:t>
      </w:r>
    </w:p>
    <w:p w14:paraId="7125A1E9" w14:textId="77777777" w:rsidR="001B0E31" w:rsidRPr="001B0E31" w:rsidRDefault="001B0E31" w:rsidP="001B0E31">
      <w:pPr>
        <w:tabs>
          <w:tab w:val="left" w:leader="underscore" w:pos="2813"/>
        </w:tabs>
        <w:autoSpaceDE w:val="0"/>
        <w:autoSpaceDN w:val="0"/>
        <w:adjustRightInd w:val="0"/>
        <w:spacing w:after="0" w:line="259" w:lineRule="exact"/>
        <w:ind w:right="4147"/>
        <w:rPr>
          <w:rFonts w:ascii="Times New Roman" w:eastAsia="Times New Roman" w:hAnsi="Times New Roman" w:cs="Times New Roman"/>
          <w:lang w:eastAsia="ru-RU" w:bidi="yi-Hebr"/>
        </w:rPr>
      </w:pPr>
    </w:p>
    <w:p w14:paraId="4BC166F3" w14:textId="77777777" w:rsidR="00DF3761" w:rsidRPr="00DF3761" w:rsidRDefault="00DF3761" w:rsidP="00DF3761">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DF3761">
        <w:rPr>
          <w:rFonts w:ascii="Times New Roman" w:eastAsia="Times New Roman" w:hAnsi="Times New Roman" w:cs="Times New Roman"/>
          <w:b/>
          <w:bCs/>
          <w:sz w:val="24"/>
          <w:szCs w:val="24"/>
        </w:rPr>
        <w:t xml:space="preserve">занятие № </w:t>
      </w:r>
      <w:r w:rsidR="001F6FF0">
        <w:rPr>
          <w:rFonts w:ascii="Times New Roman" w:eastAsia="Times New Roman" w:hAnsi="Times New Roman" w:cs="Times New Roman"/>
          <w:b/>
          <w:bCs/>
          <w:sz w:val="24"/>
          <w:szCs w:val="24"/>
        </w:rPr>
        <w:t xml:space="preserve">8 </w:t>
      </w:r>
      <w:r w:rsidRPr="00DF3761">
        <w:rPr>
          <w:rFonts w:ascii="Times New Roman" w:eastAsia="Times New Roman" w:hAnsi="Times New Roman" w:cs="Times New Roman"/>
          <w:b/>
          <w:bCs/>
          <w:sz w:val="24"/>
          <w:szCs w:val="24"/>
        </w:rPr>
        <w:t>Вычислительная обработка  теодолитного хода.</w:t>
      </w:r>
    </w:p>
    <w:p w14:paraId="55974321" w14:textId="77777777" w:rsidR="00DF3761" w:rsidRPr="00DF3761" w:rsidRDefault="00DF3761" w:rsidP="00DF3761">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sz w:val="24"/>
          <w:szCs w:val="24"/>
        </w:rPr>
      </w:pPr>
      <w:r w:rsidRPr="00DF3761">
        <w:rPr>
          <w:rFonts w:ascii="Times New Roman" w:eastAsia="Times New Roman" w:hAnsi="Times New Roman" w:cs="Times New Roman"/>
          <w:b/>
          <w:bCs/>
          <w:sz w:val="24"/>
          <w:szCs w:val="24"/>
          <w:lang w:eastAsia="ru-RU"/>
        </w:rPr>
        <w:t xml:space="preserve">По Разделу </w:t>
      </w:r>
      <w:r w:rsidRPr="00DF3761">
        <w:rPr>
          <w:rFonts w:ascii="Times New Roman" w:eastAsia="Times New Roman" w:hAnsi="Times New Roman" w:cs="Times New Roman"/>
          <w:b/>
          <w:bCs/>
          <w:sz w:val="24"/>
          <w:szCs w:val="24"/>
        </w:rPr>
        <w:t xml:space="preserve">3.  Геодезические съемки По </w:t>
      </w:r>
      <w:r w:rsidRPr="00DF3761">
        <w:rPr>
          <w:rFonts w:ascii="Times New Roman" w:eastAsia="Times New Roman" w:hAnsi="Times New Roman" w:cs="Times New Roman"/>
          <w:b/>
          <w:sz w:val="24"/>
          <w:szCs w:val="24"/>
        </w:rPr>
        <w:t>Теме 3.2 Теодолитная съемка</w:t>
      </w:r>
    </w:p>
    <w:p w14:paraId="26F73470" w14:textId="77777777" w:rsidR="00DF3761" w:rsidRPr="00DF3761" w:rsidRDefault="00DF3761" w:rsidP="00DF3761">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DF3761">
        <w:rPr>
          <w:rFonts w:ascii="Times New Roman" w:eastAsia="Times New Roman" w:hAnsi="Times New Roman" w:cs="Times New Roman"/>
          <w:b/>
          <w:bCs/>
          <w:sz w:val="24"/>
          <w:szCs w:val="24"/>
        </w:rPr>
        <w:t>1.Описание</w:t>
      </w:r>
    </w:p>
    <w:p w14:paraId="74A3724B" w14:textId="77777777" w:rsidR="00DF3761" w:rsidRPr="00DF3761" w:rsidRDefault="00DF3761" w:rsidP="00DF3761">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DF3761">
        <w:rPr>
          <w:rFonts w:ascii="Times New Roman" w:eastAsia="Times New Roman" w:hAnsi="Times New Roman" w:cs="Times New Roman"/>
          <w:sz w:val="24"/>
          <w:szCs w:val="24"/>
        </w:rPr>
        <w:t xml:space="preserve">Основная цель проведения данного практического занятия- </w:t>
      </w:r>
      <w:r w:rsidRPr="00DF3761">
        <w:rPr>
          <w:rFonts w:ascii="Times New Roman" w:eastAsia="Times New Roman" w:hAnsi="Times New Roman" w:cs="Times New Roman"/>
          <w:i/>
          <w:iCs/>
          <w:sz w:val="24"/>
          <w:szCs w:val="24"/>
        </w:rPr>
        <w:t>Освоить методику измерения горизонтальных, вертикальных углов и обработка результатов измерения и научиться производить вычислительную обработку теодолитного хода</w:t>
      </w:r>
    </w:p>
    <w:p w14:paraId="3D649DA2" w14:textId="77777777" w:rsidR="00DF3761" w:rsidRPr="00DF3761" w:rsidRDefault="00DF3761" w:rsidP="00DF3761">
      <w:pPr>
        <w:widowControl w:val="0"/>
        <w:tabs>
          <w:tab w:val="left" w:pos="830"/>
          <w:tab w:val="left" w:pos="993"/>
        </w:tabs>
        <w:spacing w:after="0" w:line="240" w:lineRule="auto"/>
        <w:ind w:firstLine="720"/>
        <w:jc w:val="both"/>
        <w:rPr>
          <w:rFonts w:ascii="Times New Roman" w:eastAsia="Times New Roman" w:hAnsi="Times New Roman" w:cs="Times New Roman"/>
          <w:i/>
          <w:color w:val="00000A"/>
          <w:sz w:val="24"/>
          <w:szCs w:val="24"/>
          <w:lang w:eastAsia="ru-RU"/>
        </w:rPr>
      </w:pPr>
      <w:r w:rsidRPr="00DF3761">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DF3761">
        <w:rPr>
          <w:rFonts w:ascii="Times New Roman" w:eastAsia="Times New Roman" w:hAnsi="Times New Roman" w:cs="Times New Roman"/>
          <w:i/>
          <w:iCs/>
          <w:sz w:val="24"/>
          <w:szCs w:val="24"/>
        </w:rPr>
        <w:t xml:space="preserve">(на звено): ленты, вешки, рулетки, линейка, готовальня, транспортир, калькулятор, </w:t>
      </w:r>
      <w:r w:rsidRPr="00DF3761">
        <w:rPr>
          <w:rFonts w:ascii="Times New Roman" w:eastAsia="Times New Roman" w:hAnsi="Times New Roman" w:cs="Times New Roman"/>
          <w:i/>
          <w:color w:val="00000A"/>
          <w:sz w:val="24"/>
          <w:szCs w:val="24"/>
          <w:lang w:eastAsia="ru-RU"/>
        </w:rPr>
        <w:t>теодолиты 4Т30П, ТЕО 20, 2Т30КП,</w:t>
      </w:r>
      <w:r w:rsidRPr="00DF3761">
        <w:rPr>
          <w:rFonts w:ascii="Times New Roman" w:eastAsia="Times New Roman" w:hAnsi="Times New Roman" w:cs="Times New Roman"/>
          <w:sz w:val="24"/>
          <w:szCs w:val="24"/>
        </w:rPr>
        <w:t xml:space="preserve"> </w:t>
      </w:r>
      <w:r w:rsidRPr="00DF3761">
        <w:rPr>
          <w:rFonts w:ascii="Times New Roman" w:eastAsia="Times New Roman" w:hAnsi="Times New Roman" w:cs="Times New Roman"/>
          <w:i/>
          <w:color w:val="00000A"/>
          <w:sz w:val="24"/>
          <w:szCs w:val="24"/>
          <w:lang w:eastAsia="ru-RU"/>
        </w:rPr>
        <w:t xml:space="preserve">штатив, отвес, журналы, </w:t>
      </w:r>
      <w:r w:rsidRPr="00DF3761">
        <w:rPr>
          <w:rFonts w:ascii="Times New Roman" w:eastAsia="Times New Roman" w:hAnsi="Times New Roman" w:cs="Times New Roman"/>
          <w:i/>
          <w:iCs/>
          <w:sz w:val="24"/>
          <w:szCs w:val="24"/>
        </w:rPr>
        <w:t>абрис, ведомость, таблицы приращений,</w:t>
      </w:r>
      <w:r w:rsidRPr="00DF3761">
        <w:rPr>
          <w:rFonts w:ascii="Times New Roman" w:eastAsia="Times New Roman" w:hAnsi="Times New Roman" w:cs="Times New Roman"/>
          <w:i/>
          <w:color w:val="00000A"/>
          <w:sz w:val="24"/>
          <w:szCs w:val="24"/>
          <w:lang w:eastAsia="ru-RU"/>
        </w:rPr>
        <w:t xml:space="preserve"> </w:t>
      </w:r>
      <w:r w:rsidRPr="00DF3761">
        <w:rPr>
          <w:rFonts w:ascii="Times New Roman" w:eastAsia="Times New Roman" w:hAnsi="Times New Roman" w:cs="Times New Roman"/>
          <w:i/>
          <w:iCs/>
          <w:sz w:val="24"/>
          <w:szCs w:val="24"/>
        </w:rPr>
        <w:t>калькулятор.</w:t>
      </w:r>
    </w:p>
    <w:p w14:paraId="58002964" w14:textId="77777777" w:rsidR="00DF3761" w:rsidRPr="00DF3761" w:rsidRDefault="00DF3761" w:rsidP="00DF3761">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DF3761">
        <w:rPr>
          <w:rFonts w:ascii="Times New Roman" w:eastAsia="Times New Roman" w:hAnsi="Times New Roman" w:cs="Times New Roman"/>
          <w:b/>
          <w:iCs/>
          <w:sz w:val="24"/>
          <w:szCs w:val="24"/>
        </w:rPr>
        <w:t>2.Задания</w:t>
      </w:r>
    </w:p>
    <w:p w14:paraId="1940BD7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    Задание 1. Вычисление координат точек теодолитного хода производится в</w:t>
      </w:r>
    </w:p>
    <w:p w14:paraId="63B24E48" w14:textId="77777777" w:rsid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ведомости стандартной формы. </w:t>
      </w:r>
    </w:p>
    <w:tbl>
      <w:tblPr>
        <w:tblStyle w:val="ad"/>
        <w:tblW w:w="0" w:type="auto"/>
        <w:tblLook w:val="04A0" w:firstRow="1" w:lastRow="0" w:firstColumn="1" w:lastColumn="0" w:noHBand="0" w:noVBand="1"/>
      </w:tblPr>
      <w:tblGrid>
        <w:gridCol w:w="9713"/>
      </w:tblGrid>
      <w:tr w:rsidR="00DF3761" w14:paraId="155931BB" w14:textId="77777777" w:rsidTr="00DF3761">
        <w:tc>
          <w:tcPr>
            <w:tcW w:w="9713" w:type="dxa"/>
          </w:tcPr>
          <w:p w14:paraId="4A72133F"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noProof/>
                <w:color w:val="000000"/>
                <w:sz w:val="24"/>
                <w:szCs w:val="24"/>
              </w:rPr>
              <w:drawing>
                <wp:inline distT="0" distB="0" distL="0" distR="0" wp14:anchorId="7BEB7DDE" wp14:editId="1448A097">
                  <wp:extent cx="6318795" cy="3109055"/>
                  <wp:effectExtent l="0" t="0" r="6350" b="0"/>
                  <wp:docPr id="100" name="Рисунок 100" descr="C:\Users\USER\Desktop\Vedomost_vichislenia_koordinat_teohoda-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SER\Desktop\Vedomost_vichislenia_koordinat_teohoda-11.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312719" cy="3106065"/>
                          </a:xfrm>
                          <a:prstGeom prst="rect">
                            <a:avLst/>
                          </a:prstGeom>
                          <a:noFill/>
                          <a:ln>
                            <a:noFill/>
                          </a:ln>
                        </pic:spPr>
                      </pic:pic>
                    </a:graphicData>
                  </a:graphic>
                </wp:inline>
              </w:drawing>
            </w:r>
          </w:p>
        </w:tc>
      </w:tr>
    </w:tbl>
    <w:p w14:paraId="19D57E3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p>
    <w:p w14:paraId="2E58E9E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      Работа начинается с заполнения графы 1</w:t>
      </w:r>
    </w:p>
    <w:p w14:paraId="2412843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«Ведомости вычисления координат вершины теодолитного хода». Номера</w:t>
      </w:r>
    </w:p>
    <w:p w14:paraId="7567BD8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вершин теодолитного хода удобно записывать через строчку, чтобы между</w:t>
      </w:r>
    </w:p>
    <w:p w14:paraId="27DF963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ними заносить данные для сторон теодолитного хода. Через строчку после</w:t>
      </w:r>
    </w:p>
    <w:p w14:paraId="4792038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последней вершины проводится итоговая черта через всю ведомость, ниже</w:t>
      </w:r>
    </w:p>
    <w:p w14:paraId="479F676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которой записывают суммы величин по графам.</w:t>
      </w:r>
    </w:p>
    <w:p w14:paraId="494ECE2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 В графы 2 и 3 против номеров вершин вносят результаты измерения</w:t>
      </w:r>
    </w:p>
    <w:p w14:paraId="6F48ACE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горизонтальных углов . Они суммируются, результат записывается ниже</w:t>
      </w:r>
    </w:p>
    <w:p w14:paraId="521DECD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итоговой черты и уравниваются</w:t>
      </w:r>
    </w:p>
    <w:p w14:paraId="6114B71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Уравненные углы переписывают в графы 4 и 5 и суммируют, чтобы</w:t>
      </w:r>
    </w:p>
    <w:p w14:paraId="72C1FC1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проверить отсутствие ошибок при распределении невязок и переписывании.</w:t>
      </w:r>
    </w:p>
    <w:p w14:paraId="16F225A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Далее, по исправленным горизонтальным углам и заданному</w:t>
      </w:r>
    </w:p>
    <w:p w14:paraId="629A486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дирекционному углу вычисляют дирекционные углы всех сторон</w:t>
      </w:r>
    </w:p>
    <w:p w14:paraId="53D8C37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теодолитного хода по формуле и записывают в графы 6 и 7 . Правильность</w:t>
      </w:r>
    </w:p>
    <w:p w14:paraId="3DCF14C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вычисления дирекционных углов должна быть проконтролирована</w:t>
      </w:r>
    </w:p>
    <w:p w14:paraId="4C5CF5C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вычислением дирекционного угла начальной стороны</w:t>
      </w:r>
    </w:p>
    <w:p w14:paraId="254CB05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За начальные направления принят дирекционный угол стороны 1-2, а за</w:t>
      </w:r>
    </w:p>
    <w:p w14:paraId="0A15375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исходную вершину вершина №1 теодолитного хода.</w:t>
      </w:r>
    </w:p>
    <w:p w14:paraId="6AF9FB7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 графу 11 переписывают горизонтальные положения сторон</w:t>
      </w:r>
    </w:p>
    <w:p w14:paraId="1331212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lastRenderedPageBreak/>
        <w:t>теодолитного хода. Значения горизонтальных проложений сторон</w:t>
      </w:r>
    </w:p>
    <w:p w14:paraId="5ED0D69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записывают в той же строке, что и значение дирекционного угла</w:t>
      </w:r>
    </w:p>
    <w:p w14:paraId="0CC626E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соответствующей стороны теодолитного хода.</w:t>
      </w:r>
    </w:p>
    <w:p w14:paraId="28CEDB3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Для более четкого представления о знаках приращений координат,</w:t>
      </w:r>
    </w:p>
    <w:p w14:paraId="22BC6D0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целесообразно перейти от дирекционных углов к румбам, по названиям</w:t>
      </w:r>
    </w:p>
    <w:p w14:paraId="31B05BA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которых легко установить знаки приращений координат, что и</w:t>
      </w:r>
    </w:p>
    <w:p w14:paraId="55B9A80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рекомендуется выполнить студенту.</w:t>
      </w:r>
    </w:p>
    <w:p w14:paraId="4E71015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Результаты вычислений румбов не имеют общего контроля,</w:t>
      </w:r>
    </w:p>
    <w:p w14:paraId="604E5CA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рекомендуется для предотвращения ошибок пользоваться схемой на рисунке</w:t>
      </w:r>
    </w:p>
    <w:p w14:paraId="39451C8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и проверять вычисления обратными арифметическими действиями.</w:t>
      </w:r>
    </w:p>
    <w:p w14:paraId="2B653BA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Вычисленные румбы записывают в графы 8, 9, 10 ведомости.</w:t>
      </w:r>
    </w:p>
    <w:p w14:paraId="65AEDEE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По вычисленным румбам и заданным горизонтальным проложениям</w:t>
      </w:r>
    </w:p>
    <w:p w14:paraId="00AAC85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сторон теодолитного хода подсчитывают приращения , заменив значения α</w:t>
      </w:r>
    </w:p>
    <w:p w14:paraId="32D5A6A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на значения румбов r. Приращения координат записывают в графы 12, 13, 14,</w:t>
      </w:r>
    </w:p>
    <w:p w14:paraId="4967FD3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15 – и суммируют по графам. Суммы по графам записывают под итоговой</w:t>
      </w:r>
    </w:p>
    <w:p w14:paraId="356AC99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чертой. Эти суммы являются практическими суммами координат Σ∆Χпр,</w:t>
      </w:r>
    </w:p>
    <w:p w14:paraId="5CC47F7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Σ∆Υпр. Поскольку заданная схема теодолитного хода замкнутая,</w:t>
      </w:r>
    </w:p>
    <w:p w14:paraId="795B01B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теоретические суммы приращений координат должны быть равны нулю, т.е.</w:t>
      </w:r>
    </w:p>
    <w:p w14:paraId="335DFBF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Ввиду того, что при измерении сторон и определении</w:t>
      </w:r>
    </w:p>
    <w:p w14:paraId="3797D99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горизонтальных проложений неизбежно возникают погрешности, которые</w:t>
      </w:r>
    </w:p>
    <w:p w14:paraId="578466A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вошли составной частью в приращение координат ∆Χ, ∆Υ, теодолитный ход </w:t>
      </w:r>
    </w:p>
    <w:p w14:paraId="0D62EFD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не замкнется. Вместо исходной точки 1 теодолитный ход закончится в</w:t>
      </w:r>
    </w:p>
    <w:p w14:paraId="2798809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случайной точке 1′. Значение отрезка 1-1′ называется абсолютной линейной</w:t>
      </w:r>
    </w:p>
    <w:p w14:paraId="20893CF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невязкой в периметре теодолитного хода.</w:t>
      </w:r>
    </w:p>
    <w:p w14:paraId="4BF517C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Эту невязку непосредственно из результатов измерений сторон</w:t>
      </w:r>
    </w:p>
    <w:p w14:paraId="149E797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определить нельзя, т.к. для этого нет теоретических условий, но ее можно</w:t>
      </w:r>
    </w:p>
    <w:p w14:paraId="1EA6EFA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вычислить через приращения координат.</w:t>
      </w:r>
    </w:p>
    <w:p w14:paraId="054575B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Однако, абсолютная невязка, еще не характеризует качество линейных</w:t>
      </w:r>
    </w:p>
    <w:p w14:paraId="54C204A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измерений, значение этой невязки необходимо отнести к длине</w:t>
      </w:r>
    </w:p>
    <w:p w14:paraId="323A9C8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теодолитного хода (периметру Р). Такое отношение называют</w:t>
      </w:r>
    </w:p>
    <w:p w14:paraId="0D945AB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относительной невязкой. Допустимые значения относительных невязок</w:t>
      </w:r>
    </w:p>
    <w:p w14:paraId="0F68C64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устанавливаются на основании практических измерений для разных условий</w:t>
      </w:r>
    </w:p>
    <w:p w14:paraId="418B09D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местности. В исходных данных погрешность измерения сторон</w:t>
      </w:r>
    </w:p>
    <w:p w14:paraId="0E05C04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теодолитного хода задана величиной 1:2000, т.е. на длину одной мерной</w:t>
      </w:r>
    </w:p>
    <w:p w14:paraId="0DAEDDC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ленты в 20 метров погрешность измерения расстояний не должна превышать</w:t>
      </w:r>
    </w:p>
    <w:p w14:paraId="087E0D2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1 см.</w:t>
      </w:r>
    </w:p>
    <w:p w14:paraId="66CB7B6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При условии невязка в горизонтальных проложениях распределяется пропорционально длинам сторон с обратным</w:t>
      </w:r>
    </w:p>
    <w:p w14:paraId="274A811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знаком на приращения координат. Исправленные значения приращений</w:t>
      </w:r>
    </w:p>
    <w:p w14:paraId="7046A17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координат вычисляют алгебраическим сложением вычисленных приращений</w:t>
      </w:r>
    </w:p>
    <w:p w14:paraId="60AE7F0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 xml:space="preserve">координат с поправками к ним и записывают в графы 16 </w:t>
      </w:r>
    </w:p>
    <w:p w14:paraId="214CB73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ведомости Алгебраическая сумма исправленных приращений координат</w:t>
      </w:r>
    </w:p>
    <w:p w14:paraId="171D9A3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по соответствующей оси координат должна быть равна нулю, т.е. Χ∆ Σ=0,</w:t>
      </w:r>
    </w:p>
    <w:p w14:paraId="65B2E72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Σ∆Υ = 0, что должно быть подтверждено записью под итоговой чертой соотв.</w:t>
      </w:r>
    </w:p>
    <w:p w14:paraId="1B5AD0E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 последних графах ведомости вычисляют координаты каждой вершины и</w:t>
      </w:r>
    </w:p>
    <w:p w14:paraId="060E2DC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исправленным приращениям координат Контролем правильности</w:t>
      </w:r>
    </w:p>
    <w:p w14:paraId="68FEF3A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вычислений является получение координат исходной точки в конце</w:t>
      </w:r>
    </w:p>
    <w:p w14:paraId="17D6F92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ведомости вычислений (для замкнутого хода).</w:t>
      </w:r>
    </w:p>
    <w:p w14:paraId="2D214E0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Порядок выполнения работы</w:t>
      </w:r>
    </w:p>
    <w:p w14:paraId="71BBE60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1 .Необходимо по данным значениям углов найти.</w:t>
      </w:r>
    </w:p>
    <w:p w14:paraId="5074287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а) теоретическую сумму углов: Σ βт=180° (n -2)</w:t>
      </w:r>
    </w:p>
    <w:p w14:paraId="1341C86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б)измеренную сумму углов: β1=96° 53΄; β2= 92°02΄; β3= 89°44΄; β4=81°20,5΄</w:t>
      </w:r>
    </w:p>
    <w:p w14:paraId="5DB3045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lastRenderedPageBreak/>
        <w:t>Σ βиз=</w:t>
      </w:r>
    </w:p>
    <w:p w14:paraId="37B987E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в) найти угловую невязку ƒβ= Σ βиз – Σт</w:t>
      </w:r>
    </w:p>
    <w:p w14:paraId="639F285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2.Зная начальный дирекционный угол α1=323°07΄;</w:t>
      </w:r>
    </w:p>
    <w:p w14:paraId="6BDA9A3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находим дирекционные углы всех сторон хода</w:t>
      </w:r>
    </w:p>
    <w:p w14:paraId="3C5C2F2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начальный дирекционный угол по варианту находится по формуле</w:t>
      </w:r>
    </w:p>
    <w:p w14:paraId="378A34C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α1-2=323º07΄+(n+2), где n порядковый номер студента по списку</w:t>
      </w:r>
    </w:p>
    <w:p w14:paraId="4C186E7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α1-2=323°07΄</w:t>
      </w:r>
    </w:p>
    <w:p w14:paraId="6051DA5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α2-3= α1-2+180°- β2</w:t>
      </w:r>
    </w:p>
    <w:p w14:paraId="3F31132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α3-4= α2-3+180°- β3</w:t>
      </w:r>
    </w:p>
    <w:p w14:paraId="58B925D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α4-1= α3-4+180°- β4</w:t>
      </w:r>
    </w:p>
    <w:p w14:paraId="51EEC0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для контроля измерений</w:t>
      </w:r>
    </w:p>
    <w:p w14:paraId="4F52CBE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α1-2= α4-1+180°- β1=</w:t>
      </w:r>
    </w:p>
    <w:p w14:paraId="3664C5D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3. Зная значения дирекционных углов , находим значения их румбов.</w:t>
      </w:r>
    </w:p>
    <w:p w14:paraId="5306A50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4.Зная горизонтальные проложения сторон и их румбы</w:t>
      </w:r>
    </w:p>
    <w:p w14:paraId="40F66BF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находим приращения координат для каждой точки хода</w:t>
      </w:r>
    </w:p>
    <w:p w14:paraId="4898BBD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w:t>
      </w:r>
      <w:r w:rsidRPr="00DF3761">
        <w:rPr>
          <w:rFonts w:ascii="Times New Roman" w:eastAsia="Arial Unicode MS" w:hAnsi="Times New Roman" w:cs="Times New Roman"/>
          <w:color w:val="000000"/>
          <w:sz w:val="24"/>
          <w:szCs w:val="24"/>
        </w:rPr>
        <w:t>х</w:t>
      </w:r>
      <w:r w:rsidRPr="00DF3761">
        <w:rPr>
          <w:rFonts w:ascii="Times New Roman" w:eastAsia="Arial Unicode MS" w:hAnsi="Times New Roman" w:cs="Times New Roman"/>
          <w:color w:val="000000"/>
          <w:sz w:val="24"/>
          <w:szCs w:val="24"/>
          <w:lang w:val="en-US"/>
        </w:rPr>
        <w:t>= d cos r</w:t>
      </w:r>
    </w:p>
    <w:p w14:paraId="266A400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 xml:space="preserve"> ∆y= d sin r</w:t>
      </w:r>
    </w:p>
    <w:p w14:paraId="5526429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w:t>
      </w:r>
      <w:r w:rsidRPr="00DF3761">
        <w:rPr>
          <w:rFonts w:ascii="Times New Roman" w:eastAsia="Arial Unicode MS" w:hAnsi="Times New Roman" w:cs="Times New Roman"/>
          <w:color w:val="000000"/>
          <w:sz w:val="24"/>
          <w:szCs w:val="24"/>
        </w:rPr>
        <w:t>хпц</w:t>
      </w:r>
      <w:r w:rsidRPr="00DF3761">
        <w:rPr>
          <w:rFonts w:ascii="Times New Roman" w:eastAsia="Arial Unicode MS" w:hAnsi="Times New Roman" w:cs="Times New Roman"/>
          <w:color w:val="000000"/>
          <w:sz w:val="24"/>
          <w:szCs w:val="24"/>
          <w:lang w:val="en-US"/>
        </w:rPr>
        <w:t>-26= 63,42×cos17° 19</w:t>
      </w:r>
      <w:r w:rsidRPr="00DF3761">
        <w:rPr>
          <w:rFonts w:ascii="Times New Roman" w:eastAsia="Arial Unicode MS" w:hAnsi="Times New Roman" w:cs="Times New Roman"/>
          <w:color w:val="000000"/>
          <w:sz w:val="24"/>
          <w:szCs w:val="24"/>
        </w:rPr>
        <w:t>΄</w:t>
      </w:r>
      <w:r w:rsidRPr="00DF3761">
        <w:rPr>
          <w:rFonts w:ascii="Times New Roman" w:eastAsia="Arial Unicode MS" w:hAnsi="Times New Roman" w:cs="Times New Roman"/>
          <w:color w:val="000000"/>
          <w:sz w:val="24"/>
          <w:szCs w:val="24"/>
          <w:lang w:val="en-US"/>
        </w:rPr>
        <w:t>= +60,54</w:t>
      </w:r>
    </w:p>
    <w:p w14:paraId="37D5D86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∆y</w:t>
      </w:r>
      <w:r w:rsidRPr="00DF3761">
        <w:rPr>
          <w:rFonts w:ascii="Times New Roman" w:eastAsia="Arial Unicode MS" w:hAnsi="Times New Roman" w:cs="Times New Roman"/>
          <w:color w:val="000000"/>
          <w:sz w:val="24"/>
          <w:szCs w:val="24"/>
        </w:rPr>
        <w:t>пц</w:t>
      </w:r>
      <w:r w:rsidRPr="00DF3761">
        <w:rPr>
          <w:rFonts w:ascii="Times New Roman" w:eastAsia="Arial Unicode MS" w:hAnsi="Times New Roman" w:cs="Times New Roman"/>
          <w:color w:val="000000"/>
          <w:sz w:val="24"/>
          <w:szCs w:val="24"/>
          <w:lang w:val="en-US"/>
        </w:rPr>
        <w:t>-26= 63,42×sin17° 19</w:t>
      </w:r>
      <w:r w:rsidRPr="00DF3761">
        <w:rPr>
          <w:rFonts w:ascii="Times New Roman" w:eastAsia="Arial Unicode MS" w:hAnsi="Times New Roman" w:cs="Times New Roman"/>
          <w:color w:val="000000"/>
          <w:sz w:val="24"/>
          <w:szCs w:val="24"/>
        </w:rPr>
        <w:t>΄</w:t>
      </w:r>
      <w:r w:rsidRPr="00DF3761">
        <w:rPr>
          <w:rFonts w:ascii="Times New Roman" w:eastAsia="Arial Unicode MS" w:hAnsi="Times New Roman" w:cs="Times New Roman"/>
          <w:color w:val="000000"/>
          <w:sz w:val="24"/>
          <w:szCs w:val="24"/>
          <w:lang w:val="en-US"/>
        </w:rPr>
        <w:t>= - 18,87</w:t>
      </w:r>
    </w:p>
    <w:p w14:paraId="21DC963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+0,03</w:t>
      </w:r>
    </w:p>
    <w:p w14:paraId="267B231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rPr>
      </w:pPr>
      <w:r w:rsidRPr="00DF3761">
        <w:rPr>
          <w:rFonts w:ascii="Times New Roman" w:eastAsia="Arial Unicode MS" w:hAnsi="Times New Roman" w:cs="Times New Roman"/>
          <w:color w:val="000000"/>
          <w:sz w:val="24"/>
          <w:szCs w:val="24"/>
          <w:lang w:val="en-US"/>
        </w:rPr>
        <w:t>∆</w:t>
      </w:r>
      <w:r w:rsidRPr="00DF3761">
        <w:rPr>
          <w:rFonts w:ascii="Times New Roman" w:eastAsia="Arial Unicode MS" w:hAnsi="Times New Roman" w:cs="Times New Roman"/>
          <w:color w:val="000000"/>
          <w:sz w:val="24"/>
          <w:szCs w:val="24"/>
        </w:rPr>
        <w:t>х</w:t>
      </w:r>
      <w:r w:rsidRPr="00DF3761">
        <w:rPr>
          <w:rFonts w:ascii="Times New Roman" w:eastAsia="Arial Unicode MS" w:hAnsi="Times New Roman" w:cs="Times New Roman"/>
          <w:color w:val="000000"/>
          <w:sz w:val="24"/>
          <w:szCs w:val="24"/>
          <w:lang w:val="en-US"/>
        </w:rPr>
        <w:t>1-2= 161,66×cos36° 53</w:t>
      </w:r>
      <w:r w:rsidRPr="00DF3761">
        <w:rPr>
          <w:rFonts w:ascii="Times New Roman" w:eastAsia="Arial Unicode MS" w:hAnsi="Times New Roman" w:cs="Times New Roman"/>
          <w:color w:val="000000"/>
          <w:sz w:val="24"/>
          <w:szCs w:val="24"/>
        </w:rPr>
        <w:t>΄</w:t>
      </w:r>
      <w:r w:rsidRPr="00DF3761">
        <w:rPr>
          <w:rFonts w:ascii="Times New Roman" w:eastAsia="Arial Unicode MS" w:hAnsi="Times New Roman" w:cs="Times New Roman"/>
          <w:color w:val="000000"/>
          <w:sz w:val="24"/>
          <w:szCs w:val="24"/>
          <w:lang w:val="en-US"/>
        </w:rPr>
        <w:t xml:space="preserve"> = -129,30</w:t>
      </w:r>
    </w:p>
    <w:p w14:paraId="5CFE90F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-0,03</w:t>
      </w:r>
    </w:p>
    <w:p w14:paraId="2D0BF22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∆y1-2 = 161,66 × sin36° 53΄ = - 97,02</w:t>
      </w:r>
    </w:p>
    <w:p w14:paraId="3E5592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5. Зная значения углов горизонтальных проложений, дирекционные углы и</w:t>
      </w:r>
    </w:p>
    <w:p w14:paraId="73D91B3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румбы, вычисленные приращения координат и исправленные, невязку</w:t>
      </w:r>
    </w:p>
    <w:p w14:paraId="6AF5BEA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приращений, заполнить ведомость координат.</w:t>
      </w:r>
    </w:p>
    <w:p w14:paraId="70A01D5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6. По известным координатам ПЦ 26 находим координаты всех точек хода</w:t>
      </w:r>
    </w:p>
    <w:p w14:paraId="4992FC4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по формулам:</w:t>
      </w:r>
    </w:p>
    <w:p w14:paraId="26E62AD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Х1=Хпц -26+∆хм -1У1=Упц-26+∆y м-1</w:t>
      </w:r>
    </w:p>
    <w:p w14:paraId="6706EA5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Х2=Х1+∆х1-2У2=У1 + ∆y1-2</w:t>
      </w:r>
    </w:p>
    <w:p w14:paraId="0F58590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Х3=Х2+∆х2-3 Уз=У2+∆y 2-3</w:t>
      </w:r>
    </w:p>
    <w:p w14:paraId="4B5C4A7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Х4=Х3+ ∆х 3-4У4=У3 + ∆y3-4</w:t>
      </w:r>
    </w:p>
    <w:p w14:paraId="2EA0B64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Содержание отчета:</w:t>
      </w:r>
    </w:p>
    <w:p w14:paraId="667DAAD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1отчет по работе на листах формата А4</w:t>
      </w:r>
    </w:p>
    <w:p w14:paraId="7E0FED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2.ведомость с вычисленными координатами</w:t>
      </w:r>
    </w:p>
    <w:p w14:paraId="440E50E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6. Выводы</w:t>
      </w:r>
    </w:p>
    <w:p w14:paraId="74416EE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Контрольные вопросы:</w:t>
      </w:r>
    </w:p>
    <w:p w14:paraId="0D4953D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1. Какие исходные данные ложатся в основу расчета ведомости координат</w:t>
      </w:r>
    </w:p>
    <w:p w14:paraId="5123102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2.Какова последовательность заполнения ведомости</w:t>
      </w:r>
    </w:p>
    <w:p w14:paraId="492EFA2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3.Как вычислить угловую невязку</w:t>
      </w:r>
    </w:p>
    <w:p w14:paraId="2A3FE2D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4.Как найти последующий дирекционный угол, если известен</w:t>
      </w:r>
    </w:p>
    <w:p w14:paraId="6FEF2EA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предыдущий</w:t>
      </w:r>
    </w:p>
    <w:p w14:paraId="45DE560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5.Что называют приращением координат</w:t>
      </w:r>
    </w:p>
    <w:p w14:paraId="7D97006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rPr>
      </w:pPr>
      <w:r w:rsidRPr="00DF3761">
        <w:rPr>
          <w:rFonts w:ascii="Times New Roman" w:eastAsia="Arial Unicode MS" w:hAnsi="Times New Roman" w:cs="Times New Roman"/>
          <w:color w:val="000000"/>
          <w:sz w:val="24"/>
          <w:szCs w:val="24"/>
        </w:rPr>
        <w:t>6.Как найти координаты точки</w:t>
      </w:r>
    </w:p>
    <w:p w14:paraId="24F7D35A" w14:textId="77777777" w:rsid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b/>
          <w:i/>
          <w:color w:val="000000"/>
          <w:sz w:val="24"/>
          <w:szCs w:val="24"/>
        </w:rPr>
      </w:pPr>
      <w:r w:rsidRPr="00DF3761">
        <w:rPr>
          <w:rFonts w:ascii="Times New Roman" w:eastAsia="Arial Unicode MS" w:hAnsi="Times New Roman" w:cs="Times New Roman"/>
          <w:b/>
          <w:i/>
          <w:color w:val="000000"/>
          <w:sz w:val="24"/>
          <w:szCs w:val="24"/>
        </w:rPr>
        <w:t xml:space="preserve">Пример заполнения ведомости </w:t>
      </w:r>
    </w:p>
    <w:tbl>
      <w:tblPr>
        <w:tblStyle w:val="ad"/>
        <w:tblW w:w="0" w:type="auto"/>
        <w:tblLook w:val="04A0" w:firstRow="1" w:lastRow="0" w:firstColumn="1" w:lastColumn="0" w:noHBand="0" w:noVBand="1"/>
      </w:tblPr>
      <w:tblGrid>
        <w:gridCol w:w="9713"/>
      </w:tblGrid>
      <w:tr w:rsidR="00DF3761" w14:paraId="4442DFED" w14:textId="77777777" w:rsidTr="00DF3761">
        <w:tc>
          <w:tcPr>
            <w:tcW w:w="9713" w:type="dxa"/>
          </w:tcPr>
          <w:p w14:paraId="5273EC73" w14:textId="77777777" w:rsidR="00DF3761" w:rsidRDefault="00DF3761" w:rsidP="00DF3761">
            <w:pPr>
              <w:widowControl w:val="0"/>
              <w:tabs>
                <w:tab w:val="left" w:pos="830"/>
                <w:tab w:val="left" w:pos="993"/>
              </w:tabs>
              <w:jc w:val="both"/>
              <w:rPr>
                <w:rFonts w:ascii="Times New Roman" w:eastAsia="Arial Unicode MS" w:hAnsi="Times New Roman"/>
                <w:b/>
                <w:i/>
                <w:color w:val="000000"/>
                <w:sz w:val="24"/>
                <w:szCs w:val="24"/>
              </w:rPr>
            </w:pPr>
            <w:r w:rsidRPr="00DF3761">
              <w:rPr>
                <w:rFonts w:ascii="Times New Roman" w:eastAsia="Times New Roman" w:hAnsi="Times New Roman"/>
                <w:noProof/>
                <w:color w:val="000000"/>
                <w:sz w:val="24"/>
                <w:szCs w:val="24"/>
              </w:rPr>
              <w:lastRenderedPageBreak/>
              <w:drawing>
                <wp:inline distT="0" distB="0" distL="0" distR="0" wp14:anchorId="41458CE8" wp14:editId="243B8822">
                  <wp:extent cx="5569382" cy="3631325"/>
                  <wp:effectExtent l="0" t="0" r="0" b="7620"/>
                  <wp:docPr id="101" name="Рисунок 101" descr="C:\Users\USER\Desktop\snezhkin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SER\Desktop\snezhkina.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69726" cy="3631549"/>
                          </a:xfrm>
                          <a:prstGeom prst="rect">
                            <a:avLst/>
                          </a:prstGeom>
                          <a:noFill/>
                          <a:ln>
                            <a:noFill/>
                          </a:ln>
                        </pic:spPr>
                      </pic:pic>
                    </a:graphicData>
                  </a:graphic>
                </wp:inline>
              </w:drawing>
            </w:r>
          </w:p>
        </w:tc>
      </w:tr>
    </w:tbl>
    <w:p w14:paraId="5495735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b/>
          <w:i/>
          <w:color w:val="000000"/>
          <w:sz w:val="24"/>
          <w:szCs w:val="24"/>
        </w:rPr>
      </w:pPr>
    </w:p>
    <w:p w14:paraId="0477C90D" w14:textId="77777777" w:rsidR="00DF3761" w:rsidRPr="00DF3761" w:rsidRDefault="00DF3761" w:rsidP="00DF3761">
      <w:pPr>
        <w:tabs>
          <w:tab w:val="left" w:pos="830"/>
          <w:tab w:val="left" w:pos="993"/>
        </w:tabs>
        <w:spacing w:after="0" w:line="288" w:lineRule="atLeast"/>
        <w:ind w:right="525"/>
        <w:jc w:val="both"/>
        <w:rPr>
          <w:rFonts w:ascii="Times New Roman" w:eastAsia="Times New Roman" w:hAnsi="Times New Roman" w:cs="Times New Roman"/>
          <w:color w:val="424242"/>
          <w:sz w:val="24"/>
          <w:szCs w:val="24"/>
          <w:lang w:eastAsia="ru-RU"/>
        </w:rPr>
      </w:pPr>
    </w:p>
    <w:p w14:paraId="02689A6B" w14:textId="77777777" w:rsidR="00DF3761" w:rsidRPr="00DF3761" w:rsidRDefault="00DF3761" w:rsidP="00DF3761">
      <w:pPr>
        <w:keepNext/>
        <w:keepLines/>
        <w:widowControl w:val="0"/>
        <w:spacing w:after="0" w:line="240" w:lineRule="auto"/>
        <w:jc w:val="center"/>
        <w:outlineLvl w:val="1"/>
        <w:rPr>
          <w:rFonts w:ascii="Times New Roman" w:eastAsia="Times New Roman" w:hAnsi="Times New Roman" w:cs="Times New Roman"/>
          <w:b/>
          <w:bCs/>
          <w:sz w:val="24"/>
          <w:szCs w:val="24"/>
        </w:rPr>
      </w:pPr>
      <w:r w:rsidRPr="00DF3761">
        <w:rPr>
          <w:rFonts w:ascii="Times New Roman" w:eastAsia="Times New Roman" w:hAnsi="Times New Roman" w:cs="Times New Roman"/>
          <w:b/>
          <w:bCs/>
          <w:sz w:val="24"/>
          <w:szCs w:val="24"/>
        </w:rPr>
        <w:t xml:space="preserve">Практическое  занятие № </w:t>
      </w:r>
      <w:r w:rsidR="001F6FF0">
        <w:rPr>
          <w:rFonts w:ascii="Times New Roman" w:eastAsia="Times New Roman" w:hAnsi="Times New Roman" w:cs="Times New Roman"/>
          <w:b/>
          <w:bCs/>
          <w:sz w:val="24"/>
          <w:szCs w:val="24"/>
        </w:rPr>
        <w:t xml:space="preserve">9 </w:t>
      </w:r>
      <w:r w:rsidRPr="00DF3761">
        <w:rPr>
          <w:rFonts w:ascii="Times New Roman" w:eastAsia="Times New Roman" w:hAnsi="Times New Roman" w:cs="Times New Roman"/>
          <w:b/>
          <w:bCs/>
          <w:sz w:val="24"/>
          <w:szCs w:val="24"/>
        </w:rPr>
        <w:t xml:space="preserve"> Нанесение точек теодолитного хода на план.</w:t>
      </w:r>
    </w:p>
    <w:p w14:paraId="01F8B22C" w14:textId="77777777" w:rsidR="00DF3761" w:rsidRPr="00DF3761" w:rsidRDefault="00DF3761" w:rsidP="00DF3761">
      <w:pPr>
        <w:keepNext/>
        <w:keepLines/>
        <w:widowControl w:val="0"/>
        <w:spacing w:after="0" w:line="240" w:lineRule="auto"/>
        <w:jc w:val="center"/>
        <w:outlineLvl w:val="1"/>
        <w:rPr>
          <w:rFonts w:ascii="Times New Roman" w:eastAsia="Times New Roman" w:hAnsi="Times New Roman" w:cs="Times New Roman"/>
          <w:b/>
          <w:sz w:val="24"/>
          <w:szCs w:val="24"/>
        </w:rPr>
      </w:pPr>
      <w:r w:rsidRPr="00DF3761">
        <w:rPr>
          <w:rFonts w:ascii="Times New Roman" w:eastAsia="Times New Roman" w:hAnsi="Times New Roman" w:cs="Times New Roman"/>
          <w:b/>
          <w:bCs/>
          <w:sz w:val="24"/>
          <w:szCs w:val="24"/>
          <w:lang w:eastAsia="ru-RU"/>
        </w:rPr>
        <w:t xml:space="preserve">По Разделу </w:t>
      </w:r>
      <w:r w:rsidRPr="00DF3761">
        <w:rPr>
          <w:rFonts w:ascii="Times New Roman" w:eastAsia="Times New Roman" w:hAnsi="Times New Roman" w:cs="Times New Roman"/>
          <w:b/>
          <w:bCs/>
          <w:sz w:val="24"/>
          <w:szCs w:val="24"/>
        </w:rPr>
        <w:t>3.  Геодезические съемки</w:t>
      </w:r>
    </w:p>
    <w:p w14:paraId="3CD7F769" w14:textId="77777777" w:rsidR="00DF3761" w:rsidRPr="00DF3761" w:rsidRDefault="00DF3761" w:rsidP="00DF3761">
      <w:pPr>
        <w:widowControl w:val="0"/>
        <w:spacing w:after="0" w:line="240" w:lineRule="auto"/>
        <w:jc w:val="center"/>
        <w:rPr>
          <w:rFonts w:ascii="Times New Roman" w:eastAsia="Times New Roman" w:hAnsi="Times New Roman" w:cs="Times New Roman"/>
          <w:b/>
          <w:bCs/>
          <w:sz w:val="24"/>
          <w:szCs w:val="24"/>
        </w:rPr>
      </w:pPr>
      <w:r w:rsidRPr="00DF3761">
        <w:rPr>
          <w:rFonts w:ascii="Times New Roman" w:eastAsia="Arial Unicode MS" w:hAnsi="Times New Roman" w:cs="Times New Roman"/>
          <w:b/>
          <w:color w:val="000000"/>
          <w:sz w:val="24"/>
          <w:szCs w:val="24"/>
          <w:lang w:eastAsia="ru-RU" w:bidi="ru-RU"/>
        </w:rPr>
        <w:t xml:space="preserve">По </w:t>
      </w:r>
      <w:r w:rsidRPr="00DF3761">
        <w:rPr>
          <w:rFonts w:ascii="Times New Roman" w:eastAsia="Times New Roman" w:hAnsi="Times New Roman" w:cs="Times New Roman"/>
          <w:b/>
          <w:bCs/>
          <w:sz w:val="24"/>
          <w:szCs w:val="24"/>
        </w:rPr>
        <w:t>Теме 3.2 Теодолитная съемка</w:t>
      </w:r>
    </w:p>
    <w:p w14:paraId="443B552D" w14:textId="77777777" w:rsidR="00DF3761" w:rsidRPr="00DF3761" w:rsidRDefault="00DF3761" w:rsidP="00DF3761">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DF3761">
        <w:rPr>
          <w:rFonts w:ascii="Times New Roman" w:eastAsia="Times New Roman" w:hAnsi="Times New Roman" w:cs="Times New Roman"/>
          <w:b/>
          <w:bCs/>
          <w:sz w:val="24"/>
          <w:szCs w:val="24"/>
        </w:rPr>
        <w:t>1.Описание</w:t>
      </w:r>
    </w:p>
    <w:p w14:paraId="333F6FF9" w14:textId="77777777" w:rsidR="00DF3761" w:rsidRPr="00DF3761" w:rsidRDefault="00DF3761" w:rsidP="00DF3761">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DF3761">
        <w:rPr>
          <w:rFonts w:ascii="Times New Roman" w:eastAsia="Times New Roman" w:hAnsi="Times New Roman" w:cs="Times New Roman"/>
          <w:sz w:val="24"/>
          <w:szCs w:val="24"/>
        </w:rPr>
        <w:t xml:space="preserve">Основная цель проведения данного практического занятия- </w:t>
      </w:r>
      <w:r w:rsidRPr="00DF3761">
        <w:rPr>
          <w:rFonts w:ascii="Times New Roman" w:eastAsia="Times New Roman" w:hAnsi="Times New Roman" w:cs="Times New Roman"/>
          <w:i/>
          <w:iCs/>
          <w:sz w:val="24"/>
          <w:szCs w:val="24"/>
        </w:rPr>
        <w:t>Освоить методику измерения горизонтальных, вертикальных углов и обработка результатов измерения и научиться производить нанесение точек  теодолитного хода на план</w:t>
      </w:r>
    </w:p>
    <w:p w14:paraId="23B76805" w14:textId="77777777" w:rsidR="00DF3761" w:rsidRPr="00DF3761" w:rsidRDefault="00DF3761" w:rsidP="00DF3761">
      <w:pPr>
        <w:widowControl w:val="0"/>
        <w:tabs>
          <w:tab w:val="left" w:pos="830"/>
          <w:tab w:val="left" w:pos="993"/>
        </w:tabs>
        <w:spacing w:after="0" w:line="240" w:lineRule="auto"/>
        <w:ind w:firstLine="720"/>
        <w:jc w:val="both"/>
        <w:rPr>
          <w:rFonts w:ascii="Times New Roman" w:eastAsia="Times New Roman" w:hAnsi="Times New Roman" w:cs="Times New Roman"/>
          <w:i/>
          <w:color w:val="00000A"/>
          <w:sz w:val="24"/>
          <w:szCs w:val="24"/>
          <w:lang w:eastAsia="ru-RU"/>
        </w:rPr>
      </w:pPr>
      <w:r w:rsidRPr="00DF3761">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DF3761">
        <w:rPr>
          <w:rFonts w:ascii="Times New Roman" w:eastAsia="Times New Roman" w:hAnsi="Times New Roman" w:cs="Times New Roman"/>
          <w:i/>
          <w:iCs/>
          <w:sz w:val="24"/>
          <w:szCs w:val="24"/>
        </w:rPr>
        <w:t xml:space="preserve">(на звено): ленты, вешки, рулетки, линейка, готовальня, транспортир, калькулятор, </w:t>
      </w:r>
      <w:r w:rsidRPr="00DF3761">
        <w:rPr>
          <w:rFonts w:ascii="Times New Roman" w:eastAsia="Times New Roman" w:hAnsi="Times New Roman" w:cs="Times New Roman"/>
          <w:i/>
          <w:color w:val="00000A"/>
          <w:sz w:val="24"/>
          <w:szCs w:val="24"/>
          <w:lang w:eastAsia="ru-RU"/>
        </w:rPr>
        <w:t>теодолиты 4Т30П, ТЕО 20, 2Т30КП,</w:t>
      </w:r>
      <w:r w:rsidRPr="00DF3761">
        <w:rPr>
          <w:rFonts w:ascii="Times New Roman" w:eastAsia="Times New Roman" w:hAnsi="Times New Roman" w:cs="Times New Roman"/>
          <w:sz w:val="24"/>
          <w:szCs w:val="24"/>
        </w:rPr>
        <w:t xml:space="preserve"> </w:t>
      </w:r>
      <w:r w:rsidRPr="00DF3761">
        <w:rPr>
          <w:rFonts w:ascii="Times New Roman" w:eastAsia="Times New Roman" w:hAnsi="Times New Roman" w:cs="Times New Roman"/>
          <w:i/>
          <w:color w:val="00000A"/>
          <w:sz w:val="24"/>
          <w:szCs w:val="24"/>
          <w:lang w:eastAsia="ru-RU"/>
        </w:rPr>
        <w:t xml:space="preserve">штатив, отвес, журналы, </w:t>
      </w:r>
      <w:r w:rsidRPr="00DF3761">
        <w:rPr>
          <w:rFonts w:ascii="Times New Roman" w:eastAsia="Times New Roman" w:hAnsi="Times New Roman" w:cs="Times New Roman"/>
          <w:i/>
          <w:iCs/>
          <w:sz w:val="24"/>
          <w:szCs w:val="24"/>
        </w:rPr>
        <w:t>абрис, ведомость, таблицы приращений,</w:t>
      </w:r>
      <w:r w:rsidRPr="00DF3761">
        <w:rPr>
          <w:rFonts w:ascii="Times New Roman" w:eastAsia="Times New Roman" w:hAnsi="Times New Roman" w:cs="Times New Roman"/>
          <w:i/>
          <w:color w:val="00000A"/>
          <w:sz w:val="24"/>
          <w:szCs w:val="24"/>
          <w:lang w:eastAsia="ru-RU"/>
        </w:rPr>
        <w:t xml:space="preserve"> </w:t>
      </w:r>
      <w:r w:rsidRPr="00DF3761">
        <w:rPr>
          <w:rFonts w:ascii="Times New Roman" w:eastAsia="Times New Roman" w:hAnsi="Times New Roman" w:cs="Times New Roman"/>
          <w:i/>
          <w:iCs/>
          <w:sz w:val="24"/>
          <w:szCs w:val="24"/>
        </w:rPr>
        <w:t>калькулятор.</w:t>
      </w:r>
    </w:p>
    <w:p w14:paraId="4E1E4302" w14:textId="77777777" w:rsidR="00DF3761" w:rsidRPr="00DF3761" w:rsidRDefault="00DF3761" w:rsidP="00DF3761">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DF3761">
        <w:rPr>
          <w:rFonts w:ascii="Times New Roman" w:eastAsia="Times New Roman" w:hAnsi="Times New Roman" w:cs="Times New Roman"/>
          <w:b/>
          <w:iCs/>
          <w:sz w:val="24"/>
          <w:szCs w:val="24"/>
        </w:rPr>
        <w:t>2.Задания</w:t>
      </w:r>
      <w:r w:rsidRPr="00DF3761">
        <w:rPr>
          <w:rFonts w:ascii="Times New Roman" w:eastAsia="Times New Roman" w:hAnsi="Times New Roman" w:cs="Times New Roman"/>
          <w:sz w:val="24"/>
          <w:szCs w:val="24"/>
        </w:rPr>
        <w:br/>
        <w:t>Теодолитная съемка выполняется на основе съемочного обоснования, создаваемого в виде теодолитных ходов.</w:t>
      </w:r>
    </w:p>
    <w:p w14:paraId="79FD909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Теодолитный ход</w:t>
      </w:r>
      <w:r w:rsidRPr="00DF3761">
        <w:rPr>
          <w:rFonts w:ascii="Times New Roman" w:eastAsia="Arial Unicode MS" w:hAnsi="Times New Roman" w:cs="Times New Roman"/>
          <w:color w:val="000000"/>
          <w:sz w:val="24"/>
          <w:szCs w:val="24"/>
          <w:lang w:eastAsia="ru-RU"/>
        </w:rPr>
        <w:t> – это система ломаных линий, для которых измерены расстояния между точками и горизонтальные углы между сторонами. Бывают замкнутые и разомкнутые ходы, свободные и несвободные.</w:t>
      </w:r>
    </w:p>
    <w:p w14:paraId="0FA1148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Свободный ход</w:t>
      </w:r>
      <w:r w:rsidRPr="00DF3761">
        <w:rPr>
          <w:rFonts w:ascii="Times New Roman" w:eastAsia="Arial Unicode MS" w:hAnsi="Times New Roman" w:cs="Times New Roman"/>
          <w:color w:val="000000"/>
          <w:sz w:val="24"/>
          <w:szCs w:val="24"/>
          <w:lang w:eastAsia="ru-RU"/>
        </w:rPr>
        <w:t> – ход, в котором имеются только необходимые исходные данные, а несвободный ход имеет избыточные данные.</w:t>
      </w:r>
    </w:p>
    <w:p w14:paraId="319C40F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Порядок работ при теодолитной съемке:</w:t>
      </w:r>
    </w:p>
    <w:p w14:paraId="52748AE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1.                   </w:t>
      </w:r>
      <w:r w:rsidRPr="00DF3761">
        <w:rPr>
          <w:rFonts w:ascii="Times New Roman" w:eastAsia="Arial Unicode MS" w:hAnsi="Times New Roman" w:cs="Times New Roman"/>
          <w:b/>
          <w:bCs/>
          <w:i/>
          <w:iCs/>
          <w:color w:val="000000"/>
          <w:sz w:val="24"/>
          <w:szCs w:val="24"/>
          <w:lang w:eastAsia="ru-RU"/>
        </w:rPr>
        <w:t>Рекогносцировка</w:t>
      </w:r>
      <w:r w:rsidRPr="00DF3761">
        <w:rPr>
          <w:rFonts w:ascii="Times New Roman" w:eastAsia="Arial Unicode MS" w:hAnsi="Times New Roman" w:cs="Times New Roman"/>
          <w:color w:val="000000"/>
          <w:sz w:val="24"/>
          <w:szCs w:val="24"/>
          <w:lang w:eastAsia="ru-RU"/>
        </w:rPr>
        <w:t> – осмотр местности с выбором и закреплением будущих точек съемочного обоснования.</w:t>
      </w:r>
    </w:p>
    <w:p w14:paraId="5C02D8C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2.                   Привязка пунктов съемочного обоснования к пунктам ГГC. Для этого на местности выполняют измерения примычных углов и расстояний.</w:t>
      </w:r>
    </w:p>
    <w:p w14:paraId="7444127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3.                   Измерение горизонтальных углов и длин сторон теодолитного хода. Горизонтальные углы измеряются способом приемов, расстояние при помощи стальной мерной ленты или рулетки в прямом и обратном направлениях, с относительной погрешностью не более 1:2000. Для определения горизонтального проложения также измеряют углы наклона местности теодолитом.</w:t>
      </w:r>
    </w:p>
    <w:p w14:paraId="7285C2A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lastRenderedPageBreak/>
        <w:t>4.                   Съемка контуров местности (ситуации). Заключается в привязке этих контуров к пунктам съемочного обоснования.</w:t>
      </w:r>
    </w:p>
    <w:p w14:paraId="1088CBD9" w14:textId="77777777" w:rsid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b/>
          <w:bCs/>
          <w:i/>
          <w:iCs/>
          <w:color w:val="000000"/>
          <w:sz w:val="24"/>
          <w:szCs w:val="24"/>
          <w:lang w:eastAsia="ru-RU"/>
        </w:rPr>
      </w:pPr>
      <w:r w:rsidRPr="00DF3761">
        <w:rPr>
          <w:rFonts w:ascii="Times New Roman" w:eastAsia="Arial Unicode MS" w:hAnsi="Times New Roman" w:cs="Times New Roman"/>
          <w:color w:val="000000"/>
          <w:sz w:val="24"/>
          <w:szCs w:val="24"/>
          <w:lang w:eastAsia="ru-RU"/>
        </w:rPr>
        <w:br/>
      </w:r>
      <w:r w:rsidRPr="00DF3761">
        <w:rPr>
          <w:rFonts w:ascii="Times New Roman" w:eastAsia="Arial Unicode MS" w:hAnsi="Times New Roman" w:cs="Times New Roman"/>
          <w:b/>
          <w:bCs/>
          <w:i/>
          <w:iCs/>
          <w:color w:val="000000"/>
          <w:sz w:val="24"/>
          <w:szCs w:val="24"/>
          <w:lang w:eastAsia="ru-RU"/>
        </w:rPr>
        <w:t>Съемка контуров местности выполняется следующими способами:</w:t>
      </w:r>
    </w:p>
    <w:tbl>
      <w:tblPr>
        <w:tblStyle w:val="ad"/>
        <w:tblW w:w="0" w:type="auto"/>
        <w:tblLook w:val="04A0" w:firstRow="1" w:lastRow="0" w:firstColumn="1" w:lastColumn="0" w:noHBand="0" w:noVBand="1"/>
      </w:tblPr>
      <w:tblGrid>
        <w:gridCol w:w="9713"/>
      </w:tblGrid>
      <w:tr w:rsidR="00DF3761" w14:paraId="1ECBE6FF" w14:textId="77777777" w:rsidTr="00DF3761">
        <w:tc>
          <w:tcPr>
            <w:tcW w:w="9713" w:type="dxa"/>
          </w:tcPr>
          <w:p w14:paraId="6B00F535"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color w:val="000000"/>
                <w:sz w:val="24"/>
                <w:szCs w:val="24"/>
              </w:rPr>
              <w:t>1.        Способ перпендикуляров (способ прямоугольных координат)</w:t>
            </w:r>
          </w:p>
        </w:tc>
      </w:tr>
      <w:tr w:rsidR="00DF3761" w14:paraId="5C31C235" w14:textId="77777777" w:rsidTr="00DF3761">
        <w:tc>
          <w:tcPr>
            <w:tcW w:w="9713" w:type="dxa"/>
          </w:tcPr>
          <w:p w14:paraId="0F69781E"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Pr>
                <w:rFonts w:ascii="Times New Roman" w:eastAsia="Arial Unicode MS" w:hAnsi="Times New Roman"/>
                <w:noProof/>
                <w:color w:val="000000"/>
                <w:sz w:val="24"/>
                <w:szCs w:val="24"/>
              </w:rPr>
              <w:drawing>
                <wp:inline distT="0" distB="0" distL="0" distR="0" wp14:anchorId="1AE250C1" wp14:editId="7740ABC4">
                  <wp:extent cx="2231390" cy="1438910"/>
                  <wp:effectExtent l="0" t="0" r="0" b="889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31390" cy="1438910"/>
                          </a:xfrm>
                          <a:prstGeom prst="rect">
                            <a:avLst/>
                          </a:prstGeom>
                          <a:noFill/>
                        </pic:spPr>
                      </pic:pic>
                    </a:graphicData>
                  </a:graphic>
                </wp:inline>
              </w:drawing>
            </w:r>
          </w:p>
        </w:tc>
      </w:tr>
      <w:tr w:rsidR="00DF3761" w14:paraId="64FA3C2A" w14:textId="77777777" w:rsidTr="00DF3761">
        <w:tc>
          <w:tcPr>
            <w:tcW w:w="9713" w:type="dxa"/>
          </w:tcPr>
          <w:p w14:paraId="7BF444A4"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color w:val="000000"/>
                <w:sz w:val="24"/>
                <w:szCs w:val="24"/>
              </w:rPr>
              <w:t>2.        Способ полярных координат</w:t>
            </w:r>
          </w:p>
        </w:tc>
      </w:tr>
      <w:tr w:rsidR="00DF3761" w14:paraId="16EB73DB" w14:textId="77777777" w:rsidTr="00DF3761">
        <w:tc>
          <w:tcPr>
            <w:tcW w:w="9713" w:type="dxa"/>
          </w:tcPr>
          <w:p w14:paraId="6EE3095F"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noProof/>
                <w:color w:val="000000"/>
                <w:sz w:val="24"/>
                <w:szCs w:val="24"/>
              </w:rPr>
              <w:drawing>
                <wp:inline distT="0" distB="0" distL="0" distR="0" wp14:anchorId="070A6C20" wp14:editId="35E2CD16">
                  <wp:extent cx="2149475" cy="1270635"/>
                  <wp:effectExtent l="0" t="0" r="3175" b="5715"/>
                  <wp:docPr id="103" name="Рисунок 103" descr="https://fsd.multiurok.ru/html/2017/08/21/s_599ad0aa23c5b/675220_2.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fsd.multiurok.ru/html/2017/08/21/s_599ad0aa23c5b/675220_2.jpe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149475" cy="1270635"/>
                          </a:xfrm>
                          <a:prstGeom prst="rect">
                            <a:avLst/>
                          </a:prstGeom>
                          <a:noFill/>
                          <a:ln>
                            <a:noFill/>
                          </a:ln>
                        </pic:spPr>
                      </pic:pic>
                    </a:graphicData>
                  </a:graphic>
                </wp:inline>
              </w:drawing>
            </w:r>
          </w:p>
        </w:tc>
      </w:tr>
      <w:tr w:rsidR="00DF3761" w14:paraId="5D2DBA86" w14:textId="77777777" w:rsidTr="00DF3761">
        <w:tc>
          <w:tcPr>
            <w:tcW w:w="9713" w:type="dxa"/>
          </w:tcPr>
          <w:p w14:paraId="61C8533A"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color w:val="000000"/>
                <w:sz w:val="24"/>
                <w:szCs w:val="24"/>
              </w:rPr>
              <w:t>3.        Способ угловых засечек</w:t>
            </w:r>
          </w:p>
        </w:tc>
      </w:tr>
      <w:tr w:rsidR="00DF3761" w14:paraId="0E86D33F" w14:textId="77777777" w:rsidTr="00DF3761">
        <w:tc>
          <w:tcPr>
            <w:tcW w:w="9713" w:type="dxa"/>
          </w:tcPr>
          <w:p w14:paraId="3E599A72"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noProof/>
                <w:color w:val="000000"/>
                <w:sz w:val="24"/>
                <w:szCs w:val="24"/>
              </w:rPr>
              <w:drawing>
                <wp:inline distT="0" distB="0" distL="0" distR="0" wp14:anchorId="58E28714" wp14:editId="0564EC0D">
                  <wp:extent cx="2232660" cy="1294130"/>
                  <wp:effectExtent l="0" t="0" r="0" b="1270"/>
                  <wp:docPr id="104" name="Рисунок 104" descr="https://fsd.multiurok.ru/html/2017/08/21/s_599ad0aa23c5b/675220_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fsd.multiurok.ru/html/2017/08/21/s_599ad0aa23c5b/675220_3.jpe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32660" cy="1294130"/>
                          </a:xfrm>
                          <a:prstGeom prst="rect">
                            <a:avLst/>
                          </a:prstGeom>
                          <a:noFill/>
                          <a:ln>
                            <a:noFill/>
                          </a:ln>
                        </pic:spPr>
                      </pic:pic>
                    </a:graphicData>
                  </a:graphic>
                </wp:inline>
              </w:drawing>
            </w:r>
          </w:p>
        </w:tc>
      </w:tr>
      <w:tr w:rsidR="00DF3761" w14:paraId="19180C5C" w14:textId="77777777" w:rsidTr="00DF3761">
        <w:tc>
          <w:tcPr>
            <w:tcW w:w="9713" w:type="dxa"/>
          </w:tcPr>
          <w:p w14:paraId="6562C478"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color w:val="000000"/>
                <w:sz w:val="24"/>
                <w:szCs w:val="24"/>
              </w:rPr>
              <w:t>4.        Способ  линейных засечек</w:t>
            </w:r>
          </w:p>
        </w:tc>
      </w:tr>
      <w:tr w:rsidR="00DF3761" w14:paraId="4A3609C3" w14:textId="77777777" w:rsidTr="00DF3761">
        <w:tc>
          <w:tcPr>
            <w:tcW w:w="9713" w:type="dxa"/>
          </w:tcPr>
          <w:p w14:paraId="4A9ED3F4" w14:textId="77777777" w:rsidR="00DF3761" w:rsidRDefault="00DF3761" w:rsidP="00DF3761">
            <w:pPr>
              <w:widowControl w:val="0"/>
              <w:tabs>
                <w:tab w:val="left" w:pos="830"/>
                <w:tab w:val="left" w:pos="993"/>
              </w:tabs>
              <w:jc w:val="both"/>
              <w:rPr>
                <w:rFonts w:ascii="Times New Roman" w:eastAsia="Arial Unicode MS" w:hAnsi="Times New Roman"/>
                <w:color w:val="000000"/>
                <w:sz w:val="24"/>
                <w:szCs w:val="24"/>
              </w:rPr>
            </w:pPr>
            <w:r w:rsidRPr="00DF3761">
              <w:rPr>
                <w:rFonts w:ascii="Times New Roman" w:eastAsia="Arial Unicode MS" w:hAnsi="Times New Roman"/>
                <w:noProof/>
                <w:color w:val="000000"/>
                <w:sz w:val="24"/>
                <w:szCs w:val="24"/>
              </w:rPr>
              <w:drawing>
                <wp:inline distT="0" distB="0" distL="0" distR="0" wp14:anchorId="0BC063C7" wp14:editId="6EC06D7B">
                  <wp:extent cx="2101850" cy="1187450"/>
                  <wp:effectExtent l="0" t="0" r="0" b="0"/>
                  <wp:docPr id="105" name="Рисунок 105" descr="https://fsd.multiurok.ru/html/2017/08/21/s_599ad0aa23c5b/675220_4.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fsd.multiurok.ru/html/2017/08/21/s_599ad0aa23c5b/675220_4.jpe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101850" cy="1187450"/>
                          </a:xfrm>
                          <a:prstGeom prst="rect">
                            <a:avLst/>
                          </a:prstGeom>
                          <a:noFill/>
                          <a:ln>
                            <a:noFill/>
                          </a:ln>
                        </pic:spPr>
                      </pic:pic>
                    </a:graphicData>
                  </a:graphic>
                </wp:inline>
              </w:drawing>
            </w:r>
          </w:p>
        </w:tc>
      </w:tr>
    </w:tbl>
    <w:p w14:paraId="16215AA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p>
    <w:p w14:paraId="18A07AB6" w14:textId="77777777" w:rsid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5.        Способ створов – применяется в тех случаях когда смешанный контур пересекает сторону теодолитного хода или ее продолжение.</w:t>
      </w:r>
    </w:p>
    <w:tbl>
      <w:tblPr>
        <w:tblStyle w:val="ad"/>
        <w:tblW w:w="0" w:type="auto"/>
        <w:tblLook w:val="04A0" w:firstRow="1" w:lastRow="0" w:firstColumn="1" w:lastColumn="0" w:noHBand="0" w:noVBand="1"/>
      </w:tblPr>
      <w:tblGrid>
        <w:gridCol w:w="9713"/>
      </w:tblGrid>
      <w:tr w:rsidR="00DF3761" w14:paraId="41AA6A1C" w14:textId="77777777" w:rsidTr="00DF3761">
        <w:tc>
          <w:tcPr>
            <w:tcW w:w="9713" w:type="dxa"/>
          </w:tcPr>
          <w:p w14:paraId="5F90661E" w14:textId="77777777" w:rsidR="00DF3761" w:rsidRDefault="00DF3761" w:rsidP="00DF3761">
            <w:pPr>
              <w:rPr>
                <w:rFonts w:ascii="Times New Roman" w:eastAsia="Arial Unicode MS" w:hAnsi="Times New Roman"/>
                <w:sz w:val="24"/>
                <w:szCs w:val="24"/>
              </w:rPr>
            </w:pPr>
            <w:r w:rsidRPr="00DF3761">
              <w:rPr>
                <w:rFonts w:ascii="Times New Roman" w:eastAsia="Arial Unicode MS" w:hAnsi="Times New Roman"/>
                <w:noProof/>
                <w:color w:val="000000"/>
                <w:sz w:val="24"/>
                <w:szCs w:val="24"/>
              </w:rPr>
              <w:drawing>
                <wp:inline distT="0" distB="0" distL="0" distR="0" wp14:anchorId="6734FD9E" wp14:editId="76F29300">
                  <wp:extent cx="2018665" cy="1745615"/>
                  <wp:effectExtent l="0" t="0" r="635" b="6985"/>
                  <wp:docPr id="106" name="Рисунок 106" descr="https://fsd.multiurok.ru/html/2017/08/21/s_599ad0aa23c5b/675220_5.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fsd.multiurok.ru/html/2017/08/21/s_599ad0aa23c5b/675220_5.jpe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018665" cy="1745615"/>
                          </a:xfrm>
                          <a:prstGeom prst="rect">
                            <a:avLst/>
                          </a:prstGeom>
                          <a:noFill/>
                          <a:ln>
                            <a:noFill/>
                          </a:ln>
                        </pic:spPr>
                      </pic:pic>
                    </a:graphicData>
                  </a:graphic>
                </wp:inline>
              </w:drawing>
            </w:r>
          </w:p>
        </w:tc>
      </w:tr>
    </w:tbl>
    <w:p w14:paraId="41B58C83" w14:textId="77777777" w:rsid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sz w:val="24"/>
          <w:szCs w:val="24"/>
          <w:lang w:eastAsia="ru-RU"/>
        </w:rPr>
      </w:pPr>
    </w:p>
    <w:p w14:paraId="6CDC5D5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lastRenderedPageBreak/>
        <w:t>По результатам съемки составляют абрис.</w:t>
      </w:r>
    </w:p>
    <w:p w14:paraId="5CF5FE6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Абрис</w:t>
      </w:r>
      <w:r w:rsidRPr="00DF3761">
        <w:rPr>
          <w:rFonts w:ascii="Times New Roman" w:eastAsia="Arial Unicode MS" w:hAnsi="Times New Roman" w:cs="Times New Roman"/>
          <w:color w:val="000000"/>
          <w:sz w:val="24"/>
          <w:szCs w:val="24"/>
          <w:lang w:eastAsia="ru-RU"/>
        </w:rPr>
        <w:t> – это схематичный чертеж на котором изображены стороны теодолитного хода, снимаемые контуры и результаты угловых и линейных промеров </w:t>
      </w:r>
      <w:r w:rsidRPr="00DF3761">
        <w:rPr>
          <w:rFonts w:ascii="Times New Roman" w:eastAsia="Arial Unicode MS" w:hAnsi="Times New Roman" w:cs="Times New Roman"/>
          <w:i/>
          <w:iCs/>
          <w:color w:val="000000"/>
          <w:sz w:val="24"/>
          <w:szCs w:val="24"/>
          <w:lang w:eastAsia="ru-RU"/>
        </w:rPr>
        <w:t>(β и l)</w:t>
      </w:r>
    </w:p>
    <w:p w14:paraId="642E15A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Абрис может быть составлен для всего хода или отдельно для каждой стороны.</w:t>
      </w:r>
    </w:p>
    <w:p w14:paraId="570280A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Камеральная обработка результатов измерения теодолитного хода</w:t>
      </w:r>
    </w:p>
    <w:p w14:paraId="160DD18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1.      Вычисление координат точек теодолитного хода.</w:t>
      </w:r>
    </w:p>
    <w:p w14:paraId="2B2CA3A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Перед началом вычисления проверяют все журналы (значения вычисленных горизонтальных и вертикальных углов, горизонтальных проложений). Уравнивают горизонтальные углы, для этого вычисляют сумму измеренных горизонтальных углов:</w:t>
      </w:r>
    </w:p>
    <w:p w14:paraId="6A8F158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Σβ</w:t>
      </w:r>
      <w:r w:rsidRPr="00DF3761">
        <w:rPr>
          <w:rFonts w:ascii="Times New Roman" w:eastAsia="Arial Unicode MS" w:hAnsi="Times New Roman" w:cs="Times New Roman"/>
          <w:i/>
          <w:iCs/>
          <w:color w:val="000000"/>
          <w:sz w:val="24"/>
          <w:szCs w:val="24"/>
          <w:vertAlign w:val="subscript"/>
          <w:lang w:eastAsia="ru-RU"/>
        </w:rPr>
        <w:t>ф</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1</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2</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n</w:t>
      </w:r>
    </w:p>
    <w:p w14:paraId="0E3AEB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Вычисляют теоретическую сумму углов</w:t>
      </w:r>
    </w:p>
    <w:p w14:paraId="05603AC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Σβ</w:t>
      </w:r>
      <w:r w:rsidRPr="00DF3761">
        <w:rPr>
          <w:rFonts w:ascii="Times New Roman" w:eastAsia="Arial Unicode MS" w:hAnsi="Times New Roman" w:cs="Times New Roman"/>
          <w:i/>
          <w:iCs/>
          <w:color w:val="000000"/>
          <w:sz w:val="24"/>
          <w:szCs w:val="24"/>
          <w:vertAlign w:val="subscript"/>
          <w:lang w:eastAsia="ru-RU"/>
        </w:rPr>
        <w:t>т</w:t>
      </w:r>
      <w:r w:rsidRPr="00DF3761">
        <w:rPr>
          <w:rFonts w:ascii="Times New Roman" w:eastAsia="Arial Unicode MS" w:hAnsi="Times New Roman" w:cs="Times New Roman"/>
          <w:i/>
          <w:iCs/>
          <w:color w:val="000000"/>
          <w:sz w:val="24"/>
          <w:szCs w:val="24"/>
          <w:lang w:eastAsia="ru-RU"/>
        </w:rPr>
        <w:t>=180º(n–2) </w:t>
      </w:r>
      <w:r w:rsidRPr="00DF3761">
        <w:rPr>
          <w:rFonts w:ascii="Times New Roman" w:eastAsia="Arial Unicode MS" w:hAnsi="Times New Roman" w:cs="Times New Roman"/>
          <w:color w:val="000000"/>
          <w:sz w:val="24"/>
          <w:szCs w:val="24"/>
          <w:lang w:eastAsia="ru-RU"/>
        </w:rPr>
        <w:t>– для замкнутого хода</w:t>
      </w:r>
    </w:p>
    <w:p w14:paraId="57BC1BD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Σβ</w:t>
      </w:r>
      <w:r w:rsidRPr="00DF3761">
        <w:rPr>
          <w:rFonts w:ascii="Times New Roman" w:eastAsia="Arial Unicode MS" w:hAnsi="Times New Roman" w:cs="Times New Roman"/>
          <w:i/>
          <w:iCs/>
          <w:color w:val="000000"/>
          <w:sz w:val="24"/>
          <w:szCs w:val="24"/>
          <w:vertAlign w:val="subscript"/>
          <w:lang w:eastAsia="ru-RU"/>
        </w:rPr>
        <w:t>т</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нач</w:t>
      </w:r>
      <w:r w:rsidRPr="00DF3761">
        <w:rPr>
          <w:rFonts w:ascii="Times New Roman" w:eastAsia="Arial Unicode MS" w:hAnsi="Times New Roman" w:cs="Times New Roman"/>
          <w:i/>
          <w:iCs/>
          <w:color w:val="000000"/>
          <w:sz w:val="24"/>
          <w:szCs w:val="24"/>
          <w:lang w:eastAsia="ru-RU"/>
        </w:rPr>
        <w:t>–</w:t>
      </w:r>
      <w:r w:rsidRPr="00DF3761">
        <w:rPr>
          <w:rFonts w:ascii="Times New Roman" w:eastAsia="Arial Unicode MS" w:hAnsi="Times New Roman" w:cs="Times New Roman"/>
          <w:color w:val="000000"/>
          <w:sz w:val="24"/>
          <w:szCs w:val="24"/>
          <w:lang w:eastAsia="ru-RU"/>
        </w:rPr>
        <w:t> </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кон</w:t>
      </w:r>
      <w:r w:rsidRPr="00DF3761">
        <w:rPr>
          <w:rFonts w:ascii="Times New Roman" w:eastAsia="Arial Unicode MS" w:hAnsi="Times New Roman" w:cs="Times New Roman"/>
          <w:i/>
          <w:iCs/>
          <w:color w:val="000000"/>
          <w:sz w:val="24"/>
          <w:szCs w:val="24"/>
          <w:lang w:eastAsia="ru-RU"/>
        </w:rPr>
        <w:t>±180º∙n</w:t>
      </w:r>
      <w:r w:rsidRPr="00DF3761">
        <w:rPr>
          <w:rFonts w:ascii="Times New Roman" w:eastAsia="Arial Unicode MS" w:hAnsi="Times New Roman" w:cs="Times New Roman"/>
          <w:color w:val="000000"/>
          <w:sz w:val="24"/>
          <w:szCs w:val="24"/>
          <w:lang w:eastAsia="ru-RU"/>
        </w:rPr>
        <w:t> – для разомкнутого хода</w:t>
      </w:r>
    </w:p>
    <w:p w14:paraId="6685EE3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n</w:t>
      </w:r>
      <w:r w:rsidRPr="00DF3761">
        <w:rPr>
          <w:rFonts w:ascii="Times New Roman" w:eastAsia="Arial Unicode MS" w:hAnsi="Times New Roman" w:cs="Times New Roman"/>
          <w:color w:val="000000"/>
          <w:sz w:val="24"/>
          <w:szCs w:val="24"/>
          <w:lang w:eastAsia="ru-RU"/>
        </w:rPr>
        <w:t> – число измеренных углов</w:t>
      </w:r>
    </w:p>
    <w:p w14:paraId="3B1164C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Вычисляют угловую невязку: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β</w:t>
      </w:r>
      <w:r w:rsidRPr="00DF3761">
        <w:rPr>
          <w:rFonts w:ascii="Times New Roman" w:eastAsia="Arial Unicode MS" w:hAnsi="Times New Roman" w:cs="Times New Roman"/>
          <w:i/>
          <w:iCs/>
          <w:color w:val="000000"/>
          <w:sz w:val="24"/>
          <w:szCs w:val="24"/>
          <w:lang w:eastAsia="ru-RU"/>
        </w:rPr>
        <w:t>= Σβ</w:t>
      </w:r>
      <w:r w:rsidRPr="00DF3761">
        <w:rPr>
          <w:rFonts w:ascii="Times New Roman" w:eastAsia="Arial Unicode MS" w:hAnsi="Times New Roman" w:cs="Times New Roman"/>
          <w:i/>
          <w:iCs/>
          <w:color w:val="000000"/>
          <w:sz w:val="24"/>
          <w:szCs w:val="24"/>
          <w:vertAlign w:val="subscript"/>
          <w:lang w:eastAsia="ru-RU"/>
        </w:rPr>
        <w:t>ф</w:t>
      </w:r>
      <w:r w:rsidRPr="00DF3761">
        <w:rPr>
          <w:rFonts w:ascii="Times New Roman" w:eastAsia="Arial Unicode MS" w:hAnsi="Times New Roman" w:cs="Times New Roman"/>
          <w:i/>
          <w:iCs/>
          <w:color w:val="000000"/>
          <w:sz w:val="24"/>
          <w:szCs w:val="24"/>
          <w:lang w:eastAsia="ru-RU"/>
        </w:rPr>
        <w:t>– Σβ</w:t>
      </w:r>
      <w:r w:rsidRPr="00DF3761">
        <w:rPr>
          <w:rFonts w:ascii="Times New Roman" w:eastAsia="Arial Unicode MS" w:hAnsi="Times New Roman" w:cs="Times New Roman"/>
          <w:i/>
          <w:iCs/>
          <w:color w:val="000000"/>
          <w:sz w:val="24"/>
          <w:szCs w:val="24"/>
          <w:vertAlign w:val="subscript"/>
          <w:lang w:eastAsia="ru-RU"/>
        </w:rPr>
        <w:t>т</w:t>
      </w:r>
      <w:r w:rsidRPr="00DF3761">
        <w:rPr>
          <w:rFonts w:ascii="Times New Roman" w:eastAsia="Arial Unicode MS" w:hAnsi="Times New Roman" w:cs="Times New Roman"/>
          <w:color w:val="000000"/>
          <w:sz w:val="24"/>
          <w:szCs w:val="24"/>
          <w:lang w:eastAsia="ru-RU"/>
        </w:rPr>
        <w:t> сравнивая ее с допустимой: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β доп </w:t>
      </w:r>
      <w:r w:rsidRPr="00DF3761">
        <w:rPr>
          <w:rFonts w:ascii="Times New Roman" w:eastAsia="Arial Unicode MS" w:hAnsi="Times New Roman" w:cs="Times New Roman"/>
          <w:i/>
          <w:iCs/>
          <w:color w:val="000000"/>
          <w:sz w:val="24"/>
          <w:szCs w:val="24"/>
          <w:lang w:eastAsia="ru-RU"/>
        </w:rPr>
        <w:t>=1.5t</w:t>
      </w:r>
      <w:r w:rsidRPr="00DF3761">
        <w:rPr>
          <w:rFonts w:ascii="Times New Roman" w:eastAsia="Arial Unicode MS" w:hAnsi="Times New Roman" w:cs="Times New Roman"/>
          <w:i/>
          <w:iCs/>
          <w:noProof/>
          <w:color w:val="000000"/>
          <w:sz w:val="24"/>
          <w:szCs w:val="24"/>
          <w:lang w:eastAsia="ru-RU"/>
        </w:rPr>
        <w:drawing>
          <wp:inline distT="0" distB="0" distL="0" distR="0" wp14:anchorId="52FE69D3" wp14:editId="052EA331">
            <wp:extent cx="237490" cy="225425"/>
            <wp:effectExtent l="0" t="0" r="0" b="3175"/>
            <wp:docPr id="93" name="Рисунок 93" descr="https://fsd.multiurok.ru/html/2017/08/21/s_599ad0aa23c5b/675220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fsd.multiurok.ru/html/2017/08/21/s_599ad0aa23c5b/675220_6.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7490" cy="225425"/>
                    </a:xfrm>
                    <a:prstGeom prst="rect">
                      <a:avLst/>
                    </a:prstGeom>
                    <a:noFill/>
                    <a:ln>
                      <a:noFill/>
                    </a:ln>
                  </pic:spPr>
                </pic:pic>
              </a:graphicData>
            </a:graphic>
          </wp:inline>
        </w:drawing>
      </w:r>
    </w:p>
    <w:p w14:paraId="25546FE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 где t–точность отсчетного приспособления теодолита.</w:t>
      </w:r>
    </w:p>
    <w:p w14:paraId="3356A91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Невязка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β </w:t>
      </w:r>
      <w:r w:rsidRPr="00DF3761">
        <w:rPr>
          <w:rFonts w:ascii="Times New Roman" w:eastAsia="Arial Unicode MS" w:hAnsi="Times New Roman" w:cs="Times New Roman"/>
          <w:color w:val="000000"/>
          <w:sz w:val="24"/>
          <w:szCs w:val="24"/>
          <w:lang w:eastAsia="ru-RU"/>
        </w:rPr>
        <w:t>по абсолютной величине не должна превышать допустимого значения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β доп</w:t>
      </w:r>
      <w:r w:rsidRPr="00DF3761">
        <w:rPr>
          <w:rFonts w:ascii="Times New Roman" w:eastAsia="Arial Unicode MS" w:hAnsi="Times New Roman" w:cs="Times New Roman"/>
          <w:color w:val="000000"/>
          <w:sz w:val="24"/>
          <w:szCs w:val="24"/>
          <w:lang w:eastAsia="ru-RU"/>
        </w:rPr>
        <w:t>, в противном случае углы измеряют заново. Если условие вычисляют поправку в каждый угол и записывают в ведомость над значениями измеренных углов: </w:t>
      </w:r>
      <w:r w:rsidRPr="00DF3761">
        <w:rPr>
          <w:rFonts w:ascii="Times New Roman" w:eastAsia="Arial Unicode MS" w:hAnsi="Times New Roman" w:cs="Times New Roman"/>
          <w:i/>
          <w:iCs/>
          <w:color w:val="000000"/>
          <w:sz w:val="24"/>
          <w:szCs w:val="24"/>
          <w:lang w:eastAsia="ru-RU"/>
        </w:rPr>
        <w:t>δ</w:t>
      </w:r>
      <w:r w:rsidRPr="00DF3761">
        <w:rPr>
          <w:rFonts w:ascii="Times New Roman" w:eastAsia="Arial Unicode MS" w:hAnsi="Times New Roman" w:cs="Times New Roman"/>
          <w:i/>
          <w:iCs/>
          <w:color w:val="000000"/>
          <w:sz w:val="24"/>
          <w:szCs w:val="24"/>
          <w:vertAlign w:val="subscript"/>
          <w:lang w:eastAsia="ru-RU"/>
        </w:rPr>
        <w:t>β</w:t>
      </w:r>
      <w:r w:rsidRPr="00DF3761">
        <w:rPr>
          <w:rFonts w:ascii="Times New Roman" w:eastAsia="Arial Unicode MS" w:hAnsi="Times New Roman" w:cs="Times New Roman"/>
          <w:i/>
          <w:iCs/>
          <w:color w:val="000000"/>
          <w:sz w:val="24"/>
          <w:szCs w:val="24"/>
          <w:lang w:eastAsia="ru-RU"/>
        </w:rPr>
        <w:t>=– f</w:t>
      </w:r>
      <w:r w:rsidRPr="00DF3761">
        <w:rPr>
          <w:rFonts w:ascii="Times New Roman" w:eastAsia="Arial Unicode MS" w:hAnsi="Times New Roman" w:cs="Times New Roman"/>
          <w:i/>
          <w:iCs/>
          <w:color w:val="000000"/>
          <w:sz w:val="24"/>
          <w:szCs w:val="24"/>
          <w:vertAlign w:val="subscript"/>
          <w:lang w:eastAsia="ru-RU"/>
        </w:rPr>
        <w:t>β</w:t>
      </w:r>
      <w:r w:rsidRPr="00DF3761">
        <w:rPr>
          <w:rFonts w:ascii="Times New Roman" w:eastAsia="Arial Unicode MS" w:hAnsi="Times New Roman" w:cs="Times New Roman"/>
          <w:i/>
          <w:iCs/>
          <w:color w:val="000000"/>
          <w:sz w:val="24"/>
          <w:szCs w:val="24"/>
          <w:lang w:eastAsia="ru-RU"/>
        </w:rPr>
        <w:t>/n.</w:t>
      </w:r>
    </w:p>
    <w:p w14:paraId="1EA0E67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Контролем правильности распределения невязки служит равенство: Σδ</w:t>
      </w:r>
      <w:r w:rsidRPr="00DF3761">
        <w:rPr>
          <w:rFonts w:ascii="Times New Roman" w:eastAsia="Arial Unicode MS" w:hAnsi="Times New Roman" w:cs="Times New Roman"/>
          <w:color w:val="000000"/>
          <w:sz w:val="24"/>
          <w:szCs w:val="24"/>
          <w:vertAlign w:val="subscript"/>
          <w:lang w:eastAsia="ru-RU"/>
        </w:rPr>
        <w:t>β</w:t>
      </w:r>
      <w:r w:rsidRPr="00DF3761">
        <w:rPr>
          <w:rFonts w:ascii="Times New Roman" w:eastAsia="Arial Unicode MS" w:hAnsi="Times New Roman" w:cs="Times New Roman"/>
          <w:color w:val="000000"/>
          <w:sz w:val="24"/>
          <w:szCs w:val="24"/>
          <w:lang w:eastAsia="ru-RU"/>
        </w:rPr>
        <w:t>=–</w:t>
      </w:r>
      <w:r w:rsidRPr="00DF3761">
        <w:rPr>
          <w:rFonts w:ascii="Times New Roman" w:eastAsia="Arial Unicode MS" w:hAnsi="Times New Roman" w:cs="Times New Roman"/>
          <w:i/>
          <w:iCs/>
          <w:color w:val="000000"/>
          <w:sz w:val="24"/>
          <w:szCs w:val="24"/>
          <w:lang w:eastAsia="ru-RU"/>
        </w:rPr>
        <w:t> f</w:t>
      </w:r>
      <w:r w:rsidRPr="00DF3761">
        <w:rPr>
          <w:rFonts w:ascii="Times New Roman" w:eastAsia="Arial Unicode MS" w:hAnsi="Times New Roman" w:cs="Times New Roman"/>
          <w:i/>
          <w:iCs/>
          <w:color w:val="000000"/>
          <w:sz w:val="24"/>
          <w:szCs w:val="24"/>
          <w:vertAlign w:val="subscript"/>
          <w:lang w:eastAsia="ru-RU"/>
        </w:rPr>
        <w:t>β</w:t>
      </w:r>
    </w:p>
    <w:p w14:paraId="1DB53AC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Исправленные углы вычисляют по формуле: </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i испр</w:t>
      </w:r>
      <w:r w:rsidRPr="00DF3761">
        <w:rPr>
          <w:rFonts w:ascii="Times New Roman" w:eastAsia="Arial Unicode MS" w:hAnsi="Times New Roman" w:cs="Times New Roman"/>
          <w:i/>
          <w:iCs/>
          <w:color w:val="000000"/>
          <w:sz w:val="24"/>
          <w:szCs w:val="24"/>
          <w:lang w:eastAsia="ru-RU"/>
        </w:rPr>
        <w:t>=</w:t>
      </w:r>
      <w:r w:rsidRPr="00DF3761">
        <w:rPr>
          <w:rFonts w:ascii="Times New Roman" w:eastAsia="Arial Unicode MS" w:hAnsi="Times New Roman" w:cs="Times New Roman"/>
          <w:i/>
          <w:iCs/>
          <w:color w:val="000000"/>
          <w:sz w:val="24"/>
          <w:szCs w:val="24"/>
          <w:vertAlign w:val="subscript"/>
          <w:lang w:eastAsia="ru-RU"/>
        </w:rPr>
        <w:t> </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i изм </w:t>
      </w:r>
      <w:r w:rsidRPr="00DF3761">
        <w:rPr>
          <w:rFonts w:ascii="Times New Roman" w:eastAsia="Arial Unicode MS" w:hAnsi="Times New Roman" w:cs="Times New Roman"/>
          <w:i/>
          <w:iCs/>
          <w:color w:val="000000"/>
          <w:sz w:val="24"/>
          <w:szCs w:val="24"/>
          <w:lang w:eastAsia="ru-RU"/>
        </w:rPr>
        <w:t>+ δ</w:t>
      </w:r>
      <w:r w:rsidRPr="00DF3761">
        <w:rPr>
          <w:rFonts w:ascii="Times New Roman" w:eastAsia="Arial Unicode MS" w:hAnsi="Times New Roman" w:cs="Times New Roman"/>
          <w:i/>
          <w:iCs/>
          <w:color w:val="000000"/>
          <w:sz w:val="24"/>
          <w:szCs w:val="24"/>
          <w:vertAlign w:val="subscript"/>
          <w:lang w:eastAsia="ru-RU"/>
        </w:rPr>
        <w:t>β i</w:t>
      </w:r>
    </w:p>
    <w:p w14:paraId="4C9D4AF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Для контроля подсчитывают сумму исправленных углов, которая должна быть равна теоретической сумме углов: </w:t>
      </w:r>
      <w:r w:rsidRPr="00DF3761">
        <w:rPr>
          <w:rFonts w:ascii="Times New Roman" w:eastAsia="Arial Unicode MS" w:hAnsi="Times New Roman" w:cs="Times New Roman"/>
          <w:i/>
          <w:iCs/>
          <w:color w:val="000000"/>
          <w:sz w:val="24"/>
          <w:szCs w:val="24"/>
          <w:lang w:eastAsia="ru-RU"/>
        </w:rPr>
        <w:t>Σβ</w:t>
      </w:r>
      <w:r w:rsidRPr="00DF3761">
        <w:rPr>
          <w:rFonts w:ascii="Times New Roman" w:eastAsia="Arial Unicode MS" w:hAnsi="Times New Roman" w:cs="Times New Roman"/>
          <w:i/>
          <w:iCs/>
          <w:color w:val="000000"/>
          <w:sz w:val="24"/>
          <w:szCs w:val="24"/>
          <w:vertAlign w:val="subscript"/>
          <w:lang w:eastAsia="ru-RU"/>
        </w:rPr>
        <w:t>испр</w:t>
      </w:r>
      <w:r w:rsidRPr="00DF3761">
        <w:rPr>
          <w:rFonts w:ascii="Times New Roman" w:eastAsia="Arial Unicode MS" w:hAnsi="Times New Roman" w:cs="Times New Roman"/>
          <w:i/>
          <w:iCs/>
          <w:color w:val="000000"/>
          <w:sz w:val="24"/>
          <w:szCs w:val="24"/>
          <w:lang w:eastAsia="ru-RU"/>
        </w:rPr>
        <w:t>= Σβ</w:t>
      </w:r>
      <w:r w:rsidRPr="00DF3761">
        <w:rPr>
          <w:rFonts w:ascii="Times New Roman" w:eastAsia="Arial Unicode MS" w:hAnsi="Times New Roman" w:cs="Times New Roman"/>
          <w:i/>
          <w:iCs/>
          <w:color w:val="000000"/>
          <w:sz w:val="24"/>
          <w:szCs w:val="24"/>
          <w:vertAlign w:val="subscript"/>
          <w:lang w:eastAsia="ru-RU"/>
        </w:rPr>
        <w:t>т</w:t>
      </w:r>
    </w:p>
    <w:p w14:paraId="4952FCE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Примычный угол </w:t>
      </w:r>
      <w:r w:rsidRPr="00DF3761">
        <w:rPr>
          <w:rFonts w:ascii="Times New Roman" w:eastAsia="Arial Unicode MS" w:hAnsi="Times New Roman" w:cs="Times New Roman"/>
          <w:i/>
          <w:iCs/>
          <w:color w:val="000000"/>
          <w:sz w:val="24"/>
          <w:szCs w:val="24"/>
          <w:lang w:eastAsia="ru-RU"/>
        </w:rPr>
        <w:t>β</w:t>
      </w:r>
      <w:r w:rsidRPr="00DF3761">
        <w:rPr>
          <w:rFonts w:ascii="Times New Roman" w:eastAsia="Arial Unicode MS" w:hAnsi="Times New Roman" w:cs="Times New Roman"/>
          <w:i/>
          <w:iCs/>
          <w:color w:val="000000"/>
          <w:sz w:val="24"/>
          <w:szCs w:val="24"/>
          <w:vertAlign w:val="subscript"/>
          <w:lang w:eastAsia="ru-RU"/>
        </w:rPr>
        <w:t>прим </w:t>
      </w:r>
      <w:r w:rsidRPr="00DF3761">
        <w:rPr>
          <w:rFonts w:ascii="Times New Roman" w:eastAsia="Arial Unicode MS" w:hAnsi="Times New Roman" w:cs="Times New Roman"/>
          <w:color w:val="000000"/>
          <w:sz w:val="24"/>
          <w:szCs w:val="24"/>
          <w:lang w:eastAsia="ru-RU"/>
        </w:rPr>
        <w:t>не исправляют.</w:t>
      </w:r>
    </w:p>
    <w:p w14:paraId="0FBC920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2.  Вычисление дирекционных углов и румбов.</w:t>
      </w:r>
    </w:p>
    <w:p w14:paraId="503A7F7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По исходному дирекционному углу </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пт–I</w:t>
      </w:r>
      <w:r w:rsidRPr="00DF3761">
        <w:rPr>
          <w:rFonts w:ascii="Times New Roman" w:eastAsia="Arial Unicode MS" w:hAnsi="Times New Roman" w:cs="Times New Roman"/>
          <w:color w:val="000000"/>
          <w:sz w:val="24"/>
          <w:szCs w:val="24"/>
          <w:vertAlign w:val="subscript"/>
          <w:lang w:eastAsia="ru-RU"/>
        </w:rPr>
        <w:t> </w:t>
      </w:r>
      <w:r w:rsidRPr="00DF3761">
        <w:rPr>
          <w:rFonts w:ascii="Times New Roman" w:eastAsia="Arial Unicode MS" w:hAnsi="Times New Roman" w:cs="Times New Roman"/>
          <w:color w:val="000000"/>
          <w:sz w:val="24"/>
          <w:szCs w:val="24"/>
          <w:lang w:eastAsia="ru-RU"/>
        </w:rPr>
        <w:t>и исправленным значениям   углов определяют дирекционные углы сторон теодолитного хода:</w:t>
      </w:r>
    </w:p>
    <w:p w14:paraId="6F38D42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n=</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n–1</w:t>
      </w:r>
      <w:r w:rsidRPr="00DF3761">
        <w:rPr>
          <w:rFonts w:ascii="Times New Roman" w:eastAsia="Arial Unicode MS" w:hAnsi="Times New Roman" w:cs="Times New Roman"/>
          <w:i/>
          <w:iCs/>
          <w:color w:val="000000"/>
          <w:sz w:val="24"/>
          <w:szCs w:val="24"/>
          <w:lang w:eastAsia="ru-RU"/>
        </w:rPr>
        <w:t>±180º–β</w:t>
      </w:r>
      <w:r w:rsidRPr="00DF3761">
        <w:rPr>
          <w:rFonts w:ascii="Times New Roman" w:eastAsia="Arial Unicode MS" w:hAnsi="Times New Roman" w:cs="Times New Roman"/>
          <w:i/>
          <w:iCs/>
          <w:color w:val="000000"/>
          <w:sz w:val="24"/>
          <w:szCs w:val="24"/>
          <w:vertAlign w:val="subscript"/>
          <w:lang w:eastAsia="ru-RU"/>
        </w:rPr>
        <w:t>n</w:t>
      </w:r>
      <w:r w:rsidRPr="00DF3761">
        <w:rPr>
          <w:rFonts w:ascii="Times New Roman" w:eastAsia="Arial Unicode MS" w:hAnsi="Times New Roman" w:cs="Times New Roman"/>
          <w:color w:val="000000"/>
          <w:sz w:val="24"/>
          <w:szCs w:val="24"/>
          <w:vertAlign w:val="subscript"/>
          <w:lang w:eastAsia="ru-RU"/>
        </w:rPr>
        <w:t> </w:t>
      </w:r>
      <w:r w:rsidRPr="00DF3761">
        <w:rPr>
          <w:rFonts w:ascii="Times New Roman" w:eastAsia="Arial Unicode MS" w:hAnsi="Times New Roman" w:cs="Times New Roman"/>
          <w:color w:val="000000"/>
          <w:sz w:val="24"/>
          <w:szCs w:val="24"/>
          <w:lang w:eastAsia="ru-RU"/>
        </w:rPr>
        <w:t>– для правых углов</w:t>
      </w:r>
    </w:p>
    <w:p w14:paraId="72304A9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n=</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n–1</w:t>
      </w:r>
      <w:r w:rsidRPr="00DF3761">
        <w:rPr>
          <w:rFonts w:ascii="Times New Roman" w:eastAsia="Arial Unicode MS" w:hAnsi="Times New Roman" w:cs="Times New Roman"/>
          <w:i/>
          <w:iCs/>
          <w:color w:val="000000"/>
          <w:sz w:val="24"/>
          <w:szCs w:val="24"/>
          <w:lang w:eastAsia="ru-RU"/>
        </w:rPr>
        <w:t>±180º+β</w:t>
      </w:r>
      <w:r w:rsidRPr="00DF3761">
        <w:rPr>
          <w:rFonts w:ascii="Times New Roman" w:eastAsia="Arial Unicode MS" w:hAnsi="Times New Roman" w:cs="Times New Roman"/>
          <w:i/>
          <w:iCs/>
          <w:color w:val="000000"/>
          <w:sz w:val="24"/>
          <w:szCs w:val="24"/>
          <w:vertAlign w:val="subscript"/>
          <w:lang w:eastAsia="ru-RU"/>
        </w:rPr>
        <w:t>n</w:t>
      </w:r>
      <w:r w:rsidRPr="00DF3761">
        <w:rPr>
          <w:rFonts w:ascii="Times New Roman" w:eastAsia="Arial Unicode MS" w:hAnsi="Times New Roman" w:cs="Times New Roman"/>
          <w:color w:val="000000"/>
          <w:sz w:val="24"/>
          <w:szCs w:val="24"/>
          <w:vertAlign w:val="subscript"/>
          <w:lang w:eastAsia="ru-RU"/>
        </w:rPr>
        <w:t> </w:t>
      </w:r>
      <w:r w:rsidRPr="00DF3761">
        <w:rPr>
          <w:rFonts w:ascii="Times New Roman" w:eastAsia="Arial Unicode MS" w:hAnsi="Times New Roman" w:cs="Times New Roman"/>
          <w:color w:val="000000"/>
          <w:sz w:val="24"/>
          <w:szCs w:val="24"/>
          <w:lang w:eastAsia="ru-RU"/>
        </w:rPr>
        <w:t>– для левых углов</w:t>
      </w:r>
    </w:p>
    <w:p w14:paraId="41AA5C1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Контролем правильности вычислений дирекционных углов является совпадение значения дирекционного угла начальной стороны </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I–II</w:t>
      </w:r>
      <w:r w:rsidRPr="00DF3761">
        <w:rPr>
          <w:rFonts w:ascii="Times New Roman" w:eastAsia="Arial Unicode MS" w:hAnsi="Times New Roman" w:cs="Times New Roman"/>
          <w:i/>
          <w:iCs/>
          <w:color w:val="000000"/>
          <w:sz w:val="24"/>
          <w:szCs w:val="24"/>
          <w:lang w:eastAsia="ru-RU"/>
        </w:rPr>
        <w:t>:</w:t>
      </w:r>
    </w:p>
    <w:p w14:paraId="3F9BEB7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I–II</w:t>
      </w:r>
      <w:r w:rsidRPr="00DF3761">
        <w:rPr>
          <w:rFonts w:ascii="Times New Roman" w:eastAsia="Arial Unicode MS" w:hAnsi="Times New Roman" w:cs="Times New Roman"/>
          <w:i/>
          <w:iCs/>
          <w:color w:val="000000"/>
          <w:sz w:val="24"/>
          <w:szCs w:val="24"/>
          <w:lang w:eastAsia="ru-RU"/>
        </w:rPr>
        <w:t>= α</w:t>
      </w:r>
      <w:r w:rsidRPr="00DF3761">
        <w:rPr>
          <w:rFonts w:ascii="Times New Roman" w:eastAsia="Arial Unicode MS" w:hAnsi="Times New Roman" w:cs="Times New Roman"/>
          <w:i/>
          <w:iCs/>
          <w:color w:val="000000"/>
          <w:sz w:val="24"/>
          <w:szCs w:val="24"/>
          <w:vertAlign w:val="subscript"/>
          <w:lang w:eastAsia="ru-RU"/>
        </w:rPr>
        <w:t>пт–1</w:t>
      </w:r>
      <w:r w:rsidRPr="00DF3761">
        <w:rPr>
          <w:rFonts w:ascii="Times New Roman" w:eastAsia="Arial Unicode MS" w:hAnsi="Times New Roman" w:cs="Times New Roman"/>
          <w:i/>
          <w:iCs/>
          <w:color w:val="000000"/>
          <w:sz w:val="24"/>
          <w:szCs w:val="24"/>
          <w:lang w:eastAsia="ru-RU"/>
        </w:rPr>
        <w:t>±180º–β</w:t>
      </w:r>
      <w:r w:rsidRPr="00DF3761">
        <w:rPr>
          <w:rFonts w:ascii="Times New Roman" w:eastAsia="Arial Unicode MS" w:hAnsi="Times New Roman" w:cs="Times New Roman"/>
          <w:i/>
          <w:iCs/>
          <w:color w:val="000000"/>
          <w:sz w:val="24"/>
          <w:szCs w:val="24"/>
          <w:vertAlign w:val="subscript"/>
          <w:lang w:eastAsia="ru-RU"/>
        </w:rPr>
        <w:t>пр</w:t>
      </w:r>
      <w:r w:rsidRPr="00DF3761">
        <w:rPr>
          <w:rFonts w:ascii="Times New Roman" w:eastAsia="Arial Unicode MS" w:hAnsi="Times New Roman" w:cs="Times New Roman"/>
          <w:i/>
          <w:iCs/>
          <w:color w:val="000000"/>
          <w:sz w:val="24"/>
          <w:szCs w:val="24"/>
          <w:lang w:eastAsia="ru-RU"/>
        </w:rPr>
        <w:t>=α</w:t>
      </w:r>
      <w:r w:rsidRPr="00DF3761">
        <w:rPr>
          <w:rFonts w:ascii="Times New Roman" w:eastAsia="Arial Unicode MS" w:hAnsi="Times New Roman" w:cs="Times New Roman"/>
          <w:i/>
          <w:iCs/>
          <w:color w:val="000000"/>
          <w:sz w:val="24"/>
          <w:szCs w:val="24"/>
          <w:vertAlign w:val="subscript"/>
          <w:lang w:eastAsia="ru-RU"/>
        </w:rPr>
        <w:t>V–I</w:t>
      </w:r>
      <w:r w:rsidRPr="00DF3761">
        <w:rPr>
          <w:rFonts w:ascii="Times New Roman" w:eastAsia="Arial Unicode MS" w:hAnsi="Times New Roman" w:cs="Times New Roman"/>
          <w:i/>
          <w:iCs/>
          <w:color w:val="000000"/>
          <w:sz w:val="24"/>
          <w:szCs w:val="24"/>
          <w:lang w:eastAsia="ru-RU"/>
        </w:rPr>
        <w:t>±180º–β</w:t>
      </w:r>
      <w:r w:rsidRPr="00DF3761">
        <w:rPr>
          <w:rFonts w:ascii="Times New Roman" w:eastAsia="Arial Unicode MS" w:hAnsi="Times New Roman" w:cs="Times New Roman"/>
          <w:i/>
          <w:iCs/>
          <w:color w:val="000000"/>
          <w:sz w:val="24"/>
          <w:szCs w:val="24"/>
          <w:vertAlign w:val="subscript"/>
          <w:lang w:eastAsia="ru-RU"/>
        </w:rPr>
        <w:t>1</w:t>
      </w:r>
    </w:p>
    <w:p w14:paraId="5BA44F6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Вычисляют румбы</w:t>
      </w:r>
    </w:p>
    <w:tbl>
      <w:tblPr>
        <w:tblW w:w="9000" w:type="dxa"/>
        <w:shd w:val="clear" w:color="auto" w:fill="FFFFFF"/>
        <w:tblLayout w:type="fixed"/>
        <w:tblCellMar>
          <w:left w:w="0" w:type="dxa"/>
          <w:right w:w="0" w:type="dxa"/>
        </w:tblCellMar>
        <w:tblLook w:val="04A0" w:firstRow="1" w:lastRow="0" w:firstColumn="1" w:lastColumn="0" w:noHBand="0" w:noVBand="1"/>
      </w:tblPr>
      <w:tblGrid>
        <w:gridCol w:w="1215"/>
        <w:gridCol w:w="2265"/>
        <w:gridCol w:w="1335"/>
        <w:gridCol w:w="1920"/>
        <w:gridCol w:w="1125"/>
        <w:gridCol w:w="1140"/>
      </w:tblGrid>
      <w:tr w:rsidR="00DF3761" w:rsidRPr="00DF3761" w14:paraId="21B7B42A" w14:textId="77777777" w:rsidTr="001F6FF0">
        <w:tc>
          <w:tcPr>
            <w:tcW w:w="1215" w:type="dxa"/>
            <w:vMerge w:val="restart"/>
            <w:tcBorders>
              <w:top w:val="nil"/>
              <w:left w:val="nil"/>
              <w:bottom w:val="nil"/>
              <w:right w:val="nil"/>
            </w:tcBorders>
            <w:shd w:val="clear" w:color="auto" w:fill="FFFFFF"/>
            <w:vAlign w:val="center"/>
            <w:hideMark/>
          </w:tcPr>
          <w:p w14:paraId="4986035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p w14:paraId="353B2F4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четв.</w:t>
            </w:r>
          </w:p>
        </w:tc>
        <w:tc>
          <w:tcPr>
            <w:tcW w:w="2265" w:type="dxa"/>
            <w:vMerge w:val="restart"/>
            <w:tcBorders>
              <w:top w:val="nil"/>
              <w:left w:val="nil"/>
              <w:bottom w:val="nil"/>
              <w:right w:val="nil"/>
            </w:tcBorders>
            <w:shd w:val="clear" w:color="auto" w:fill="FFFFFF"/>
            <w:vAlign w:val="center"/>
            <w:hideMark/>
          </w:tcPr>
          <w:p w14:paraId="3A913DE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Дирекционный угол</w:t>
            </w:r>
          </w:p>
        </w:tc>
        <w:tc>
          <w:tcPr>
            <w:tcW w:w="1335" w:type="dxa"/>
            <w:vMerge w:val="restart"/>
            <w:tcBorders>
              <w:top w:val="nil"/>
              <w:left w:val="nil"/>
              <w:bottom w:val="nil"/>
              <w:right w:val="nil"/>
            </w:tcBorders>
            <w:shd w:val="clear" w:color="auto" w:fill="FFFFFF"/>
            <w:vAlign w:val="center"/>
            <w:hideMark/>
          </w:tcPr>
          <w:p w14:paraId="7100F74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Назв.</w:t>
            </w:r>
          </w:p>
          <w:p w14:paraId="4D1C0EC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румба</w:t>
            </w:r>
          </w:p>
        </w:tc>
        <w:tc>
          <w:tcPr>
            <w:tcW w:w="1920" w:type="dxa"/>
            <w:vMerge w:val="restart"/>
            <w:tcBorders>
              <w:top w:val="nil"/>
              <w:left w:val="nil"/>
              <w:bottom w:val="nil"/>
              <w:right w:val="nil"/>
            </w:tcBorders>
            <w:shd w:val="clear" w:color="auto" w:fill="FFFFFF"/>
            <w:vAlign w:val="center"/>
            <w:hideMark/>
          </w:tcPr>
          <w:p w14:paraId="486FBEF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Формулы</w:t>
            </w:r>
          </w:p>
        </w:tc>
        <w:tc>
          <w:tcPr>
            <w:tcW w:w="2265" w:type="dxa"/>
            <w:gridSpan w:val="2"/>
            <w:tcBorders>
              <w:top w:val="nil"/>
              <w:left w:val="nil"/>
              <w:bottom w:val="nil"/>
              <w:right w:val="nil"/>
            </w:tcBorders>
            <w:shd w:val="clear" w:color="auto" w:fill="FFFFFF"/>
            <w:vAlign w:val="center"/>
            <w:hideMark/>
          </w:tcPr>
          <w:p w14:paraId="01FEA97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Знаки приращения</w:t>
            </w:r>
          </w:p>
        </w:tc>
      </w:tr>
      <w:tr w:rsidR="00DF3761" w:rsidRPr="00DF3761" w14:paraId="5B7CFF96" w14:textId="77777777" w:rsidTr="001F6FF0">
        <w:tc>
          <w:tcPr>
            <w:tcW w:w="1215" w:type="dxa"/>
            <w:vMerge/>
            <w:tcBorders>
              <w:top w:val="nil"/>
              <w:left w:val="nil"/>
              <w:bottom w:val="nil"/>
              <w:right w:val="nil"/>
            </w:tcBorders>
            <w:shd w:val="clear" w:color="auto" w:fill="FFFFFF"/>
            <w:vAlign w:val="center"/>
            <w:hideMark/>
          </w:tcPr>
          <w:p w14:paraId="1F876DC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p>
        </w:tc>
        <w:tc>
          <w:tcPr>
            <w:tcW w:w="2265" w:type="dxa"/>
            <w:vMerge/>
            <w:tcBorders>
              <w:top w:val="nil"/>
              <w:left w:val="nil"/>
              <w:bottom w:val="nil"/>
              <w:right w:val="nil"/>
            </w:tcBorders>
            <w:shd w:val="clear" w:color="auto" w:fill="FFFFFF"/>
            <w:vAlign w:val="center"/>
            <w:hideMark/>
          </w:tcPr>
          <w:p w14:paraId="298A3BF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p>
        </w:tc>
        <w:tc>
          <w:tcPr>
            <w:tcW w:w="1335" w:type="dxa"/>
            <w:vMerge/>
            <w:tcBorders>
              <w:top w:val="nil"/>
              <w:left w:val="nil"/>
              <w:bottom w:val="nil"/>
              <w:right w:val="nil"/>
            </w:tcBorders>
            <w:shd w:val="clear" w:color="auto" w:fill="FFFFFF"/>
            <w:vAlign w:val="center"/>
            <w:hideMark/>
          </w:tcPr>
          <w:p w14:paraId="372B24B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p>
        </w:tc>
        <w:tc>
          <w:tcPr>
            <w:tcW w:w="1920" w:type="dxa"/>
            <w:vMerge/>
            <w:tcBorders>
              <w:top w:val="nil"/>
              <w:left w:val="nil"/>
              <w:bottom w:val="nil"/>
              <w:right w:val="nil"/>
            </w:tcBorders>
            <w:shd w:val="clear" w:color="auto" w:fill="FFFFFF"/>
            <w:vAlign w:val="center"/>
            <w:hideMark/>
          </w:tcPr>
          <w:p w14:paraId="0D2C138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p>
        </w:tc>
        <w:tc>
          <w:tcPr>
            <w:tcW w:w="1125" w:type="dxa"/>
            <w:tcBorders>
              <w:top w:val="nil"/>
              <w:left w:val="nil"/>
              <w:bottom w:val="nil"/>
              <w:right w:val="nil"/>
            </w:tcBorders>
            <w:shd w:val="clear" w:color="auto" w:fill="FFFFFF"/>
            <w:vAlign w:val="center"/>
            <w:hideMark/>
          </w:tcPr>
          <w:p w14:paraId="6EF567A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∆x</w:t>
            </w:r>
          </w:p>
        </w:tc>
        <w:tc>
          <w:tcPr>
            <w:tcW w:w="1140" w:type="dxa"/>
            <w:tcBorders>
              <w:top w:val="nil"/>
              <w:left w:val="nil"/>
              <w:bottom w:val="nil"/>
              <w:right w:val="nil"/>
            </w:tcBorders>
            <w:shd w:val="clear" w:color="auto" w:fill="FFFFFF"/>
            <w:vAlign w:val="center"/>
            <w:hideMark/>
          </w:tcPr>
          <w:p w14:paraId="57971E9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∆y</w:t>
            </w:r>
          </w:p>
        </w:tc>
      </w:tr>
      <w:tr w:rsidR="00DF3761" w:rsidRPr="00DF3761" w14:paraId="55FB078E" w14:textId="77777777" w:rsidTr="001F6FF0">
        <w:tc>
          <w:tcPr>
            <w:tcW w:w="1215" w:type="dxa"/>
            <w:tcBorders>
              <w:top w:val="nil"/>
              <w:left w:val="nil"/>
              <w:bottom w:val="nil"/>
              <w:right w:val="nil"/>
            </w:tcBorders>
            <w:shd w:val="clear" w:color="auto" w:fill="FFFFFF"/>
            <w:vAlign w:val="center"/>
            <w:hideMark/>
          </w:tcPr>
          <w:p w14:paraId="656605F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I</w:t>
            </w:r>
          </w:p>
        </w:tc>
        <w:tc>
          <w:tcPr>
            <w:tcW w:w="2265" w:type="dxa"/>
            <w:tcBorders>
              <w:top w:val="nil"/>
              <w:left w:val="nil"/>
              <w:bottom w:val="nil"/>
              <w:right w:val="nil"/>
            </w:tcBorders>
            <w:shd w:val="clear" w:color="auto" w:fill="FFFFFF"/>
            <w:vAlign w:val="center"/>
            <w:hideMark/>
          </w:tcPr>
          <w:p w14:paraId="15FED05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0</w:t>
            </w:r>
            <w:r w:rsidRPr="00DF3761">
              <w:rPr>
                <w:rFonts w:ascii="Times New Roman" w:eastAsia="Arial Unicode MS" w:hAnsi="Times New Roman" w:cs="Times New Roman"/>
                <w:i/>
                <w:iCs/>
                <w:color w:val="000000"/>
                <w:sz w:val="24"/>
                <w:szCs w:val="24"/>
                <w:lang w:eastAsia="ru-RU"/>
              </w:rPr>
              <w:t>º–90º</w:t>
            </w:r>
          </w:p>
        </w:tc>
        <w:tc>
          <w:tcPr>
            <w:tcW w:w="1335" w:type="dxa"/>
            <w:tcBorders>
              <w:top w:val="nil"/>
              <w:left w:val="nil"/>
              <w:bottom w:val="nil"/>
              <w:right w:val="nil"/>
            </w:tcBorders>
            <w:shd w:val="clear" w:color="auto" w:fill="FFFFFF"/>
            <w:vAlign w:val="center"/>
            <w:hideMark/>
          </w:tcPr>
          <w:p w14:paraId="6B8B284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СВ</w:t>
            </w:r>
          </w:p>
        </w:tc>
        <w:tc>
          <w:tcPr>
            <w:tcW w:w="1920" w:type="dxa"/>
            <w:tcBorders>
              <w:top w:val="nil"/>
              <w:left w:val="nil"/>
              <w:bottom w:val="nil"/>
              <w:right w:val="nil"/>
            </w:tcBorders>
            <w:shd w:val="clear" w:color="auto" w:fill="FFFFFF"/>
            <w:vAlign w:val="center"/>
            <w:hideMark/>
          </w:tcPr>
          <w:p w14:paraId="54958FC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r=</w:t>
            </w:r>
            <w:r w:rsidRPr="00DF3761">
              <w:rPr>
                <w:rFonts w:ascii="Times New Roman" w:eastAsia="Arial Unicode MS" w:hAnsi="Times New Roman" w:cs="Times New Roman"/>
                <w:color w:val="000000"/>
                <w:sz w:val="24"/>
                <w:szCs w:val="24"/>
                <w:lang w:eastAsia="ru-RU"/>
              </w:rPr>
              <w:t>α</w:t>
            </w:r>
          </w:p>
        </w:tc>
        <w:tc>
          <w:tcPr>
            <w:tcW w:w="1125" w:type="dxa"/>
            <w:tcBorders>
              <w:top w:val="nil"/>
              <w:left w:val="nil"/>
              <w:bottom w:val="nil"/>
              <w:right w:val="nil"/>
            </w:tcBorders>
            <w:shd w:val="clear" w:color="auto" w:fill="FFFFFF"/>
            <w:vAlign w:val="center"/>
            <w:hideMark/>
          </w:tcPr>
          <w:p w14:paraId="08BA7B2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c>
          <w:tcPr>
            <w:tcW w:w="1140" w:type="dxa"/>
            <w:tcBorders>
              <w:top w:val="nil"/>
              <w:left w:val="nil"/>
              <w:bottom w:val="nil"/>
              <w:right w:val="nil"/>
            </w:tcBorders>
            <w:shd w:val="clear" w:color="auto" w:fill="FFFFFF"/>
            <w:vAlign w:val="center"/>
            <w:hideMark/>
          </w:tcPr>
          <w:p w14:paraId="7512315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r>
      <w:tr w:rsidR="00DF3761" w:rsidRPr="00DF3761" w14:paraId="25190C3D" w14:textId="77777777" w:rsidTr="001F6FF0">
        <w:tc>
          <w:tcPr>
            <w:tcW w:w="1215" w:type="dxa"/>
            <w:tcBorders>
              <w:top w:val="nil"/>
              <w:left w:val="nil"/>
              <w:bottom w:val="nil"/>
              <w:right w:val="nil"/>
            </w:tcBorders>
            <w:shd w:val="clear" w:color="auto" w:fill="FFFFFF"/>
            <w:vAlign w:val="center"/>
            <w:hideMark/>
          </w:tcPr>
          <w:p w14:paraId="1A5DBAA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II</w:t>
            </w:r>
          </w:p>
        </w:tc>
        <w:tc>
          <w:tcPr>
            <w:tcW w:w="2265" w:type="dxa"/>
            <w:tcBorders>
              <w:top w:val="nil"/>
              <w:left w:val="nil"/>
              <w:bottom w:val="nil"/>
              <w:right w:val="nil"/>
            </w:tcBorders>
            <w:shd w:val="clear" w:color="auto" w:fill="FFFFFF"/>
            <w:vAlign w:val="center"/>
            <w:hideMark/>
          </w:tcPr>
          <w:p w14:paraId="18CECAB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90º–180º</w:t>
            </w:r>
          </w:p>
        </w:tc>
        <w:tc>
          <w:tcPr>
            <w:tcW w:w="1335" w:type="dxa"/>
            <w:tcBorders>
              <w:top w:val="nil"/>
              <w:left w:val="nil"/>
              <w:bottom w:val="nil"/>
              <w:right w:val="nil"/>
            </w:tcBorders>
            <w:shd w:val="clear" w:color="auto" w:fill="FFFFFF"/>
            <w:vAlign w:val="center"/>
            <w:hideMark/>
          </w:tcPr>
          <w:p w14:paraId="5042FEA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ЮВ</w:t>
            </w:r>
          </w:p>
        </w:tc>
        <w:tc>
          <w:tcPr>
            <w:tcW w:w="1920" w:type="dxa"/>
            <w:tcBorders>
              <w:top w:val="nil"/>
              <w:left w:val="nil"/>
              <w:bottom w:val="nil"/>
              <w:right w:val="nil"/>
            </w:tcBorders>
            <w:shd w:val="clear" w:color="auto" w:fill="FFFFFF"/>
            <w:vAlign w:val="center"/>
            <w:hideMark/>
          </w:tcPr>
          <w:p w14:paraId="3531484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r=180º</w:t>
            </w:r>
            <w:r w:rsidRPr="00DF3761">
              <w:rPr>
                <w:rFonts w:ascii="Times New Roman" w:eastAsia="Arial Unicode MS" w:hAnsi="Times New Roman" w:cs="Times New Roman"/>
                <w:color w:val="000000"/>
                <w:sz w:val="24"/>
                <w:szCs w:val="24"/>
                <w:lang w:eastAsia="ru-RU"/>
              </w:rPr>
              <w:t>–α</w:t>
            </w:r>
          </w:p>
        </w:tc>
        <w:tc>
          <w:tcPr>
            <w:tcW w:w="1125" w:type="dxa"/>
            <w:tcBorders>
              <w:top w:val="nil"/>
              <w:left w:val="nil"/>
              <w:bottom w:val="nil"/>
              <w:right w:val="nil"/>
            </w:tcBorders>
            <w:shd w:val="clear" w:color="auto" w:fill="FFFFFF"/>
            <w:vAlign w:val="center"/>
            <w:hideMark/>
          </w:tcPr>
          <w:p w14:paraId="3EADC6C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c>
          <w:tcPr>
            <w:tcW w:w="1140" w:type="dxa"/>
            <w:tcBorders>
              <w:top w:val="nil"/>
              <w:left w:val="nil"/>
              <w:bottom w:val="nil"/>
              <w:right w:val="nil"/>
            </w:tcBorders>
            <w:shd w:val="clear" w:color="auto" w:fill="FFFFFF"/>
            <w:vAlign w:val="center"/>
            <w:hideMark/>
          </w:tcPr>
          <w:p w14:paraId="2BB04A2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r>
      <w:tr w:rsidR="00DF3761" w:rsidRPr="00DF3761" w14:paraId="51C7B6A6" w14:textId="77777777" w:rsidTr="001F6FF0">
        <w:tc>
          <w:tcPr>
            <w:tcW w:w="1215" w:type="dxa"/>
            <w:tcBorders>
              <w:top w:val="nil"/>
              <w:left w:val="nil"/>
              <w:bottom w:val="nil"/>
              <w:right w:val="nil"/>
            </w:tcBorders>
            <w:shd w:val="clear" w:color="auto" w:fill="FFFFFF"/>
            <w:vAlign w:val="center"/>
            <w:hideMark/>
          </w:tcPr>
          <w:p w14:paraId="4CF74CB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III</w:t>
            </w:r>
          </w:p>
        </w:tc>
        <w:tc>
          <w:tcPr>
            <w:tcW w:w="2265" w:type="dxa"/>
            <w:tcBorders>
              <w:top w:val="nil"/>
              <w:left w:val="nil"/>
              <w:bottom w:val="nil"/>
              <w:right w:val="nil"/>
            </w:tcBorders>
            <w:shd w:val="clear" w:color="auto" w:fill="FFFFFF"/>
            <w:vAlign w:val="center"/>
            <w:hideMark/>
          </w:tcPr>
          <w:p w14:paraId="4647BA9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180º–270º</w:t>
            </w:r>
          </w:p>
        </w:tc>
        <w:tc>
          <w:tcPr>
            <w:tcW w:w="1335" w:type="dxa"/>
            <w:tcBorders>
              <w:top w:val="nil"/>
              <w:left w:val="nil"/>
              <w:bottom w:val="nil"/>
              <w:right w:val="nil"/>
            </w:tcBorders>
            <w:shd w:val="clear" w:color="auto" w:fill="FFFFFF"/>
            <w:vAlign w:val="center"/>
            <w:hideMark/>
          </w:tcPr>
          <w:p w14:paraId="48CD003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ЮЗ</w:t>
            </w:r>
          </w:p>
        </w:tc>
        <w:tc>
          <w:tcPr>
            <w:tcW w:w="1920" w:type="dxa"/>
            <w:tcBorders>
              <w:top w:val="nil"/>
              <w:left w:val="nil"/>
              <w:bottom w:val="nil"/>
              <w:right w:val="nil"/>
            </w:tcBorders>
            <w:shd w:val="clear" w:color="auto" w:fill="FFFFFF"/>
            <w:vAlign w:val="center"/>
            <w:hideMark/>
          </w:tcPr>
          <w:p w14:paraId="7B8E89B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r=</w:t>
            </w:r>
            <w:r w:rsidRPr="00DF3761">
              <w:rPr>
                <w:rFonts w:ascii="Times New Roman" w:eastAsia="Arial Unicode MS" w:hAnsi="Times New Roman" w:cs="Times New Roman"/>
                <w:color w:val="000000"/>
                <w:sz w:val="24"/>
                <w:szCs w:val="24"/>
                <w:lang w:eastAsia="ru-RU"/>
              </w:rPr>
              <w:t>α–</w:t>
            </w:r>
            <w:r w:rsidRPr="00DF3761">
              <w:rPr>
                <w:rFonts w:ascii="Times New Roman" w:eastAsia="Arial Unicode MS" w:hAnsi="Times New Roman" w:cs="Times New Roman"/>
                <w:i/>
                <w:iCs/>
                <w:color w:val="000000"/>
                <w:sz w:val="24"/>
                <w:szCs w:val="24"/>
                <w:lang w:eastAsia="ru-RU"/>
              </w:rPr>
              <w:t>180º</w:t>
            </w:r>
          </w:p>
        </w:tc>
        <w:tc>
          <w:tcPr>
            <w:tcW w:w="1125" w:type="dxa"/>
            <w:tcBorders>
              <w:top w:val="nil"/>
              <w:left w:val="nil"/>
              <w:bottom w:val="nil"/>
              <w:right w:val="nil"/>
            </w:tcBorders>
            <w:shd w:val="clear" w:color="auto" w:fill="FFFFFF"/>
            <w:vAlign w:val="center"/>
            <w:hideMark/>
          </w:tcPr>
          <w:p w14:paraId="2645E06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c>
          <w:tcPr>
            <w:tcW w:w="1140" w:type="dxa"/>
            <w:tcBorders>
              <w:top w:val="nil"/>
              <w:left w:val="nil"/>
              <w:bottom w:val="nil"/>
              <w:right w:val="nil"/>
            </w:tcBorders>
            <w:shd w:val="clear" w:color="auto" w:fill="FFFFFF"/>
            <w:vAlign w:val="center"/>
            <w:hideMark/>
          </w:tcPr>
          <w:p w14:paraId="61BE04B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r>
      <w:tr w:rsidR="00DF3761" w:rsidRPr="00DF3761" w14:paraId="5D42A755" w14:textId="77777777" w:rsidTr="001F6FF0">
        <w:tc>
          <w:tcPr>
            <w:tcW w:w="1215" w:type="dxa"/>
            <w:tcBorders>
              <w:top w:val="nil"/>
              <w:left w:val="nil"/>
              <w:bottom w:val="nil"/>
              <w:right w:val="nil"/>
            </w:tcBorders>
            <w:shd w:val="clear" w:color="auto" w:fill="FFFFFF"/>
            <w:vAlign w:val="center"/>
            <w:hideMark/>
          </w:tcPr>
          <w:p w14:paraId="75B6D3C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IV</w:t>
            </w:r>
          </w:p>
        </w:tc>
        <w:tc>
          <w:tcPr>
            <w:tcW w:w="2265" w:type="dxa"/>
            <w:tcBorders>
              <w:top w:val="nil"/>
              <w:left w:val="nil"/>
              <w:bottom w:val="nil"/>
              <w:right w:val="nil"/>
            </w:tcBorders>
            <w:shd w:val="clear" w:color="auto" w:fill="FFFFFF"/>
            <w:vAlign w:val="center"/>
            <w:hideMark/>
          </w:tcPr>
          <w:p w14:paraId="01E81C9E"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270º–360º</w:t>
            </w:r>
          </w:p>
        </w:tc>
        <w:tc>
          <w:tcPr>
            <w:tcW w:w="1335" w:type="dxa"/>
            <w:tcBorders>
              <w:top w:val="nil"/>
              <w:left w:val="nil"/>
              <w:bottom w:val="nil"/>
              <w:right w:val="nil"/>
            </w:tcBorders>
            <w:shd w:val="clear" w:color="auto" w:fill="FFFFFF"/>
            <w:vAlign w:val="center"/>
            <w:hideMark/>
          </w:tcPr>
          <w:p w14:paraId="409E95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СЗ</w:t>
            </w:r>
          </w:p>
        </w:tc>
        <w:tc>
          <w:tcPr>
            <w:tcW w:w="1920" w:type="dxa"/>
            <w:tcBorders>
              <w:top w:val="nil"/>
              <w:left w:val="nil"/>
              <w:bottom w:val="nil"/>
              <w:right w:val="nil"/>
            </w:tcBorders>
            <w:shd w:val="clear" w:color="auto" w:fill="FFFFFF"/>
            <w:vAlign w:val="center"/>
            <w:hideMark/>
          </w:tcPr>
          <w:p w14:paraId="1ED1309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r=360º–</w:t>
            </w:r>
            <w:r w:rsidRPr="00DF3761">
              <w:rPr>
                <w:rFonts w:ascii="Times New Roman" w:eastAsia="Arial Unicode MS" w:hAnsi="Times New Roman" w:cs="Times New Roman"/>
                <w:color w:val="000000"/>
                <w:sz w:val="24"/>
                <w:szCs w:val="24"/>
                <w:lang w:eastAsia="ru-RU"/>
              </w:rPr>
              <w:t>α</w:t>
            </w:r>
          </w:p>
        </w:tc>
        <w:tc>
          <w:tcPr>
            <w:tcW w:w="1125" w:type="dxa"/>
            <w:tcBorders>
              <w:top w:val="nil"/>
              <w:left w:val="nil"/>
              <w:bottom w:val="nil"/>
              <w:right w:val="nil"/>
            </w:tcBorders>
            <w:shd w:val="clear" w:color="auto" w:fill="FFFFFF"/>
            <w:vAlign w:val="center"/>
            <w:hideMark/>
          </w:tcPr>
          <w:p w14:paraId="5A40F38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c>
          <w:tcPr>
            <w:tcW w:w="1140" w:type="dxa"/>
            <w:tcBorders>
              <w:top w:val="nil"/>
              <w:left w:val="nil"/>
              <w:bottom w:val="nil"/>
              <w:right w:val="nil"/>
            </w:tcBorders>
            <w:shd w:val="clear" w:color="auto" w:fill="FFFFFF"/>
            <w:vAlign w:val="center"/>
            <w:hideMark/>
          </w:tcPr>
          <w:p w14:paraId="08CA8AFC"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p>
        </w:tc>
      </w:tr>
    </w:tbl>
    <w:p w14:paraId="611A542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3. Вычисление приращений координат</w:t>
      </w:r>
    </w:p>
    <w:p w14:paraId="4A1B21B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По значениям дирекционных углов и горизонтальными проложениям сторон теодолитного хода вычисляют приращения координат с точностью до 0.01м:</w:t>
      </w:r>
    </w:p>
    <w:p w14:paraId="0DE8BF7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rPr>
      </w:pPr>
      <w:r w:rsidRPr="00DF3761">
        <w:rPr>
          <w:rFonts w:ascii="Times New Roman" w:eastAsia="Arial Unicode MS" w:hAnsi="Times New Roman" w:cs="Times New Roman"/>
          <w:color w:val="000000"/>
          <w:sz w:val="24"/>
          <w:szCs w:val="24"/>
          <w:lang w:val="en-US" w:eastAsia="ru-RU"/>
        </w:rPr>
        <w:t>∆</w:t>
      </w:r>
      <w:r w:rsidRPr="00DF3761">
        <w:rPr>
          <w:rFonts w:ascii="Times New Roman" w:eastAsia="Arial Unicode MS" w:hAnsi="Times New Roman" w:cs="Times New Roman"/>
          <w:i/>
          <w:iCs/>
          <w:color w:val="000000"/>
          <w:sz w:val="24"/>
          <w:szCs w:val="24"/>
          <w:lang w:eastAsia="ru-RU"/>
        </w:rPr>
        <w:t>х</w:t>
      </w:r>
      <w:r w:rsidRPr="00DF3761">
        <w:rPr>
          <w:rFonts w:ascii="Times New Roman" w:eastAsia="Arial Unicode MS" w:hAnsi="Times New Roman" w:cs="Times New Roman"/>
          <w:i/>
          <w:iCs/>
          <w:color w:val="000000"/>
          <w:sz w:val="24"/>
          <w:szCs w:val="24"/>
          <w:lang w:val="en-US" w:eastAsia="ru-RU"/>
        </w:rPr>
        <w:t>=d·cos r</w:t>
      </w:r>
    </w:p>
    <w:p w14:paraId="3505561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rPr>
      </w:pPr>
      <w:r w:rsidRPr="00DF3761">
        <w:rPr>
          <w:rFonts w:ascii="Times New Roman" w:eastAsia="Arial Unicode MS" w:hAnsi="Times New Roman" w:cs="Times New Roman"/>
          <w:color w:val="000000"/>
          <w:sz w:val="24"/>
          <w:szCs w:val="24"/>
          <w:lang w:val="en-US" w:eastAsia="ru-RU"/>
        </w:rPr>
        <w:t>∆</w:t>
      </w:r>
      <w:r w:rsidRPr="00DF3761">
        <w:rPr>
          <w:rFonts w:ascii="Times New Roman" w:eastAsia="Arial Unicode MS" w:hAnsi="Times New Roman" w:cs="Times New Roman"/>
          <w:i/>
          <w:iCs/>
          <w:color w:val="000000"/>
          <w:sz w:val="24"/>
          <w:szCs w:val="24"/>
          <w:lang w:eastAsia="ru-RU"/>
        </w:rPr>
        <w:t>у</w:t>
      </w:r>
      <w:r w:rsidRPr="00DF3761">
        <w:rPr>
          <w:rFonts w:ascii="Times New Roman" w:eastAsia="Arial Unicode MS" w:hAnsi="Times New Roman" w:cs="Times New Roman"/>
          <w:i/>
          <w:iCs/>
          <w:color w:val="000000"/>
          <w:sz w:val="24"/>
          <w:szCs w:val="24"/>
          <w:lang w:val="en-US" w:eastAsia="ru-RU"/>
        </w:rPr>
        <w:t>=d·sin r</w:t>
      </w:r>
    </w:p>
    <w:p w14:paraId="28C3F2B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Знаки приращения координат определяют в зависимости от названия румба.</w:t>
      </w:r>
    </w:p>
    <w:p w14:paraId="0042375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4. Вычисление линейных невязок по осям координат</w:t>
      </w:r>
    </w:p>
    <w:p w14:paraId="0751993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Находят суммы вычисленных приращений</w:t>
      </w:r>
    </w:p>
    <w:p w14:paraId="606F849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noProof/>
          <w:color w:val="000000"/>
          <w:sz w:val="24"/>
          <w:szCs w:val="24"/>
          <w:lang w:eastAsia="ru-RU"/>
        </w:rPr>
        <w:drawing>
          <wp:inline distT="0" distB="0" distL="0" distR="0" wp14:anchorId="6937329D" wp14:editId="059DAA7F">
            <wp:extent cx="1745615" cy="534670"/>
            <wp:effectExtent l="0" t="0" r="6985" b="0"/>
            <wp:docPr id="94" name="Рисунок 94" descr="https://fsd.multiurok.ru/html/2017/08/21/s_599ad0aa23c5b/675220_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https://fsd.multiurok.ru/html/2017/08/21/s_599ad0aa23c5b/675220_7.pn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45615" cy="534670"/>
                    </a:xfrm>
                    <a:prstGeom prst="rect">
                      <a:avLst/>
                    </a:prstGeom>
                    <a:noFill/>
                    <a:ln>
                      <a:noFill/>
                    </a:ln>
                  </pic:spPr>
                </pic:pic>
              </a:graphicData>
            </a:graphic>
          </wp:inline>
        </w:drawing>
      </w:r>
    </w:p>
    <w:p w14:paraId="313E39C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И теоретические суммы приращений</w:t>
      </w:r>
    </w:p>
    <w:p w14:paraId="3B3BB3A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lastRenderedPageBreak/>
        <w:t>ΣΔх</w:t>
      </w:r>
      <w:r w:rsidRPr="00DF3761">
        <w:rPr>
          <w:rFonts w:ascii="Times New Roman" w:eastAsia="Arial Unicode MS" w:hAnsi="Times New Roman" w:cs="Times New Roman"/>
          <w:i/>
          <w:iCs/>
          <w:color w:val="000000"/>
          <w:sz w:val="24"/>
          <w:szCs w:val="24"/>
          <w:vertAlign w:val="subscript"/>
          <w:lang w:eastAsia="ru-RU"/>
        </w:rPr>
        <w:t>т</w:t>
      </w:r>
      <w:r w:rsidRPr="00DF3761">
        <w:rPr>
          <w:rFonts w:ascii="Times New Roman" w:eastAsia="Arial Unicode MS" w:hAnsi="Times New Roman" w:cs="Times New Roman"/>
          <w:i/>
          <w:iCs/>
          <w:color w:val="000000"/>
          <w:sz w:val="24"/>
          <w:szCs w:val="24"/>
          <w:lang w:eastAsia="ru-RU"/>
        </w:rPr>
        <w:t>=х</w:t>
      </w:r>
      <w:r w:rsidRPr="00DF3761">
        <w:rPr>
          <w:rFonts w:ascii="Times New Roman" w:eastAsia="Arial Unicode MS" w:hAnsi="Times New Roman" w:cs="Times New Roman"/>
          <w:i/>
          <w:iCs/>
          <w:color w:val="000000"/>
          <w:sz w:val="24"/>
          <w:szCs w:val="24"/>
          <w:vertAlign w:val="subscript"/>
          <w:lang w:eastAsia="ru-RU"/>
        </w:rPr>
        <w:t>кон</w:t>
      </w:r>
      <w:r w:rsidRPr="00DF3761">
        <w:rPr>
          <w:rFonts w:ascii="Times New Roman" w:eastAsia="Arial Unicode MS" w:hAnsi="Times New Roman" w:cs="Times New Roman"/>
          <w:i/>
          <w:iCs/>
          <w:color w:val="000000"/>
          <w:sz w:val="24"/>
          <w:szCs w:val="24"/>
          <w:lang w:eastAsia="ru-RU"/>
        </w:rPr>
        <w:t>–х</w:t>
      </w:r>
      <w:r w:rsidRPr="00DF3761">
        <w:rPr>
          <w:rFonts w:ascii="Times New Roman" w:eastAsia="Arial Unicode MS" w:hAnsi="Times New Roman" w:cs="Times New Roman"/>
          <w:i/>
          <w:iCs/>
          <w:color w:val="000000"/>
          <w:sz w:val="24"/>
          <w:szCs w:val="24"/>
          <w:vertAlign w:val="subscript"/>
          <w:lang w:eastAsia="ru-RU"/>
        </w:rPr>
        <w:t>нач</w:t>
      </w:r>
    </w:p>
    <w:p w14:paraId="7C66F8A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ΣΔу</w:t>
      </w:r>
      <w:r w:rsidRPr="00DF3761">
        <w:rPr>
          <w:rFonts w:ascii="Times New Roman" w:eastAsia="Arial Unicode MS" w:hAnsi="Times New Roman" w:cs="Times New Roman"/>
          <w:i/>
          <w:iCs/>
          <w:color w:val="000000"/>
          <w:sz w:val="24"/>
          <w:szCs w:val="24"/>
          <w:vertAlign w:val="subscript"/>
          <w:lang w:eastAsia="ru-RU"/>
        </w:rPr>
        <w:t>т</w:t>
      </w:r>
      <w:r w:rsidRPr="00DF3761">
        <w:rPr>
          <w:rFonts w:ascii="Times New Roman" w:eastAsia="Arial Unicode MS" w:hAnsi="Times New Roman" w:cs="Times New Roman"/>
          <w:i/>
          <w:iCs/>
          <w:color w:val="000000"/>
          <w:sz w:val="24"/>
          <w:szCs w:val="24"/>
          <w:lang w:eastAsia="ru-RU"/>
        </w:rPr>
        <w:t>=у</w:t>
      </w:r>
      <w:r w:rsidRPr="00DF3761">
        <w:rPr>
          <w:rFonts w:ascii="Times New Roman" w:eastAsia="Arial Unicode MS" w:hAnsi="Times New Roman" w:cs="Times New Roman"/>
          <w:i/>
          <w:iCs/>
          <w:color w:val="000000"/>
          <w:sz w:val="24"/>
          <w:szCs w:val="24"/>
          <w:vertAlign w:val="subscript"/>
          <w:lang w:eastAsia="ru-RU"/>
        </w:rPr>
        <w:t>кон</w:t>
      </w:r>
      <w:r w:rsidRPr="00DF3761">
        <w:rPr>
          <w:rFonts w:ascii="Times New Roman" w:eastAsia="Arial Unicode MS" w:hAnsi="Times New Roman" w:cs="Times New Roman"/>
          <w:i/>
          <w:iCs/>
          <w:color w:val="000000"/>
          <w:sz w:val="24"/>
          <w:szCs w:val="24"/>
          <w:lang w:eastAsia="ru-RU"/>
        </w:rPr>
        <w:t>–у</w:t>
      </w:r>
      <w:r w:rsidRPr="00DF3761">
        <w:rPr>
          <w:rFonts w:ascii="Times New Roman" w:eastAsia="Arial Unicode MS" w:hAnsi="Times New Roman" w:cs="Times New Roman"/>
          <w:i/>
          <w:iCs/>
          <w:color w:val="000000"/>
          <w:sz w:val="24"/>
          <w:szCs w:val="24"/>
          <w:vertAlign w:val="subscript"/>
          <w:lang w:eastAsia="ru-RU"/>
        </w:rPr>
        <w:t>нач</w:t>
      </w:r>
    </w:p>
    <w:p w14:paraId="155D543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Линейные невязки по осям координат</w:t>
      </w:r>
    </w:p>
    <w:p w14:paraId="3873A0A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x</w:t>
      </w:r>
      <w:r w:rsidRPr="00DF3761">
        <w:rPr>
          <w:rFonts w:ascii="Times New Roman" w:eastAsia="Arial Unicode MS" w:hAnsi="Times New Roman" w:cs="Times New Roman"/>
          <w:i/>
          <w:iCs/>
          <w:color w:val="000000"/>
          <w:sz w:val="24"/>
          <w:szCs w:val="24"/>
          <w:lang w:eastAsia="ru-RU"/>
        </w:rPr>
        <w:t>= Σ∆х</w:t>
      </w:r>
      <w:r w:rsidRPr="00DF3761">
        <w:rPr>
          <w:rFonts w:ascii="Times New Roman" w:eastAsia="Arial Unicode MS" w:hAnsi="Times New Roman" w:cs="Times New Roman"/>
          <w:i/>
          <w:iCs/>
          <w:color w:val="000000"/>
          <w:sz w:val="24"/>
          <w:szCs w:val="24"/>
          <w:vertAlign w:val="subscript"/>
          <w:lang w:eastAsia="ru-RU"/>
        </w:rPr>
        <w:t>ф</w:t>
      </w:r>
      <w:r w:rsidRPr="00DF3761">
        <w:rPr>
          <w:rFonts w:ascii="Times New Roman" w:eastAsia="Arial Unicode MS" w:hAnsi="Times New Roman" w:cs="Times New Roman"/>
          <w:i/>
          <w:iCs/>
          <w:color w:val="000000"/>
          <w:sz w:val="24"/>
          <w:szCs w:val="24"/>
          <w:lang w:eastAsia="ru-RU"/>
        </w:rPr>
        <w:t>– Σ∆х</w:t>
      </w:r>
      <w:r w:rsidRPr="00DF3761">
        <w:rPr>
          <w:rFonts w:ascii="Times New Roman" w:eastAsia="Arial Unicode MS" w:hAnsi="Times New Roman" w:cs="Times New Roman"/>
          <w:i/>
          <w:iCs/>
          <w:color w:val="000000"/>
          <w:sz w:val="24"/>
          <w:szCs w:val="24"/>
          <w:vertAlign w:val="subscript"/>
          <w:lang w:eastAsia="ru-RU"/>
        </w:rPr>
        <w:t>т</w:t>
      </w:r>
    </w:p>
    <w:p w14:paraId="46E74A7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у</w:t>
      </w:r>
      <w:r w:rsidRPr="00DF3761">
        <w:rPr>
          <w:rFonts w:ascii="Times New Roman" w:eastAsia="Arial Unicode MS" w:hAnsi="Times New Roman" w:cs="Times New Roman"/>
          <w:i/>
          <w:iCs/>
          <w:color w:val="000000"/>
          <w:sz w:val="24"/>
          <w:szCs w:val="24"/>
          <w:lang w:eastAsia="ru-RU"/>
        </w:rPr>
        <w:t>= Σ∆у</w:t>
      </w:r>
      <w:r w:rsidRPr="00DF3761">
        <w:rPr>
          <w:rFonts w:ascii="Times New Roman" w:eastAsia="Arial Unicode MS" w:hAnsi="Times New Roman" w:cs="Times New Roman"/>
          <w:i/>
          <w:iCs/>
          <w:color w:val="000000"/>
          <w:sz w:val="24"/>
          <w:szCs w:val="24"/>
          <w:vertAlign w:val="subscript"/>
          <w:lang w:eastAsia="ru-RU"/>
        </w:rPr>
        <w:t>ф</w:t>
      </w:r>
      <w:r w:rsidRPr="00DF3761">
        <w:rPr>
          <w:rFonts w:ascii="Times New Roman" w:eastAsia="Arial Unicode MS" w:hAnsi="Times New Roman" w:cs="Times New Roman"/>
          <w:i/>
          <w:iCs/>
          <w:color w:val="000000"/>
          <w:sz w:val="24"/>
          <w:szCs w:val="24"/>
          <w:lang w:eastAsia="ru-RU"/>
        </w:rPr>
        <w:t>–Σ∆у</w:t>
      </w:r>
      <w:r w:rsidRPr="00DF3761">
        <w:rPr>
          <w:rFonts w:ascii="Times New Roman" w:eastAsia="Arial Unicode MS" w:hAnsi="Times New Roman" w:cs="Times New Roman"/>
          <w:i/>
          <w:iCs/>
          <w:color w:val="000000"/>
          <w:sz w:val="24"/>
          <w:szCs w:val="24"/>
          <w:vertAlign w:val="subscript"/>
          <w:lang w:eastAsia="ru-RU"/>
        </w:rPr>
        <w:t>т</w:t>
      </w:r>
    </w:p>
    <w:p w14:paraId="32206D4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Вычисление абсолютной и относительной невязок теодолитного хода</w:t>
      </w:r>
    </w:p>
    <w:p w14:paraId="210C2F0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абс</w:t>
      </w:r>
      <w:r w:rsidRPr="00DF3761">
        <w:rPr>
          <w:rFonts w:ascii="Times New Roman" w:eastAsia="Arial Unicode MS" w:hAnsi="Times New Roman" w:cs="Times New Roman"/>
          <w:i/>
          <w:iCs/>
          <w:color w:val="000000"/>
          <w:sz w:val="24"/>
          <w:szCs w:val="24"/>
          <w:lang w:eastAsia="ru-RU"/>
        </w:rPr>
        <w:t> =</w:t>
      </w:r>
      <w:r w:rsidRPr="00DF3761">
        <w:rPr>
          <w:rFonts w:ascii="Times New Roman" w:eastAsia="Arial Unicode MS" w:hAnsi="Times New Roman" w:cs="Times New Roman"/>
          <w:i/>
          <w:iCs/>
          <w:noProof/>
          <w:color w:val="000000"/>
          <w:sz w:val="24"/>
          <w:szCs w:val="24"/>
          <w:lang w:eastAsia="ru-RU"/>
        </w:rPr>
        <w:drawing>
          <wp:inline distT="0" distB="0" distL="0" distR="0" wp14:anchorId="0CA28E7A" wp14:editId="5340849C">
            <wp:extent cx="653415" cy="308610"/>
            <wp:effectExtent l="0" t="0" r="0" b="0"/>
            <wp:docPr id="95" name="Рисунок 95" descr="https://fsd.multiurok.ru/html/2017/08/21/s_599ad0aa23c5b/675220_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s://fsd.multiurok.ru/html/2017/08/21/s_599ad0aa23c5b/675220_8.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53415" cy="308610"/>
                    </a:xfrm>
                    <a:prstGeom prst="rect">
                      <a:avLst/>
                    </a:prstGeom>
                    <a:noFill/>
                    <a:ln>
                      <a:noFill/>
                    </a:ln>
                  </pic:spPr>
                </pic:pic>
              </a:graphicData>
            </a:graphic>
          </wp:inline>
        </w:drawing>
      </w:r>
    </w:p>
    <w:p w14:paraId="6B7506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Определяют относительную линейную невязку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отн </w:t>
      </w:r>
      <w:r w:rsidRPr="00DF3761">
        <w:rPr>
          <w:rFonts w:ascii="Times New Roman" w:eastAsia="Arial Unicode MS" w:hAnsi="Times New Roman" w:cs="Times New Roman"/>
          <w:color w:val="000000"/>
          <w:sz w:val="24"/>
          <w:szCs w:val="24"/>
          <w:lang w:eastAsia="ru-RU"/>
        </w:rPr>
        <w:t>теодолитного хода: </w:t>
      </w:r>
      <w:r w:rsidRPr="00DF3761">
        <w:rPr>
          <w:rFonts w:ascii="Times New Roman" w:eastAsia="Arial Unicode MS" w:hAnsi="Times New Roman" w:cs="Times New Roman"/>
          <w:i/>
          <w:iCs/>
          <w:color w:val="000000"/>
          <w:sz w:val="24"/>
          <w:szCs w:val="24"/>
          <w:lang w:eastAsia="ru-RU"/>
        </w:rPr>
        <w:t>f</w:t>
      </w:r>
      <w:r w:rsidRPr="00DF3761">
        <w:rPr>
          <w:rFonts w:ascii="Times New Roman" w:eastAsia="Arial Unicode MS" w:hAnsi="Times New Roman" w:cs="Times New Roman"/>
          <w:i/>
          <w:iCs/>
          <w:color w:val="000000"/>
          <w:sz w:val="24"/>
          <w:szCs w:val="24"/>
          <w:vertAlign w:val="subscript"/>
          <w:lang w:eastAsia="ru-RU"/>
        </w:rPr>
        <w:t>отн=</w:t>
      </w:r>
      <w:r w:rsidRPr="00DF3761">
        <w:rPr>
          <w:rFonts w:ascii="Times New Roman" w:eastAsia="Arial Unicode MS" w:hAnsi="Times New Roman" w:cs="Times New Roman"/>
          <w:noProof/>
          <w:color w:val="000000"/>
          <w:sz w:val="24"/>
          <w:szCs w:val="24"/>
          <w:vertAlign w:val="subscript"/>
          <w:lang w:eastAsia="ru-RU"/>
        </w:rPr>
        <w:drawing>
          <wp:inline distT="0" distB="0" distL="0" distR="0" wp14:anchorId="6D2C278A" wp14:editId="51F5D54A">
            <wp:extent cx="273050" cy="403860"/>
            <wp:effectExtent l="0" t="0" r="0" b="0"/>
            <wp:docPr id="96" name="Рисунок 96" descr="https://fsd.multiurok.ru/html/2017/08/21/s_599ad0aa23c5b/675220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s://fsd.multiurok.ru/html/2017/08/21/s_599ad0aa23c5b/675220_9.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3050" cy="403860"/>
                    </a:xfrm>
                    <a:prstGeom prst="rect">
                      <a:avLst/>
                    </a:prstGeom>
                    <a:noFill/>
                    <a:ln>
                      <a:noFill/>
                    </a:ln>
                  </pic:spPr>
                </pic:pic>
              </a:graphicData>
            </a:graphic>
          </wp:inline>
        </w:drawing>
      </w:r>
    </w:p>
    <w:p w14:paraId="037E600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где </w:t>
      </w:r>
      <w:r w:rsidRPr="00DF3761">
        <w:rPr>
          <w:rFonts w:ascii="Times New Roman" w:eastAsia="Arial Unicode MS" w:hAnsi="Times New Roman" w:cs="Times New Roman"/>
          <w:i/>
          <w:iCs/>
          <w:color w:val="000000"/>
          <w:sz w:val="24"/>
          <w:szCs w:val="24"/>
          <w:lang w:eastAsia="ru-RU"/>
        </w:rPr>
        <w:t>Р </w:t>
      </w:r>
      <w:r w:rsidRPr="00DF3761">
        <w:rPr>
          <w:rFonts w:ascii="Times New Roman" w:eastAsia="Arial Unicode MS" w:hAnsi="Times New Roman" w:cs="Times New Roman"/>
          <w:color w:val="000000"/>
          <w:sz w:val="24"/>
          <w:szCs w:val="24"/>
          <w:lang w:eastAsia="ru-RU"/>
        </w:rPr>
        <w:t>– периметр хода.</w:t>
      </w:r>
    </w:p>
    <w:p w14:paraId="2236DA2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Допустимое значение относительной невязки не должно превышать погрешности линейных измерений </w:t>
      </w:r>
      <w:r w:rsidRPr="00DF3761">
        <w:rPr>
          <w:rFonts w:ascii="Times New Roman" w:eastAsia="Arial Unicode MS" w:hAnsi="Times New Roman" w:cs="Times New Roman"/>
          <w:noProof/>
          <w:color w:val="000000"/>
          <w:sz w:val="24"/>
          <w:szCs w:val="24"/>
          <w:lang w:eastAsia="ru-RU"/>
        </w:rPr>
        <w:drawing>
          <wp:inline distT="0" distB="0" distL="0" distR="0" wp14:anchorId="5F0450F9" wp14:editId="43A3392C">
            <wp:extent cx="379730" cy="391795"/>
            <wp:effectExtent l="0" t="0" r="1270" b="8255"/>
            <wp:docPr id="97" name="Рисунок 97" descr="https://fsd.multiurok.ru/html/2017/08/21/s_599ad0aa23c5b/675220_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s://fsd.multiurok.ru/html/2017/08/21/s_599ad0aa23c5b/675220_10.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79730" cy="391795"/>
                    </a:xfrm>
                    <a:prstGeom prst="rect">
                      <a:avLst/>
                    </a:prstGeom>
                    <a:noFill/>
                    <a:ln>
                      <a:noFill/>
                    </a:ln>
                  </pic:spPr>
                </pic:pic>
              </a:graphicData>
            </a:graphic>
          </wp:inline>
        </w:drawing>
      </w:r>
      <w:r w:rsidRPr="00DF3761">
        <w:rPr>
          <w:rFonts w:ascii="Times New Roman" w:eastAsia="Arial Unicode MS" w:hAnsi="Times New Roman" w:cs="Times New Roman"/>
          <w:color w:val="000000"/>
          <w:sz w:val="24"/>
          <w:szCs w:val="24"/>
          <w:lang w:eastAsia="ru-RU"/>
        </w:rPr>
        <w:t>. Если это условие нарушено, то длины линий перемеряют, а если выполняется, то вычисляют поправки в вычисления координат:</w:t>
      </w:r>
    </w:p>
    <w:p w14:paraId="2D5C4D2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noProof/>
          <w:color w:val="000000"/>
          <w:sz w:val="24"/>
          <w:szCs w:val="24"/>
          <w:lang w:eastAsia="ru-RU"/>
        </w:rPr>
        <w:drawing>
          <wp:inline distT="0" distB="0" distL="0" distR="0" wp14:anchorId="67D52938" wp14:editId="779B3A2F">
            <wp:extent cx="926465" cy="403860"/>
            <wp:effectExtent l="0" t="0" r="6985" b="0"/>
            <wp:docPr id="98" name="Рисунок 98" descr="https://fsd.multiurok.ru/html/2017/08/21/s_599ad0aa23c5b/675220_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s://fsd.multiurok.ru/html/2017/08/21/s_599ad0aa23c5b/675220_1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926465" cy="403860"/>
                    </a:xfrm>
                    <a:prstGeom prst="rect">
                      <a:avLst/>
                    </a:prstGeom>
                    <a:noFill/>
                    <a:ln>
                      <a:noFill/>
                    </a:ln>
                  </pic:spPr>
                </pic:pic>
              </a:graphicData>
            </a:graphic>
          </wp:inline>
        </w:drawing>
      </w:r>
    </w:p>
    <w:p w14:paraId="4907DCF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noProof/>
          <w:color w:val="000000"/>
          <w:sz w:val="24"/>
          <w:szCs w:val="24"/>
          <w:lang w:eastAsia="ru-RU"/>
        </w:rPr>
        <w:drawing>
          <wp:inline distT="0" distB="0" distL="0" distR="0" wp14:anchorId="19140C0C" wp14:editId="311EDC49">
            <wp:extent cx="937895" cy="415925"/>
            <wp:effectExtent l="0" t="0" r="0" b="3175"/>
            <wp:docPr id="99" name="Рисунок 99" descr="https://fsd.multiurok.ru/html/2017/08/21/s_599ad0aa23c5b/675220_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s://fsd.multiurok.ru/html/2017/08/21/s_599ad0aa23c5b/675220_12.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937895" cy="415925"/>
                    </a:xfrm>
                    <a:prstGeom prst="rect">
                      <a:avLst/>
                    </a:prstGeom>
                    <a:noFill/>
                    <a:ln>
                      <a:noFill/>
                    </a:ln>
                  </pic:spPr>
                </pic:pic>
              </a:graphicData>
            </a:graphic>
          </wp:inline>
        </w:drawing>
      </w:r>
    </w:p>
    <w:p w14:paraId="4DB4610B"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Поправки округляют до 0.01 мм и выписывают их со своими знаками над соответствующими приращениям </w:t>
      </w:r>
      <w:r w:rsidRPr="00DF3761">
        <w:rPr>
          <w:rFonts w:ascii="Times New Roman" w:eastAsia="Arial Unicode MS" w:hAnsi="Times New Roman" w:cs="Times New Roman"/>
          <w:i/>
          <w:iCs/>
          <w:color w:val="000000"/>
          <w:sz w:val="24"/>
          <w:szCs w:val="24"/>
          <w:lang w:eastAsia="ru-RU"/>
        </w:rPr>
        <w:t>∆х и ∆у</w:t>
      </w:r>
      <w:r w:rsidRPr="00DF3761">
        <w:rPr>
          <w:rFonts w:ascii="Times New Roman" w:eastAsia="Arial Unicode MS" w:hAnsi="Times New Roman" w:cs="Times New Roman"/>
          <w:color w:val="000000"/>
          <w:sz w:val="24"/>
          <w:szCs w:val="24"/>
          <w:lang w:eastAsia="ru-RU"/>
        </w:rPr>
        <w:t>.</w:t>
      </w:r>
    </w:p>
    <w:p w14:paraId="1BFBCC1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Сумма поправок должна равняться невязке с обратным знаком:</w:t>
      </w:r>
    </w:p>
    <w:p w14:paraId="25D2950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Σδ</w:t>
      </w:r>
      <w:r w:rsidRPr="00DF3761">
        <w:rPr>
          <w:rFonts w:ascii="Times New Roman" w:eastAsia="Arial Unicode MS" w:hAnsi="Times New Roman" w:cs="Times New Roman"/>
          <w:i/>
          <w:iCs/>
          <w:color w:val="000000"/>
          <w:sz w:val="24"/>
          <w:szCs w:val="24"/>
          <w:vertAlign w:val="subscript"/>
          <w:lang w:eastAsia="ru-RU"/>
        </w:rPr>
        <w:t>Δ</w:t>
      </w:r>
      <w:r w:rsidRPr="00DF3761">
        <w:rPr>
          <w:rFonts w:ascii="Times New Roman" w:eastAsia="Arial Unicode MS" w:hAnsi="Times New Roman" w:cs="Times New Roman"/>
          <w:i/>
          <w:iCs/>
          <w:color w:val="000000"/>
          <w:sz w:val="24"/>
          <w:szCs w:val="24"/>
          <w:lang w:eastAsia="ru-RU"/>
        </w:rPr>
        <w:t>x=–f</w:t>
      </w:r>
      <w:r w:rsidRPr="00DF3761">
        <w:rPr>
          <w:rFonts w:ascii="Times New Roman" w:eastAsia="Arial Unicode MS" w:hAnsi="Times New Roman" w:cs="Times New Roman"/>
          <w:i/>
          <w:iCs/>
          <w:color w:val="000000"/>
          <w:sz w:val="24"/>
          <w:szCs w:val="24"/>
          <w:vertAlign w:val="subscript"/>
          <w:lang w:eastAsia="ru-RU"/>
        </w:rPr>
        <w:t>x</w:t>
      </w:r>
    </w:p>
    <w:p w14:paraId="1AAC309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i/>
          <w:iCs/>
          <w:color w:val="000000"/>
          <w:sz w:val="24"/>
          <w:szCs w:val="24"/>
          <w:lang w:eastAsia="ru-RU"/>
        </w:rPr>
        <w:t>Σδ</w:t>
      </w:r>
      <w:r w:rsidRPr="00DF3761">
        <w:rPr>
          <w:rFonts w:ascii="Times New Roman" w:eastAsia="Arial Unicode MS" w:hAnsi="Times New Roman" w:cs="Times New Roman"/>
          <w:i/>
          <w:iCs/>
          <w:color w:val="000000"/>
          <w:sz w:val="24"/>
          <w:szCs w:val="24"/>
          <w:vertAlign w:val="subscript"/>
          <w:lang w:eastAsia="ru-RU"/>
        </w:rPr>
        <w:t>Δ</w:t>
      </w:r>
      <w:r w:rsidRPr="00DF3761">
        <w:rPr>
          <w:rFonts w:ascii="Times New Roman" w:eastAsia="Arial Unicode MS" w:hAnsi="Times New Roman" w:cs="Times New Roman"/>
          <w:i/>
          <w:iCs/>
          <w:color w:val="000000"/>
          <w:sz w:val="24"/>
          <w:szCs w:val="24"/>
          <w:lang w:eastAsia="ru-RU"/>
        </w:rPr>
        <w:t>y=–f</w:t>
      </w:r>
      <w:r w:rsidRPr="00DF3761">
        <w:rPr>
          <w:rFonts w:ascii="Times New Roman" w:eastAsia="Arial Unicode MS" w:hAnsi="Times New Roman" w:cs="Times New Roman"/>
          <w:i/>
          <w:iCs/>
          <w:color w:val="000000"/>
          <w:sz w:val="24"/>
          <w:szCs w:val="24"/>
          <w:vertAlign w:val="subscript"/>
          <w:lang w:eastAsia="ru-RU"/>
        </w:rPr>
        <w:t>y</w:t>
      </w:r>
    </w:p>
    <w:p w14:paraId="5AD10525"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Вычисляют исправленные приращения координат и записывают результаты в ведомость:</w:t>
      </w:r>
    </w:p>
    <w:p w14:paraId="1FBF32B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r w:rsidRPr="00DF3761">
        <w:rPr>
          <w:rFonts w:ascii="Times New Roman" w:eastAsia="Arial Unicode MS" w:hAnsi="Times New Roman" w:cs="Times New Roman"/>
          <w:i/>
          <w:iCs/>
          <w:color w:val="000000"/>
          <w:sz w:val="24"/>
          <w:szCs w:val="24"/>
          <w:lang w:eastAsia="ru-RU"/>
        </w:rPr>
        <w:t>х</w:t>
      </w:r>
      <w:r w:rsidRPr="00DF3761">
        <w:rPr>
          <w:rFonts w:ascii="Times New Roman" w:eastAsia="Arial Unicode MS" w:hAnsi="Times New Roman" w:cs="Times New Roman"/>
          <w:i/>
          <w:iCs/>
          <w:color w:val="000000"/>
          <w:sz w:val="24"/>
          <w:szCs w:val="24"/>
          <w:vertAlign w:val="subscript"/>
          <w:lang w:eastAsia="ru-RU"/>
        </w:rPr>
        <w:t>испр</w:t>
      </w:r>
      <w:r w:rsidRPr="00DF3761">
        <w:rPr>
          <w:rFonts w:ascii="Times New Roman" w:eastAsia="Arial Unicode MS" w:hAnsi="Times New Roman" w:cs="Times New Roman"/>
          <w:i/>
          <w:iCs/>
          <w:color w:val="000000"/>
          <w:sz w:val="24"/>
          <w:szCs w:val="24"/>
          <w:lang w:eastAsia="ru-RU"/>
        </w:rPr>
        <w:t>= ∆х</w:t>
      </w:r>
      <w:r w:rsidRPr="00DF3761">
        <w:rPr>
          <w:rFonts w:ascii="Times New Roman" w:eastAsia="Arial Unicode MS" w:hAnsi="Times New Roman" w:cs="Times New Roman"/>
          <w:i/>
          <w:iCs/>
          <w:color w:val="000000"/>
          <w:sz w:val="24"/>
          <w:szCs w:val="24"/>
          <w:vertAlign w:val="subscript"/>
          <w:lang w:eastAsia="ru-RU"/>
        </w:rPr>
        <w:t>выч  +</w:t>
      </w:r>
      <w:r w:rsidRPr="00DF3761">
        <w:rPr>
          <w:rFonts w:ascii="Times New Roman" w:eastAsia="Arial Unicode MS" w:hAnsi="Times New Roman" w:cs="Times New Roman"/>
          <w:i/>
          <w:iCs/>
          <w:color w:val="000000"/>
          <w:sz w:val="24"/>
          <w:szCs w:val="24"/>
          <w:lang w:eastAsia="ru-RU"/>
        </w:rPr>
        <w:t> δ</w:t>
      </w:r>
      <w:r w:rsidRPr="00DF3761">
        <w:rPr>
          <w:rFonts w:ascii="Times New Roman" w:eastAsia="Arial Unicode MS" w:hAnsi="Times New Roman" w:cs="Times New Roman"/>
          <w:i/>
          <w:iCs/>
          <w:color w:val="000000"/>
          <w:sz w:val="24"/>
          <w:szCs w:val="24"/>
          <w:vertAlign w:val="subscript"/>
          <w:lang w:eastAsia="ru-RU"/>
        </w:rPr>
        <w:t>Δ</w:t>
      </w:r>
      <w:r w:rsidRPr="00DF3761">
        <w:rPr>
          <w:rFonts w:ascii="Times New Roman" w:eastAsia="Arial Unicode MS" w:hAnsi="Times New Roman" w:cs="Times New Roman"/>
          <w:i/>
          <w:iCs/>
          <w:color w:val="000000"/>
          <w:sz w:val="24"/>
          <w:szCs w:val="24"/>
          <w:lang w:eastAsia="ru-RU"/>
        </w:rPr>
        <w:t>х</w:t>
      </w:r>
    </w:p>
    <w:p w14:paraId="0508400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r w:rsidRPr="00DF3761">
        <w:rPr>
          <w:rFonts w:ascii="Times New Roman" w:eastAsia="Arial Unicode MS" w:hAnsi="Times New Roman" w:cs="Times New Roman"/>
          <w:i/>
          <w:iCs/>
          <w:color w:val="000000"/>
          <w:sz w:val="24"/>
          <w:szCs w:val="24"/>
          <w:lang w:eastAsia="ru-RU"/>
        </w:rPr>
        <w:t>у</w:t>
      </w:r>
      <w:r w:rsidRPr="00DF3761">
        <w:rPr>
          <w:rFonts w:ascii="Times New Roman" w:eastAsia="Arial Unicode MS" w:hAnsi="Times New Roman" w:cs="Times New Roman"/>
          <w:i/>
          <w:iCs/>
          <w:color w:val="000000"/>
          <w:sz w:val="24"/>
          <w:szCs w:val="24"/>
          <w:vertAlign w:val="subscript"/>
          <w:lang w:eastAsia="ru-RU"/>
        </w:rPr>
        <w:t>испр</w:t>
      </w:r>
      <w:r w:rsidRPr="00DF3761">
        <w:rPr>
          <w:rFonts w:ascii="Times New Roman" w:eastAsia="Arial Unicode MS" w:hAnsi="Times New Roman" w:cs="Times New Roman"/>
          <w:i/>
          <w:iCs/>
          <w:color w:val="000000"/>
          <w:sz w:val="24"/>
          <w:szCs w:val="24"/>
          <w:lang w:eastAsia="ru-RU"/>
        </w:rPr>
        <w:t>= ∆у</w:t>
      </w:r>
      <w:r w:rsidRPr="00DF3761">
        <w:rPr>
          <w:rFonts w:ascii="Times New Roman" w:eastAsia="Arial Unicode MS" w:hAnsi="Times New Roman" w:cs="Times New Roman"/>
          <w:i/>
          <w:iCs/>
          <w:color w:val="000000"/>
          <w:sz w:val="24"/>
          <w:szCs w:val="24"/>
          <w:vertAlign w:val="subscript"/>
          <w:lang w:eastAsia="ru-RU"/>
        </w:rPr>
        <w:t>выч  +</w:t>
      </w:r>
      <w:r w:rsidRPr="00DF3761">
        <w:rPr>
          <w:rFonts w:ascii="Times New Roman" w:eastAsia="Arial Unicode MS" w:hAnsi="Times New Roman" w:cs="Times New Roman"/>
          <w:i/>
          <w:iCs/>
          <w:color w:val="000000"/>
          <w:sz w:val="24"/>
          <w:szCs w:val="24"/>
          <w:lang w:eastAsia="ru-RU"/>
        </w:rPr>
        <w:t> δ</w:t>
      </w:r>
      <w:r w:rsidRPr="00DF3761">
        <w:rPr>
          <w:rFonts w:ascii="Times New Roman" w:eastAsia="Arial Unicode MS" w:hAnsi="Times New Roman" w:cs="Times New Roman"/>
          <w:i/>
          <w:iCs/>
          <w:color w:val="000000"/>
          <w:sz w:val="24"/>
          <w:szCs w:val="24"/>
          <w:vertAlign w:val="subscript"/>
          <w:lang w:eastAsia="ru-RU"/>
        </w:rPr>
        <w:t>Δ</w:t>
      </w:r>
      <w:r w:rsidRPr="00DF3761">
        <w:rPr>
          <w:rFonts w:ascii="Times New Roman" w:eastAsia="Arial Unicode MS" w:hAnsi="Times New Roman" w:cs="Times New Roman"/>
          <w:i/>
          <w:iCs/>
          <w:color w:val="000000"/>
          <w:sz w:val="24"/>
          <w:szCs w:val="24"/>
          <w:lang w:eastAsia="ru-RU"/>
        </w:rPr>
        <w:t>у</w:t>
      </w:r>
    </w:p>
    <w:p w14:paraId="288D78A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Для контроля определяют суммы исправленных приращений координат, которые должны быть равны теоретическим суммам приращений:</w:t>
      </w:r>
    </w:p>
    <w:p w14:paraId="565A814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r w:rsidRPr="00DF3761">
        <w:rPr>
          <w:rFonts w:ascii="Times New Roman" w:eastAsia="Arial Unicode MS" w:hAnsi="Times New Roman" w:cs="Times New Roman"/>
          <w:i/>
          <w:iCs/>
          <w:color w:val="000000"/>
          <w:sz w:val="24"/>
          <w:szCs w:val="24"/>
          <w:lang w:eastAsia="ru-RU"/>
        </w:rPr>
        <w:t>х</w:t>
      </w:r>
      <w:r w:rsidRPr="00DF3761">
        <w:rPr>
          <w:rFonts w:ascii="Times New Roman" w:eastAsia="Arial Unicode MS" w:hAnsi="Times New Roman" w:cs="Times New Roman"/>
          <w:i/>
          <w:iCs/>
          <w:color w:val="000000"/>
          <w:sz w:val="24"/>
          <w:szCs w:val="24"/>
          <w:vertAlign w:val="subscript"/>
          <w:lang w:eastAsia="ru-RU"/>
        </w:rPr>
        <w:t>испр</w:t>
      </w:r>
      <w:r w:rsidRPr="00DF3761">
        <w:rPr>
          <w:rFonts w:ascii="Times New Roman" w:eastAsia="Arial Unicode MS" w:hAnsi="Times New Roman" w:cs="Times New Roman"/>
          <w:i/>
          <w:iCs/>
          <w:color w:val="000000"/>
          <w:sz w:val="24"/>
          <w:szCs w:val="24"/>
          <w:lang w:eastAsia="ru-RU"/>
        </w:rPr>
        <w:t>= Σх</w:t>
      </w:r>
      <w:r w:rsidRPr="00DF3761">
        <w:rPr>
          <w:rFonts w:ascii="Times New Roman" w:eastAsia="Arial Unicode MS" w:hAnsi="Times New Roman" w:cs="Times New Roman"/>
          <w:i/>
          <w:iCs/>
          <w:color w:val="000000"/>
          <w:sz w:val="24"/>
          <w:szCs w:val="24"/>
          <w:vertAlign w:val="subscript"/>
          <w:lang w:eastAsia="ru-RU"/>
        </w:rPr>
        <w:t>т</w:t>
      </w:r>
    </w:p>
    <w:p w14:paraId="691E35C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w:t>
      </w:r>
      <w:r w:rsidRPr="00DF3761">
        <w:rPr>
          <w:rFonts w:ascii="Times New Roman" w:eastAsia="Arial Unicode MS" w:hAnsi="Times New Roman" w:cs="Times New Roman"/>
          <w:i/>
          <w:iCs/>
          <w:color w:val="000000"/>
          <w:sz w:val="24"/>
          <w:szCs w:val="24"/>
          <w:lang w:eastAsia="ru-RU"/>
        </w:rPr>
        <w:t>у</w:t>
      </w:r>
      <w:r w:rsidRPr="00DF3761">
        <w:rPr>
          <w:rFonts w:ascii="Times New Roman" w:eastAsia="Arial Unicode MS" w:hAnsi="Times New Roman" w:cs="Times New Roman"/>
          <w:i/>
          <w:iCs/>
          <w:color w:val="000000"/>
          <w:sz w:val="24"/>
          <w:szCs w:val="24"/>
          <w:vertAlign w:val="subscript"/>
          <w:lang w:eastAsia="ru-RU"/>
        </w:rPr>
        <w:t>испр</w:t>
      </w:r>
      <w:r w:rsidRPr="00DF3761">
        <w:rPr>
          <w:rFonts w:ascii="Times New Roman" w:eastAsia="Arial Unicode MS" w:hAnsi="Times New Roman" w:cs="Times New Roman"/>
          <w:i/>
          <w:iCs/>
          <w:color w:val="000000"/>
          <w:sz w:val="24"/>
          <w:szCs w:val="24"/>
          <w:lang w:eastAsia="ru-RU"/>
        </w:rPr>
        <w:t>= Σу</w:t>
      </w:r>
      <w:r w:rsidRPr="00DF3761">
        <w:rPr>
          <w:rFonts w:ascii="Times New Roman" w:eastAsia="Arial Unicode MS" w:hAnsi="Times New Roman" w:cs="Times New Roman"/>
          <w:i/>
          <w:iCs/>
          <w:color w:val="000000"/>
          <w:sz w:val="24"/>
          <w:szCs w:val="24"/>
          <w:vertAlign w:val="subscript"/>
          <w:lang w:eastAsia="ru-RU"/>
        </w:rPr>
        <w:t>т</w:t>
      </w:r>
    </w:p>
    <w:p w14:paraId="47018A2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5. Вычисление координат точек теодолитного хода</w:t>
      </w:r>
    </w:p>
    <w:p w14:paraId="211DCDD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x</w:t>
      </w:r>
      <w:r w:rsidRPr="00DF3761">
        <w:rPr>
          <w:rFonts w:ascii="Times New Roman" w:eastAsia="Arial Unicode MS" w:hAnsi="Times New Roman" w:cs="Times New Roman"/>
          <w:color w:val="000000"/>
          <w:sz w:val="24"/>
          <w:szCs w:val="24"/>
          <w:vertAlign w:val="subscript"/>
          <w:lang w:eastAsia="ru-RU"/>
        </w:rPr>
        <w:t>n</w:t>
      </w:r>
      <w:r w:rsidRPr="00DF3761">
        <w:rPr>
          <w:rFonts w:ascii="Times New Roman" w:eastAsia="Arial Unicode MS" w:hAnsi="Times New Roman" w:cs="Times New Roman"/>
          <w:color w:val="000000"/>
          <w:sz w:val="24"/>
          <w:szCs w:val="24"/>
          <w:lang w:eastAsia="ru-RU"/>
        </w:rPr>
        <w:t>=x</w:t>
      </w:r>
      <w:r w:rsidRPr="00DF3761">
        <w:rPr>
          <w:rFonts w:ascii="Times New Roman" w:eastAsia="Arial Unicode MS" w:hAnsi="Times New Roman" w:cs="Times New Roman"/>
          <w:color w:val="000000"/>
          <w:sz w:val="24"/>
          <w:szCs w:val="24"/>
          <w:vertAlign w:val="subscript"/>
          <w:lang w:eastAsia="ru-RU"/>
        </w:rPr>
        <w:t>n–1</w:t>
      </w:r>
      <w:r w:rsidRPr="00DF3761">
        <w:rPr>
          <w:rFonts w:ascii="Times New Roman" w:eastAsia="Arial Unicode MS" w:hAnsi="Times New Roman" w:cs="Times New Roman"/>
          <w:color w:val="000000"/>
          <w:sz w:val="24"/>
          <w:szCs w:val="24"/>
          <w:lang w:eastAsia="ru-RU"/>
        </w:rPr>
        <w:t>+∆x</w:t>
      </w:r>
      <w:r w:rsidRPr="00DF3761">
        <w:rPr>
          <w:rFonts w:ascii="Times New Roman" w:eastAsia="Arial Unicode MS" w:hAnsi="Times New Roman" w:cs="Times New Roman"/>
          <w:color w:val="000000"/>
          <w:sz w:val="24"/>
          <w:szCs w:val="24"/>
          <w:vertAlign w:val="subscript"/>
          <w:lang w:eastAsia="ru-RU"/>
        </w:rPr>
        <w:t>n испр</w:t>
      </w:r>
    </w:p>
    <w:p w14:paraId="0F6F6D02"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y</w:t>
      </w:r>
      <w:r w:rsidRPr="00DF3761">
        <w:rPr>
          <w:rFonts w:ascii="Times New Roman" w:eastAsia="Arial Unicode MS" w:hAnsi="Times New Roman" w:cs="Times New Roman"/>
          <w:color w:val="000000"/>
          <w:sz w:val="24"/>
          <w:szCs w:val="24"/>
          <w:vertAlign w:val="subscript"/>
          <w:lang w:eastAsia="ru-RU"/>
        </w:rPr>
        <w:t>n</w:t>
      </w:r>
      <w:r w:rsidRPr="00DF3761">
        <w:rPr>
          <w:rFonts w:ascii="Times New Roman" w:eastAsia="Arial Unicode MS" w:hAnsi="Times New Roman" w:cs="Times New Roman"/>
          <w:color w:val="000000"/>
          <w:sz w:val="24"/>
          <w:szCs w:val="24"/>
          <w:lang w:eastAsia="ru-RU"/>
        </w:rPr>
        <w:t>=y</w:t>
      </w:r>
      <w:r w:rsidRPr="00DF3761">
        <w:rPr>
          <w:rFonts w:ascii="Times New Roman" w:eastAsia="Arial Unicode MS" w:hAnsi="Times New Roman" w:cs="Times New Roman"/>
          <w:color w:val="000000"/>
          <w:sz w:val="24"/>
          <w:szCs w:val="24"/>
          <w:vertAlign w:val="subscript"/>
          <w:lang w:eastAsia="ru-RU"/>
        </w:rPr>
        <w:t>n–1</w:t>
      </w:r>
      <w:r w:rsidRPr="00DF3761">
        <w:rPr>
          <w:rFonts w:ascii="Times New Roman" w:eastAsia="Arial Unicode MS" w:hAnsi="Times New Roman" w:cs="Times New Roman"/>
          <w:color w:val="000000"/>
          <w:sz w:val="24"/>
          <w:szCs w:val="24"/>
          <w:lang w:eastAsia="ru-RU"/>
        </w:rPr>
        <w:t>+∆y</w:t>
      </w:r>
      <w:r w:rsidRPr="00DF3761">
        <w:rPr>
          <w:rFonts w:ascii="Times New Roman" w:eastAsia="Arial Unicode MS" w:hAnsi="Times New Roman" w:cs="Times New Roman"/>
          <w:color w:val="000000"/>
          <w:sz w:val="24"/>
          <w:szCs w:val="24"/>
          <w:vertAlign w:val="subscript"/>
          <w:lang w:eastAsia="ru-RU"/>
        </w:rPr>
        <w:t>n испр</w:t>
      </w:r>
    </w:p>
    <w:p w14:paraId="40B59169"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Контролем вычислений служит получение координат известных точек х</w:t>
      </w:r>
      <w:r w:rsidRPr="00DF3761">
        <w:rPr>
          <w:rFonts w:ascii="Times New Roman" w:eastAsia="Arial Unicode MS" w:hAnsi="Times New Roman" w:cs="Times New Roman"/>
          <w:color w:val="000000"/>
          <w:sz w:val="24"/>
          <w:szCs w:val="24"/>
          <w:vertAlign w:val="subscript"/>
          <w:lang w:eastAsia="ru-RU"/>
        </w:rPr>
        <w:t>1 </w:t>
      </w:r>
      <w:r w:rsidRPr="00DF3761">
        <w:rPr>
          <w:rFonts w:ascii="Times New Roman" w:eastAsia="Arial Unicode MS" w:hAnsi="Times New Roman" w:cs="Times New Roman"/>
          <w:color w:val="000000"/>
          <w:sz w:val="24"/>
          <w:szCs w:val="24"/>
          <w:lang w:eastAsia="ru-RU"/>
        </w:rPr>
        <w:t>и у</w:t>
      </w:r>
      <w:r w:rsidRPr="00DF3761">
        <w:rPr>
          <w:rFonts w:ascii="Times New Roman" w:eastAsia="Arial Unicode MS" w:hAnsi="Times New Roman" w:cs="Times New Roman"/>
          <w:color w:val="000000"/>
          <w:sz w:val="24"/>
          <w:szCs w:val="24"/>
          <w:vertAlign w:val="subscript"/>
          <w:lang w:eastAsia="ru-RU"/>
        </w:rPr>
        <w:t>1</w:t>
      </w:r>
      <w:r w:rsidRPr="00DF3761">
        <w:rPr>
          <w:rFonts w:ascii="Times New Roman" w:eastAsia="Arial Unicode MS" w:hAnsi="Times New Roman" w:cs="Times New Roman"/>
          <w:color w:val="000000"/>
          <w:sz w:val="24"/>
          <w:szCs w:val="24"/>
          <w:lang w:eastAsia="ru-RU"/>
        </w:rPr>
        <w:t>:</w:t>
      </w:r>
    </w:p>
    <w:p w14:paraId="10983F0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rPr>
      </w:pPr>
      <w:r w:rsidRPr="00DF3761">
        <w:rPr>
          <w:rFonts w:ascii="Times New Roman" w:eastAsia="Arial Unicode MS" w:hAnsi="Times New Roman" w:cs="Times New Roman"/>
          <w:color w:val="000000"/>
          <w:sz w:val="24"/>
          <w:szCs w:val="24"/>
          <w:lang w:val="en-US" w:eastAsia="ru-RU"/>
        </w:rPr>
        <w:t>x</w:t>
      </w:r>
      <w:r w:rsidRPr="00DF3761">
        <w:rPr>
          <w:rFonts w:ascii="Times New Roman" w:eastAsia="Arial Unicode MS" w:hAnsi="Times New Roman" w:cs="Times New Roman"/>
          <w:color w:val="000000"/>
          <w:sz w:val="24"/>
          <w:szCs w:val="24"/>
          <w:vertAlign w:val="subscript"/>
          <w:lang w:val="en-US" w:eastAsia="ru-RU"/>
        </w:rPr>
        <w:t>1</w:t>
      </w:r>
      <w:r w:rsidRPr="00DF3761">
        <w:rPr>
          <w:rFonts w:ascii="Times New Roman" w:eastAsia="Arial Unicode MS" w:hAnsi="Times New Roman" w:cs="Times New Roman"/>
          <w:color w:val="000000"/>
          <w:sz w:val="24"/>
          <w:szCs w:val="24"/>
          <w:lang w:val="en-US" w:eastAsia="ru-RU"/>
        </w:rPr>
        <w:t>=x</w:t>
      </w:r>
      <w:r w:rsidRPr="00DF3761">
        <w:rPr>
          <w:rFonts w:ascii="Times New Roman" w:eastAsia="Arial Unicode MS" w:hAnsi="Times New Roman" w:cs="Times New Roman"/>
          <w:color w:val="000000"/>
          <w:sz w:val="24"/>
          <w:szCs w:val="24"/>
          <w:vertAlign w:val="subscript"/>
          <w:lang w:eastAsia="ru-RU"/>
        </w:rPr>
        <w:t>пт</w:t>
      </w:r>
      <w:r w:rsidRPr="00DF3761">
        <w:rPr>
          <w:rFonts w:ascii="Times New Roman" w:eastAsia="Arial Unicode MS" w:hAnsi="Times New Roman" w:cs="Times New Roman"/>
          <w:color w:val="000000"/>
          <w:sz w:val="24"/>
          <w:szCs w:val="24"/>
          <w:lang w:val="en-US" w:eastAsia="ru-RU"/>
        </w:rPr>
        <w:t>+∆x</w:t>
      </w:r>
      <w:r w:rsidRPr="00DF3761">
        <w:rPr>
          <w:rFonts w:ascii="Times New Roman" w:eastAsia="Arial Unicode MS" w:hAnsi="Times New Roman" w:cs="Times New Roman"/>
          <w:color w:val="000000"/>
          <w:sz w:val="24"/>
          <w:szCs w:val="24"/>
          <w:vertAlign w:val="subscript"/>
          <w:lang w:eastAsia="ru-RU"/>
        </w:rPr>
        <w:t>пт</w:t>
      </w:r>
      <w:r w:rsidRPr="00DF3761">
        <w:rPr>
          <w:rFonts w:ascii="Times New Roman" w:eastAsia="Arial Unicode MS" w:hAnsi="Times New Roman" w:cs="Times New Roman"/>
          <w:color w:val="000000"/>
          <w:sz w:val="24"/>
          <w:szCs w:val="24"/>
          <w:vertAlign w:val="subscript"/>
          <w:lang w:val="en-US" w:eastAsia="ru-RU"/>
        </w:rPr>
        <w:t>–1</w:t>
      </w:r>
      <w:r w:rsidRPr="00DF3761">
        <w:rPr>
          <w:rFonts w:ascii="Times New Roman" w:eastAsia="Arial Unicode MS" w:hAnsi="Times New Roman" w:cs="Times New Roman"/>
          <w:color w:val="000000"/>
          <w:sz w:val="24"/>
          <w:szCs w:val="24"/>
          <w:lang w:val="en-US" w:eastAsia="ru-RU"/>
        </w:rPr>
        <w:t>= x</w:t>
      </w:r>
      <w:r w:rsidRPr="00DF3761">
        <w:rPr>
          <w:rFonts w:ascii="Times New Roman" w:eastAsia="Arial Unicode MS" w:hAnsi="Times New Roman" w:cs="Times New Roman"/>
          <w:color w:val="000000"/>
          <w:sz w:val="24"/>
          <w:szCs w:val="24"/>
          <w:vertAlign w:val="subscript"/>
          <w:lang w:val="en-US" w:eastAsia="ru-RU"/>
        </w:rPr>
        <w:t>V</w:t>
      </w:r>
      <w:r w:rsidRPr="00DF3761">
        <w:rPr>
          <w:rFonts w:ascii="Times New Roman" w:eastAsia="Arial Unicode MS" w:hAnsi="Times New Roman" w:cs="Times New Roman"/>
          <w:color w:val="000000"/>
          <w:sz w:val="24"/>
          <w:szCs w:val="24"/>
          <w:lang w:val="en-US" w:eastAsia="ru-RU"/>
        </w:rPr>
        <w:t>+∆x</w:t>
      </w:r>
      <w:r w:rsidRPr="00DF3761">
        <w:rPr>
          <w:rFonts w:ascii="Times New Roman" w:eastAsia="Arial Unicode MS" w:hAnsi="Times New Roman" w:cs="Times New Roman"/>
          <w:color w:val="000000"/>
          <w:sz w:val="24"/>
          <w:szCs w:val="24"/>
          <w:vertAlign w:val="subscript"/>
          <w:lang w:val="en-US" w:eastAsia="ru-RU"/>
        </w:rPr>
        <w:t>V–I</w:t>
      </w:r>
    </w:p>
    <w:p w14:paraId="3BB63613"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val="en-US" w:eastAsia="ru-RU"/>
        </w:rPr>
      </w:pPr>
      <w:r w:rsidRPr="00DF3761">
        <w:rPr>
          <w:rFonts w:ascii="Times New Roman" w:eastAsia="Arial Unicode MS" w:hAnsi="Times New Roman" w:cs="Times New Roman"/>
          <w:color w:val="000000"/>
          <w:sz w:val="24"/>
          <w:szCs w:val="24"/>
          <w:lang w:val="en-US" w:eastAsia="ru-RU"/>
        </w:rPr>
        <w:t>y</w:t>
      </w:r>
      <w:r w:rsidRPr="00DF3761">
        <w:rPr>
          <w:rFonts w:ascii="Times New Roman" w:eastAsia="Arial Unicode MS" w:hAnsi="Times New Roman" w:cs="Times New Roman"/>
          <w:color w:val="000000"/>
          <w:sz w:val="24"/>
          <w:szCs w:val="24"/>
          <w:vertAlign w:val="subscript"/>
          <w:lang w:val="en-US" w:eastAsia="ru-RU"/>
        </w:rPr>
        <w:t>1</w:t>
      </w:r>
      <w:r w:rsidRPr="00DF3761">
        <w:rPr>
          <w:rFonts w:ascii="Times New Roman" w:eastAsia="Arial Unicode MS" w:hAnsi="Times New Roman" w:cs="Times New Roman"/>
          <w:color w:val="000000"/>
          <w:sz w:val="24"/>
          <w:szCs w:val="24"/>
          <w:lang w:val="en-US" w:eastAsia="ru-RU"/>
        </w:rPr>
        <w:t>=y</w:t>
      </w:r>
      <w:r w:rsidRPr="00DF3761">
        <w:rPr>
          <w:rFonts w:ascii="Times New Roman" w:eastAsia="Arial Unicode MS" w:hAnsi="Times New Roman" w:cs="Times New Roman"/>
          <w:color w:val="000000"/>
          <w:sz w:val="24"/>
          <w:szCs w:val="24"/>
          <w:vertAlign w:val="subscript"/>
          <w:lang w:eastAsia="ru-RU"/>
        </w:rPr>
        <w:t>пт</w:t>
      </w:r>
      <w:r w:rsidRPr="00DF3761">
        <w:rPr>
          <w:rFonts w:ascii="Times New Roman" w:eastAsia="Arial Unicode MS" w:hAnsi="Times New Roman" w:cs="Times New Roman"/>
          <w:color w:val="000000"/>
          <w:sz w:val="24"/>
          <w:szCs w:val="24"/>
          <w:lang w:val="en-US" w:eastAsia="ru-RU"/>
        </w:rPr>
        <w:t>+∆y</w:t>
      </w:r>
      <w:r w:rsidRPr="00DF3761">
        <w:rPr>
          <w:rFonts w:ascii="Times New Roman" w:eastAsia="Arial Unicode MS" w:hAnsi="Times New Roman" w:cs="Times New Roman"/>
          <w:color w:val="000000"/>
          <w:sz w:val="24"/>
          <w:szCs w:val="24"/>
          <w:vertAlign w:val="subscript"/>
          <w:lang w:eastAsia="ru-RU"/>
        </w:rPr>
        <w:t>пт</w:t>
      </w:r>
      <w:r w:rsidRPr="00DF3761">
        <w:rPr>
          <w:rFonts w:ascii="Times New Roman" w:eastAsia="Arial Unicode MS" w:hAnsi="Times New Roman" w:cs="Times New Roman"/>
          <w:color w:val="000000"/>
          <w:sz w:val="24"/>
          <w:szCs w:val="24"/>
          <w:vertAlign w:val="subscript"/>
          <w:lang w:val="en-US" w:eastAsia="ru-RU"/>
        </w:rPr>
        <w:t>–1</w:t>
      </w:r>
      <w:r w:rsidRPr="00DF3761">
        <w:rPr>
          <w:rFonts w:ascii="Times New Roman" w:eastAsia="Arial Unicode MS" w:hAnsi="Times New Roman" w:cs="Times New Roman"/>
          <w:color w:val="000000"/>
          <w:sz w:val="24"/>
          <w:szCs w:val="24"/>
          <w:lang w:val="en-US" w:eastAsia="ru-RU"/>
        </w:rPr>
        <w:t>= y</w:t>
      </w:r>
      <w:r w:rsidRPr="00DF3761">
        <w:rPr>
          <w:rFonts w:ascii="Times New Roman" w:eastAsia="Arial Unicode MS" w:hAnsi="Times New Roman" w:cs="Times New Roman"/>
          <w:color w:val="000000"/>
          <w:sz w:val="24"/>
          <w:szCs w:val="24"/>
          <w:vertAlign w:val="subscript"/>
          <w:lang w:val="en-US" w:eastAsia="ru-RU"/>
        </w:rPr>
        <w:t>V</w:t>
      </w:r>
      <w:r w:rsidRPr="00DF3761">
        <w:rPr>
          <w:rFonts w:ascii="Times New Roman" w:eastAsia="Arial Unicode MS" w:hAnsi="Times New Roman" w:cs="Times New Roman"/>
          <w:color w:val="000000"/>
          <w:sz w:val="24"/>
          <w:szCs w:val="24"/>
          <w:lang w:val="en-US" w:eastAsia="ru-RU"/>
        </w:rPr>
        <w:t>+∆y</w:t>
      </w:r>
      <w:r w:rsidRPr="00DF3761">
        <w:rPr>
          <w:rFonts w:ascii="Times New Roman" w:eastAsia="Arial Unicode MS" w:hAnsi="Times New Roman" w:cs="Times New Roman"/>
          <w:color w:val="000000"/>
          <w:sz w:val="24"/>
          <w:szCs w:val="24"/>
          <w:vertAlign w:val="subscript"/>
          <w:lang w:val="en-US" w:eastAsia="ru-RU"/>
        </w:rPr>
        <w:t>V–I</w:t>
      </w:r>
    </w:p>
    <w:p w14:paraId="58454487"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Вычисленные значения координат вершин теодолитного хода записывают в ведомость.</w:t>
      </w:r>
    </w:p>
    <w:p w14:paraId="7462CFC6"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6.  Построение плана теодолитной съемки.</w:t>
      </w:r>
    </w:p>
    <w:p w14:paraId="0DC9CBE1"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Построение координатной сетки: на листе бумаги проводят две пересекающиеся линии и от точки их пересечения откладывают произвольные равные отрезки при помощи циркуля. Получают точки АВСД, где ОА=ОВ=ОС=ОД. Соединив эти точки получают правильный прямоугольник. Вспомогательные линии стирают, на сторонах прямоугольника откладывают по 10 см и строят квадраты – сетку. Правильность построения сетки квадратов проверяют по равенству длин сторон и длин диагоналей – циркулем–измерителем.</w:t>
      </w:r>
    </w:p>
    <w:p w14:paraId="119F2E6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Точки пересечения всех координатных линий по диагонали должны лежать на одной прямой.</w:t>
      </w:r>
    </w:p>
    <w:p w14:paraId="22C44A6A"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Оцифровка координатной сети.</w:t>
      </w:r>
    </w:p>
    <w:p w14:paraId="5F6776EF"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 xml:space="preserve">Производиться в соответствии с масштабом чертежа таким образом, чтобы значение </w:t>
      </w:r>
      <w:r w:rsidRPr="00DF3761">
        <w:rPr>
          <w:rFonts w:ascii="Times New Roman" w:eastAsia="Arial Unicode MS" w:hAnsi="Times New Roman" w:cs="Times New Roman"/>
          <w:color w:val="000000"/>
          <w:sz w:val="24"/>
          <w:szCs w:val="24"/>
          <w:lang w:eastAsia="ru-RU"/>
        </w:rPr>
        <w:lastRenderedPageBreak/>
        <w:t>координатных линий были кратны 10 см в заданном масштабе и все точки съемочного обоснования поместились на чертеже и расположились по возможности в средней его части.</w:t>
      </w:r>
    </w:p>
    <w:p w14:paraId="1F4A9208"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Нанесение точек съемочного обоснования.</w:t>
      </w:r>
    </w:p>
    <w:p w14:paraId="0AD103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Контролем правильности будет служить равенство дирекционных углов сторон на плане и в ведомости и равенства длин сторон на плане и ведомости.</w:t>
      </w:r>
    </w:p>
    <w:p w14:paraId="0F7710B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Нанесение ситуации на план.</w:t>
      </w:r>
    </w:p>
    <w:p w14:paraId="65C7E044"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Ситуация наносить по абрису и изображается условными знаками, при этом вспомогательные линии на план не переносят.</w:t>
      </w:r>
    </w:p>
    <w:p w14:paraId="3FF3709D"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b/>
          <w:bCs/>
          <w:i/>
          <w:iCs/>
          <w:color w:val="000000"/>
          <w:sz w:val="24"/>
          <w:szCs w:val="24"/>
          <w:lang w:eastAsia="ru-RU"/>
        </w:rPr>
        <w:t>Оформление надписи на плане.</w:t>
      </w:r>
    </w:p>
    <w:p w14:paraId="7933FDB0" w14:textId="77777777" w:rsidR="00DF3761" w:rsidRPr="00DF3761" w:rsidRDefault="00DF3761" w:rsidP="00DF3761">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DF3761">
        <w:rPr>
          <w:rFonts w:ascii="Times New Roman" w:eastAsia="Arial Unicode MS" w:hAnsi="Times New Roman" w:cs="Times New Roman"/>
          <w:color w:val="000000"/>
          <w:sz w:val="24"/>
          <w:szCs w:val="24"/>
          <w:lang w:eastAsia="ru-RU"/>
        </w:rPr>
        <w:t>Вдоль северной рамки подписывают название чертежа, вдоль южной – масштаб, внизу справа – год съемки и исполнитель.</w:t>
      </w:r>
    </w:p>
    <w:p w14:paraId="5A985427" w14:textId="77777777" w:rsidR="00DF3761" w:rsidRDefault="00DF3761" w:rsidP="00DF3761">
      <w:pPr>
        <w:keepNext/>
        <w:keepLines/>
        <w:widowControl w:val="0"/>
        <w:spacing w:after="0" w:line="240" w:lineRule="auto"/>
        <w:outlineLvl w:val="1"/>
        <w:rPr>
          <w:rFonts w:ascii="Times New Roman" w:eastAsia="Times New Roman" w:hAnsi="Times New Roman" w:cs="Times New Roman"/>
          <w:b/>
          <w:bCs/>
          <w:sz w:val="24"/>
          <w:szCs w:val="24"/>
        </w:rPr>
      </w:pPr>
    </w:p>
    <w:p w14:paraId="20E148E4" w14:textId="77777777" w:rsidR="00DF3761" w:rsidRDefault="00DF3761" w:rsidP="00DF3761">
      <w:pPr>
        <w:keepNext/>
        <w:keepLines/>
        <w:widowControl w:val="0"/>
        <w:spacing w:after="0" w:line="240" w:lineRule="auto"/>
        <w:outlineLvl w:val="1"/>
        <w:rPr>
          <w:rFonts w:ascii="Times New Roman" w:eastAsia="Times New Roman" w:hAnsi="Times New Roman" w:cs="Times New Roman"/>
          <w:b/>
          <w:bCs/>
          <w:sz w:val="24"/>
          <w:szCs w:val="24"/>
        </w:rPr>
      </w:pPr>
    </w:p>
    <w:p w14:paraId="7DB61BCE" w14:textId="77777777" w:rsidR="001F6FF0" w:rsidRDefault="001F6FF0" w:rsidP="00AF3C96">
      <w:pPr>
        <w:keepNext/>
        <w:keepLines/>
        <w:widowControl w:val="0"/>
        <w:spacing w:after="0" w:line="240" w:lineRule="auto"/>
        <w:jc w:val="center"/>
        <w:outlineLvl w:val="1"/>
        <w:rPr>
          <w:rFonts w:ascii="Times New Roman" w:eastAsia="Times New Roman" w:hAnsi="Times New Roman" w:cs="Times New Roman"/>
          <w:b/>
          <w:bCs/>
          <w:sz w:val="24"/>
          <w:szCs w:val="24"/>
        </w:rPr>
      </w:pPr>
      <w:r>
        <w:rPr>
          <w:rFonts w:ascii="Times New Roman" w:eastAsia="Times New Roman" w:hAnsi="Times New Roman" w:cs="Times New Roman"/>
          <w:b/>
          <w:bCs/>
          <w:sz w:val="24"/>
          <w:szCs w:val="24"/>
        </w:rPr>
        <w:t xml:space="preserve">Практическое  занятие № 10 </w:t>
      </w:r>
      <w:r w:rsidR="00AF3C96" w:rsidRPr="00AF3C96">
        <w:rPr>
          <w:rFonts w:ascii="Times New Roman" w:eastAsia="Times New Roman" w:hAnsi="Times New Roman" w:cs="Times New Roman"/>
          <w:b/>
          <w:bCs/>
          <w:sz w:val="24"/>
          <w:szCs w:val="24"/>
        </w:rPr>
        <w:t xml:space="preserve"> Геодезическая подготовка для переноса проекта  в натуру </w:t>
      </w:r>
      <w:r w:rsidR="00AF3C96" w:rsidRPr="00AF3C96">
        <w:rPr>
          <w:rFonts w:ascii="Times New Roman" w:eastAsia="Times New Roman" w:hAnsi="Times New Roman" w:cs="Times New Roman"/>
          <w:b/>
          <w:bCs/>
          <w:sz w:val="24"/>
          <w:szCs w:val="24"/>
          <w:lang w:eastAsia="ru-RU"/>
        </w:rPr>
        <w:t xml:space="preserve">По Разделу </w:t>
      </w:r>
      <w:r w:rsidR="00AF3C96" w:rsidRPr="00AF3C96">
        <w:rPr>
          <w:rFonts w:ascii="Times New Roman" w:eastAsia="Times New Roman" w:hAnsi="Times New Roman" w:cs="Times New Roman"/>
          <w:b/>
          <w:bCs/>
          <w:sz w:val="24"/>
          <w:szCs w:val="24"/>
        </w:rPr>
        <w:t xml:space="preserve">3.  Геодезические съемки </w:t>
      </w:r>
    </w:p>
    <w:p w14:paraId="4E55AAE4" w14:textId="77777777" w:rsidR="00AF3C96" w:rsidRPr="00AF3C96" w:rsidRDefault="00AF3C96" w:rsidP="00AF3C96">
      <w:pPr>
        <w:keepNext/>
        <w:keepLines/>
        <w:widowControl w:val="0"/>
        <w:spacing w:after="0" w:line="240" w:lineRule="auto"/>
        <w:jc w:val="center"/>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rPr>
        <w:t xml:space="preserve">По </w:t>
      </w:r>
      <w:r w:rsidRPr="00AF3C96">
        <w:rPr>
          <w:rFonts w:ascii="Times New Roman" w:eastAsia="Times New Roman" w:hAnsi="Times New Roman" w:cs="Times New Roman"/>
          <w:b/>
          <w:sz w:val="24"/>
          <w:szCs w:val="24"/>
        </w:rPr>
        <w:t>Теме 3.2 Теодолитная съемка</w:t>
      </w:r>
    </w:p>
    <w:p w14:paraId="4789CCD0" w14:textId="77777777" w:rsidR="00AF3C96" w:rsidRPr="00AF3C96" w:rsidRDefault="00AF3C96" w:rsidP="00AF3C96">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p>
    <w:p w14:paraId="0C831531" w14:textId="77777777" w:rsidR="00AF3C96" w:rsidRPr="00AF3C96" w:rsidRDefault="00AF3C96" w:rsidP="00AF3C96">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rPr>
        <w:t>1.Описание</w:t>
      </w:r>
    </w:p>
    <w:p w14:paraId="1BD0B32C" w14:textId="77777777" w:rsidR="00AF3C96" w:rsidRPr="00AF3C96" w:rsidRDefault="00AF3C96" w:rsidP="00AF3C96">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AF3C96">
        <w:rPr>
          <w:rFonts w:ascii="Times New Roman" w:eastAsia="Times New Roman" w:hAnsi="Times New Roman" w:cs="Times New Roman"/>
          <w:sz w:val="24"/>
          <w:szCs w:val="24"/>
        </w:rPr>
        <w:t xml:space="preserve">Основная цель проведения данного практического занятия- </w:t>
      </w:r>
      <w:r w:rsidRPr="00AF3C96">
        <w:rPr>
          <w:rFonts w:ascii="Times New Roman" w:eastAsia="Times New Roman" w:hAnsi="Times New Roman" w:cs="Times New Roman"/>
          <w:i/>
          <w:iCs/>
          <w:sz w:val="24"/>
          <w:szCs w:val="24"/>
        </w:rPr>
        <w:t>Освоить методику измерения горизонтальных, вертикальных углов и обработка результатов измерения и научиться производить геодезическую подготовку для переноса проекта  в натуру</w:t>
      </w:r>
    </w:p>
    <w:p w14:paraId="30766591" w14:textId="77777777" w:rsidR="00AF3C96" w:rsidRPr="00AF3C96" w:rsidRDefault="00AF3C96" w:rsidP="00AF3C96">
      <w:pPr>
        <w:widowControl w:val="0"/>
        <w:tabs>
          <w:tab w:val="left" w:pos="830"/>
          <w:tab w:val="left" w:pos="993"/>
        </w:tabs>
        <w:spacing w:after="0" w:line="240" w:lineRule="auto"/>
        <w:ind w:firstLine="720"/>
        <w:jc w:val="both"/>
        <w:rPr>
          <w:rFonts w:ascii="Times New Roman" w:eastAsia="Times New Roman" w:hAnsi="Times New Roman" w:cs="Times New Roman"/>
          <w:i/>
          <w:color w:val="00000A"/>
          <w:sz w:val="24"/>
          <w:szCs w:val="24"/>
          <w:lang w:eastAsia="ru-RU"/>
        </w:rPr>
      </w:pPr>
      <w:r w:rsidRPr="00AF3C96">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AF3C96">
        <w:rPr>
          <w:rFonts w:ascii="Times New Roman" w:eastAsia="Times New Roman" w:hAnsi="Times New Roman" w:cs="Times New Roman"/>
          <w:i/>
          <w:iCs/>
          <w:sz w:val="24"/>
          <w:szCs w:val="24"/>
        </w:rPr>
        <w:t xml:space="preserve">(на звено): ленты, вешки, рулетки, линейка, готовальня, транспортир, калькулятор, </w:t>
      </w:r>
      <w:r w:rsidRPr="00AF3C96">
        <w:rPr>
          <w:rFonts w:ascii="Times New Roman" w:eastAsia="Times New Roman" w:hAnsi="Times New Roman" w:cs="Times New Roman"/>
          <w:i/>
          <w:color w:val="00000A"/>
          <w:sz w:val="24"/>
          <w:szCs w:val="24"/>
          <w:lang w:eastAsia="ru-RU"/>
        </w:rPr>
        <w:t>теодолиты 4Т30П, ТЕО 20, 2Т30КП,</w:t>
      </w:r>
      <w:r w:rsidRPr="00AF3C96">
        <w:rPr>
          <w:rFonts w:ascii="Times New Roman" w:eastAsia="Times New Roman" w:hAnsi="Times New Roman" w:cs="Times New Roman"/>
          <w:sz w:val="24"/>
          <w:szCs w:val="24"/>
        </w:rPr>
        <w:t xml:space="preserve"> нивелир,</w:t>
      </w:r>
      <w:r w:rsidRPr="00AF3C96">
        <w:rPr>
          <w:rFonts w:ascii="Times New Roman" w:eastAsia="Times New Roman" w:hAnsi="Times New Roman" w:cs="Times New Roman"/>
          <w:i/>
          <w:color w:val="00000A"/>
          <w:sz w:val="24"/>
          <w:szCs w:val="24"/>
          <w:lang w:eastAsia="ru-RU"/>
        </w:rPr>
        <w:t xml:space="preserve">штатив, отвес, журналы, </w:t>
      </w:r>
      <w:r w:rsidRPr="00AF3C96">
        <w:rPr>
          <w:rFonts w:ascii="Times New Roman" w:eastAsia="Times New Roman" w:hAnsi="Times New Roman" w:cs="Times New Roman"/>
          <w:i/>
          <w:iCs/>
          <w:sz w:val="24"/>
          <w:szCs w:val="24"/>
        </w:rPr>
        <w:t>абрис, ведомость, таблицы приращений,</w:t>
      </w:r>
      <w:r w:rsidRPr="00AF3C96">
        <w:rPr>
          <w:rFonts w:ascii="Times New Roman" w:eastAsia="Times New Roman" w:hAnsi="Times New Roman" w:cs="Times New Roman"/>
          <w:i/>
          <w:color w:val="00000A"/>
          <w:sz w:val="24"/>
          <w:szCs w:val="24"/>
          <w:lang w:eastAsia="ru-RU"/>
        </w:rPr>
        <w:t xml:space="preserve"> </w:t>
      </w:r>
      <w:r w:rsidRPr="00AF3C96">
        <w:rPr>
          <w:rFonts w:ascii="Times New Roman" w:eastAsia="Times New Roman" w:hAnsi="Times New Roman" w:cs="Times New Roman"/>
          <w:i/>
          <w:iCs/>
          <w:sz w:val="24"/>
          <w:szCs w:val="24"/>
        </w:rPr>
        <w:t>калькулятор.</w:t>
      </w:r>
    </w:p>
    <w:p w14:paraId="49234990" w14:textId="77777777" w:rsidR="00AF3C96" w:rsidRPr="00AF3C96" w:rsidRDefault="00AF3C96" w:rsidP="00AF3C96">
      <w:pPr>
        <w:widowControl w:val="0"/>
        <w:tabs>
          <w:tab w:val="left" w:pos="830"/>
          <w:tab w:val="left" w:pos="993"/>
        </w:tabs>
        <w:spacing w:after="0" w:line="240" w:lineRule="auto"/>
        <w:ind w:firstLine="720"/>
        <w:jc w:val="both"/>
        <w:rPr>
          <w:rFonts w:ascii="Times New Roman" w:eastAsia="Times New Roman" w:hAnsi="Times New Roman" w:cs="Times New Roman"/>
          <w:b/>
          <w:iCs/>
          <w:sz w:val="24"/>
          <w:szCs w:val="24"/>
        </w:rPr>
      </w:pPr>
      <w:r w:rsidRPr="00AF3C96">
        <w:rPr>
          <w:rFonts w:ascii="Times New Roman" w:eastAsia="Times New Roman" w:hAnsi="Times New Roman" w:cs="Times New Roman"/>
          <w:b/>
          <w:iCs/>
          <w:sz w:val="24"/>
          <w:szCs w:val="24"/>
        </w:rPr>
        <w:t>2.Задания</w:t>
      </w:r>
    </w:p>
    <w:p w14:paraId="69C9E3A4"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 xml:space="preserve">    Вы</w:t>
      </w:r>
      <w:r w:rsidRPr="00AF3C96">
        <w:rPr>
          <w:rFonts w:ascii="Times New Roman" w:eastAsia="Times New Roman" w:hAnsi="Times New Roman" w:cs="Times New Roman"/>
          <w:color w:val="000000"/>
          <w:sz w:val="24"/>
          <w:szCs w:val="24"/>
          <w:lang w:eastAsia="ru-RU" w:bidi="ru-RU"/>
        </w:rPr>
        <w:softHyphen/>
        <w:t>полнить вертикальную планировку части участка перед коттеджем в целях строительства теннисного корта и декоративного благоустройства участка. Площадь участка примерно равна 0,6 га.</w:t>
      </w:r>
    </w:p>
    <w:p w14:paraId="012EEB9D"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Для разработки проекта вертикальной планировки требуется составить то</w:t>
      </w:r>
      <w:r w:rsidRPr="00AF3C96">
        <w:rPr>
          <w:rFonts w:ascii="Times New Roman" w:eastAsia="Times New Roman" w:hAnsi="Times New Roman" w:cs="Times New Roman"/>
          <w:color w:val="000000"/>
          <w:sz w:val="24"/>
          <w:szCs w:val="24"/>
          <w:lang w:eastAsia="ru-RU" w:bidi="ru-RU"/>
        </w:rPr>
        <w:softHyphen/>
        <w:t>пографический план участка в масштабе 1:1000 (1:500) с высотой сечения рель</w:t>
      </w:r>
      <w:r w:rsidRPr="00AF3C96">
        <w:rPr>
          <w:rFonts w:ascii="Times New Roman" w:eastAsia="Times New Roman" w:hAnsi="Times New Roman" w:cs="Times New Roman"/>
          <w:color w:val="000000"/>
          <w:sz w:val="24"/>
          <w:szCs w:val="24"/>
          <w:lang w:eastAsia="ru-RU" w:bidi="ru-RU"/>
        </w:rPr>
        <w:softHyphen/>
        <w:t>ефа 0,25 м (0,1 м).</w:t>
      </w:r>
    </w:p>
    <w:p w14:paraId="0011A222" w14:textId="77777777" w:rsidR="00DF3761"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Для этого при помощи теодолита и рулетки на мес</w:t>
      </w:r>
      <w:r w:rsidRPr="00AF3C96">
        <w:rPr>
          <w:rFonts w:ascii="Times New Roman" w:eastAsia="Times New Roman" w:hAnsi="Times New Roman" w:cs="Times New Roman"/>
          <w:color w:val="000000"/>
          <w:sz w:val="24"/>
          <w:szCs w:val="24"/>
          <w:lang w:eastAsia="ru-RU" w:bidi="ru-RU"/>
        </w:rPr>
        <w:softHyphen/>
        <w:t>тности была построена сетка квадратов со сторонами 20 м (рис. 1).</w:t>
      </w:r>
    </w:p>
    <w:tbl>
      <w:tblPr>
        <w:tblStyle w:val="ad"/>
        <w:tblW w:w="0" w:type="auto"/>
        <w:tblLook w:val="04A0" w:firstRow="1" w:lastRow="0" w:firstColumn="1" w:lastColumn="0" w:noHBand="0" w:noVBand="1"/>
      </w:tblPr>
      <w:tblGrid>
        <w:gridCol w:w="9713"/>
      </w:tblGrid>
      <w:tr w:rsidR="00DF3761" w14:paraId="035A68A9" w14:textId="77777777" w:rsidTr="00DF3761">
        <w:tc>
          <w:tcPr>
            <w:tcW w:w="9713" w:type="dxa"/>
          </w:tcPr>
          <w:p w14:paraId="3F859964" w14:textId="77777777" w:rsidR="00DF3761" w:rsidRDefault="00DF3761" w:rsidP="00DF3761">
            <w:pPr>
              <w:rPr>
                <w:rFonts w:ascii="Times New Roman" w:eastAsia="Times New Roman" w:hAnsi="Times New Roman"/>
                <w:sz w:val="24"/>
                <w:szCs w:val="24"/>
                <w:lang w:bidi="ru-RU"/>
              </w:rPr>
            </w:pPr>
            <w:r>
              <w:rPr>
                <w:rFonts w:ascii="Times New Roman" w:eastAsia="Times New Roman" w:hAnsi="Times New Roman"/>
                <w:noProof/>
                <w:sz w:val="24"/>
                <w:szCs w:val="24"/>
              </w:rPr>
              <w:drawing>
                <wp:inline distT="0" distB="0" distL="0" distR="0" wp14:anchorId="07F5B1A4" wp14:editId="77ACA13D">
                  <wp:extent cx="4005239" cy="2895600"/>
                  <wp:effectExtent l="0" t="0" r="0" b="0"/>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995227" cy="2888361"/>
                          </a:xfrm>
                          <a:prstGeom prst="rect">
                            <a:avLst/>
                          </a:prstGeom>
                          <a:noFill/>
                        </pic:spPr>
                      </pic:pic>
                    </a:graphicData>
                  </a:graphic>
                </wp:inline>
              </w:drawing>
            </w:r>
          </w:p>
        </w:tc>
      </w:tr>
    </w:tbl>
    <w:p w14:paraId="3E6DC1C2" w14:textId="77777777" w:rsidR="00DF3761" w:rsidRDefault="00DF3761" w:rsidP="00AF3C96">
      <w:pPr>
        <w:widowControl w:val="0"/>
        <w:spacing w:after="0" w:line="240" w:lineRule="auto"/>
        <w:ind w:firstLine="709"/>
        <w:jc w:val="both"/>
        <w:rPr>
          <w:rFonts w:ascii="Times New Roman" w:eastAsia="Times New Roman" w:hAnsi="Times New Roman" w:cs="Times New Roman"/>
          <w:sz w:val="24"/>
          <w:szCs w:val="24"/>
          <w:lang w:eastAsia="ru-RU" w:bidi="ru-RU"/>
        </w:rPr>
      </w:pPr>
    </w:p>
    <w:p w14:paraId="13AF0952"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 xml:space="preserve">В вершинах квадратов забиты колышки вровень с землей и сторожки, на которых </w:t>
      </w:r>
      <w:r w:rsidRPr="00AF3C96">
        <w:rPr>
          <w:rFonts w:ascii="Times New Roman" w:eastAsia="Times New Roman" w:hAnsi="Times New Roman" w:cs="Times New Roman"/>
          <w:color w:val="000000"/>
          <w:sz w:val="24"/>
          <w:szCs w:val="24"/>
          <w:lang w:eastAsia="ru-RU" w:bidi="ru-RU"/>
        </w:rPr>
        <w:lastRenderedPageBreak/>
        <w:t>подписаны обозначения вершин по принципу обозначения клеток шахматной доски. Одновременно с разбивкой выполнялась и съемка элемен</w:t>
      </w:r>
      <w:r w:rsidRPr="00AF3C96">
        <w:rPr>
          <w:rFonts w:ascii="Times New Roman" w:eastAsia="Times New Roman" w:hAnsi="Times New Roman" w:cs="Times New Roman"/>
          <w:color w:val="000000"/>
          <w:sz w:val="24"/>
          <w:szCs w:val="24"/>
          <w:lang w:eastAsia="ru-RU" w:bidi="ru-RU"/>
        </w:rPr>
        <w:softHyphen/>
        <w:t>тов ситуации методом перпендикуляров. Для ориентирования линий плана был измерен магнитный азимут стороны </w:t>
      </w:r>
      <w:r w:rsidRPr="00AF3C96">
        <w:rPr>
          <w:rFonts w:ascii="Times New Roman" w:eastAsia="Times New Roman" w:hAnsi="Times New Roman" w:cs="Times New Roman"/>
          <w:i/>
          <w:iCs/>
          <w:color w:val="000000"/>
          <w:sz w:val="24"/>
          <w:szCs w:val="24"/>
          <w:lang w:eastAsia="ru-RU" w:bidi="ru-RU"/>
        </w:rPr>
        <w:t>а — d</w:t>
      </w:r>
      <w:r w:rsidRPr="00AF3C96">
        <w:rPr>
          <w:rFonts w:ascii="Times New Roman" w:eastAsia="Times New Roman" w:hAnsi="Times New Roman" w:cs="Times New Roman"/>
          <w:color w:val="000000"/>
          <w:sz w:val="24"/>
          <w:szCs w:val="24"/>
          <w:lang w:eastAsia="ru-RU" w:bidi="ru-RU"/>
        </w:rPr>
        <w:t>. Его значение </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perscript"/>
          <w:lang w:eastAsia="ru-RU" w:bidi="ru-RU"/>
        </w:rPr>
        <w:t>m</w:t>
      </w:r>
      <w:r w:rsidRPr="00AF3C96">
        <w:rPr>
          <w:rFonts w:ascii="Times New Roman" w:eastAsia="Times New Roman" w:hAnsi="Times New Roman" w:cs="Times New Roman"/>
          <w:i/>
          <w:iCs/>
          <w:color w:val="000000"/>
          <w:sz w:val="24"/>
          <w:szCs w:val="24"/>
          <w:vertAlign w:val="subscript"/>
          <w:lang w:eastAsia="ru-RU" w:bidi="ru-RU"/>
        </w:rPr>
        <w:t>a-d</w:t>
      </w:r>
      <w:r w:rsidRPr="00AF3C96">
        <w:rPr>
          <w:rFonts w:ascii="Times New Roman" w:eastAsia="Times New Roman" w:hAnsi="Times New Roman" w:cs="Times New Roman"/>
          <w:color w:val="000000"/>
          <w:sz w:val="24"/>
          <w:szCs w:val="24"/>
          <w:lang w:eastAsia="ru-RU" w:bidi="ru-RU"/>
        </w:rPr>
        <w:t> = 330°30'.</w:t>
      </w:r>
    </w:p>
    <w:p w14:paraId="3D053A19"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Затем произведено техническое нивелирование вершин квадратов с двух станций. Порядок нивелирования показан на рисунке 1. Все отсчеты записаны на полевой схеме около вершин квадратов. На связующие точки, обве</w:t>
      </w:r>
      <w:r w:rsidRPr="00AF3C96">
        <w:rPr>
          <w:rFonts w:ascii="Times New Roman" w:eastAsia="Times New Roman" w:hAnsi="Times New Roman" w:cs="Times New Roman"/>
          <w:color w:val="000000"/>
          <w:sz w:val="24"/>
          <w:szCs w:val="24"/>
          <w:lang w:eastAsia="ru-RU" w:bidi="ru-RU"/>
        </w:rPr>
        <w:softHyphen/>
        <w:t>денные на рис. 2, 3 кружком, сделаны для контроля отсчеты с двух станций. Граница станций указана пунктиром (</w:t>
      </w:r>
      <w:r w:rsidRPr="00AF3C96">
        <w:rPr>
          <w:rFonts w:ascii="Times New Roman" w:eastAsia="Times New Roman" w:hAnsi="Times New Roman" w:cs="Times New Roman"/>
          <w:i/>
          <w:iCs/>
          <w:color w:val="000000"/>
          <w:sz w:val="24"/>
          <w:szCs w:val="24"/>
          <w:lang w:eastAsia="ru-RU" w:bidi="ru-RU"/>
        </w:rPr>
        <w:t>а1, а2, в1, в2</w:t>
      </w:r>
      <w:r w:rsidRPr="00AF3C96">
        <w:rPr>
          <w:rFonts w:ascii="Times New Roman" w:eastAsia="Times New Roman" w:hAnsi="Times New Roman" w:cs="Times New Roman"/>
          <w:color w:val="000000"/>
          <w:sz w:val="24"/>
          <w:szCs w:val="24"/>
          <w:lang w:eastAsia="ru-RU" w:bidi="ru-RU"/>
        </w:rPr>
        <w:t>). Контроль правильности связи (работ) станций выполняется по формуле</w:t>
      </w:r>
      <w:r w:rsidRPr="00AF3C96">
        <w:rPr>
          <w:rFonts w:ascii="Times New Roman" w:eastAsia="Times New Roman" w:hAnsi="Times New Roman" w:cs="Times New Roman"/>
          <w:i/>
          <w:iCs/>
          <w:color w:val="000000"/>
          <w:sz w:val="24"/>
          <w:szCs w:val="24"/>
          <w:lang w:eastAsia="ru-RU" w:bidi="ru-RU"/>
        </w:rPr>
        <w:t>: а</w:t>
      </w:r>
      <w:r w:rsidRPr="00AF3C96">
        <w:rPr>
          <w:rFonts w:ascii="Times New Roman" w:eastAsia="Times New Roman" w:hAnsi="Times New Roman" w:cs="Times New Roman"/>
          <w:i/>
          <w:iCs/>
          <w:color w:val="000000"/>
          <w:sz w:val="24"/>
          <w:szCs w:val="24"/>
          <w:vertAlign w:val="subscript"/>
          <w:lang w:eastAsia="ru-RU" w:bidi="ru-RU"/>
        </w:rPr>
        <w:t>1</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2</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2</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1</w:t>
      </w:r>
      <w:r w:rsidRPr="00AF3C96">
        <w:rPr>
          <w:rFonts w:ascii="Times New Roman" w:eastAsia="Times New Roman" w:hAnsi="Times New Roman" w:cs="Times New Roman"/>
          <w:color w:val="000000"/>
          <w:sz w:val="24"/>
          <w:szCs w:val="24"/>
          <w:lang w:eastAsia="ru-RU" w:bidi="ru-RU"/>
        </w:rPr>
        <w:t>, в общем случае суммы накрест лежащих отсчетов могут отличаться одна от другой не более чем на 5 мм. Передача высоты была выполнена на связующую точку </w:t>
      </w:r>
      <w:r w:rsidRPr="00AF3C96">
        <w:rPr>
          <w:rFonts w:ascii="Times New Roman" w:eastAsia="Times New Roman" w:hAnsi="Times New Roman" w:cs="Times New Roman"/>
          <w:i/>
          <w:iCs/>
          <w:color w:val="000000"/>
          <w:sz w:val="24"/>
          <w:szCs w:val="24"/>
          <w:lang w:eastAsia="ru-RU" w:bidi="ru-RU"/>
        </w:rPr>
        <w:t>d</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i/>
          <w:iCs/>
          <w:color w:val="000000"/>
          <w:sz w:val="24"/>
          <w:szCs w:val="24"/>
          <w:lang w:eastAsia="ru-RU" w:bidi="ru-RU"/>
        </w:rPr>
        <w:t>.</w:t>
      </w:r>
    </w:p>
    <w:p w14:paraId="0C92AA7A"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Задача №1 Произвести обработку исполнительной полевой схемы нивелиро</w:t>
      </w:r>
      <w:r w:rsidRPr="00AF3C96">
        <w:rPr>
          <w:rFonts w:ascii="Times New Roman" w:eastAsia="Times New Roman" w:hAnsi="Times New Roman" w:cs="Times New Roman"/>
          <w:color w:val="000000"/>
          <w:sz w:val="24"/>
          <w:szCs w:val="24"/>
          <w:lang w:eastAsia="ru-RU" w:bidi="ru-RU"/>
        </w:rPr>
        <w:softHyphen/>
        <w:t>вания поверхности по квадратам ( см. рис. 2 ), составить план участка в мас</w:t>
      </w:r>
      <w:r w:rsidRPr="00AF3C96">
        <w:rPr>
          <w:rFonts w:ascii="Times New Roman" w:eastAsia="Times New Roman" w:hAnsi="Times New Roman" w:cs="Times New Roman"/>
          <w:color w:val="000000"/>
          <w:sz w:val="24"/>
          <w:szCs w:val="24"/>
          <w:lang w:eastAsia="ru-RU" w:bidi="ru-RU"/>
        </w:rPr>
        <w:softHyphen/>
        <w:t>штабе 1:1000. Выполнить интерполирование горизонталей при высоте сече</w:t>
      </w:r>
      <w:r w:rsidRPr="00AF3C96">
        <w:rPr>
          <w:rFonts w:ascii="Times New Roman" w:eastAsia="Times New Roman" w:hAnsi="Times New Roman" w:cs="Times New Roman"/>
          <w:color w:val="000000"/>
          <w:sz w:val="24"/>
          <w:szCs w:val="24"/>
          <w:lang w:eastAsia="ru-RU" w:bidi="ru-RU"/>
        </w:rPr>
        <w:softHyphen/>
        <w:t>ния рельефа 0,25 м. Выполнить рисовку рельефа и вычертить план. </w:t>
      </w:r>
      <w:r w:rsidRPr="00AF3C96">
        <w:rPr>
          <w:rFonts w:ascii="Times New Roman" w:eastAsia="Times New Roman" w:hAnsi="Times New Roman" w:cs="Times New Roman"/>
          <w:i/>
          <w:iCs/>
          <w:color w:val="000000"/>
          <w:sz w:val="24"/>
          <w:szCs w:val="24"/>
          <w:lang w:eastAsia="ru-RU" w:bidi="ru-RU"/>
        </w:rPr>
        <w:t>H</w:t>
      </w:r>
      <w:r w:rsidRPr="00AF3C96">
        <w:rPr>
          <w:rFonts w:ascii="Times New Roman" w:eastAsia="Times New Roman" w:hAnsi="Times New Roman" w:cs="Times New Roman"/>
          <w:i/>
          <w:iCs/>
          <w:color w:val="000000"/>
          <w:sz w:val="24"/>
          <w:szCs w:val="24"/>
          <w:vertAlign w:val="subscript"/>
          <w:lang w:eastAsia="ru-RU" w:bidi="ru-RU"/>
        </w:rPr>
        <w:t>d4</w:t>
      </w:r>
      <w:r w:rsidRPr="00AF3C96">
        <w:rPr>
          <w:rFonts w:ascii="Times New Roman" w:eastAsia="Times New Roman" w:hAnsi="Times New Roman" w:cs="Times New Roman"/>
          <w:color w:val="000000"/>
          <w:sz w:val="24"/>
          <w:szCs w:val="24"/>
          <w:lang w:eastAsia="ru-RU" w:bidi="ru-RU"/>
        </w:rPr>
        <w:t> =</w:t>
      </w:r>
    </w:p>
    <w:p w14:paraId="71A2B22E"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Исходная высота связующей точки </w:t>
      </w:r>
      <w:r w:rsidRPr="00AF3C96">
        <w:rPr>
          <w:rFonts w:ascii="Times New Roman" w:eastAsia="Times New Roman" w:hAnsi="Times New Roman" w:cs="Times New Roman"/>
          <w:i/>
          <w:iCs/>
          <w:color w:val="000000"/>
          <w:sz w:val="24"/>
          <w:szCs w:val="24"/>
          <w:lang w:eastAsia="ru-RU" w:bidi="ru-RU"/>
        </w:rPr>
        <w:t>d4</w:t>
      </w:r>
      <w:r w:rsidRPr="00AF3C96">
        <w:rPr>
          <w:rFonts w:ascii="Times New Roman" w:eastAsia="Times New Roman" w:hAnsi="Times New Roman" w:cs="Times New Roman"/>
          <w:color w:val="000000"/>
          <w:sz w:val="24"/>
          <w:szCs w:val="24"/>
          <w:lang w:eastAsia="ru-RU" w:bidi="ru-RU"/>
        </w:rPr>
        <w:t> задается преподавателем (по усмот</w:t>
      </w:r>
      <w:r w:rsidRPr="00AF3C96">
        <w:rPr>
          <w:rFonts w:ascii="Times New Roman" w:eastAsia="Times New Roman" w:hAnsi="Times New Roman" w:cs="Times New Roman"/>
          <w:color w:val="000000"/>
          <w:sz w:val="24"/>
          <w:szCs w:val="24"/>
          <w:lang w:eastAsia="ru-RU" w:bidi="ru-RU"/>
        </w:rPr>
        <w:softHyphen/>
        <w:t>рению преподавателя может быть принят вариант передачи высоты на точку </w:t>
      </w:r>
      <w:r w:rsidRPr="00AF3C96">
        <w:rPr>
          <w:rFonts w:ascii="Times New Roman" w:eastAsia="Times New Roman" w:hAnsi="Times New Roman" w:cs="Times New Roman"/>
          <w:i/>
          <w:iCs/>
          <w:color w:val="000000"/>
          <w:sz w:val="24"/>
          <w:szCs w:val="24"/>
          <w:lang w:eastAsia="ru-RU" w:bidi="ru-RU"/>
        </w:rPr>
        <w:t>d4</w:t>
      </w:r>
      <w:r w:rsidRPr="00AF3C96">
        <w:rPr>
          <w:rFonts w:ascii="Times New Roman" w:eastAsia="Times New Roman" w:hAnsi="Times New Roman" w:cs="Times New Roman"/>
          <w:color w:val="000000"/>
          <w:sz w:val="24"/>
          <w:szCs w:val="24"/>
          <w:lang w:eastAsia="ru-RU" w:bidi="ru-RU"/>
        </w:rPr>
        <w:t> нивелирным ходом от нивелирного репера).</w:t>
      </w:r>
    </w:p>
    <w:p w14:paraId="099A80D5" w14:textId="77777777" w:rsidR="00DF3761"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Исполнительная полевая схема нивелирования поверхности</w:t>
      </w:r>
    </w:p>
    <w:tbl>
      <w:tblPr>
        <w:tblStyle w:val="ad"/>
        <w:tblW w:w="0" w:type="auto"/>
        <w:tblLook w:val="04A0" w:firstRow="1" w:lastRow="0" w:firstColumn="1" w:lastColumn="0" w:noHBand="0" w:noVBand="1"/>
      </w:tblPr>
      <w:tblGrid>
        <w:gridCol w:w="9713"/>
      </w:tblGrid>
      <w:tr w:rsidR="00DF3761" w14:paraId="3294A107" w14:textId="77777777" w:rsidTr="00DF3761">
        <w:tc>
          <w:tcPr>
            <w:tcW w:w="9713" w:type="dxa"/>
          </w:tcPr>
          <w:p w14:paraId="074D1112" w14:textId="77777777" w:rsidR="00DF3761" w:rsidRDefault="00DF3761" w:rsidP="00DF3761">
            <w:pPr>
              <w:rPr>
                <w:rFonts w:ascii="Times New Roman" w:eastAsia="Times New Roman" w:hAnsi="Times New Roman"/>
                <w:sz w:val="24"/>
                <w:szCs w:val="24"/>
                <w:lang w:bidi="ru-RU"/>
              </w:rPr>
            </w:pPr>
            <w:r>
              <w:rPr>
                <w:rFonts w:ascii="Times New Roman" w:eastAsia="Times New Roman" w:hAnsi="Times New Roman"/>
                <w:noProof/>
                <w:sz w:val="24"/>
                <w:szCs w:val="24"/>
              </w:rPr>
              <w:drawing>
                <wp:inline distT="0" distB="0" distL="0" distR="0" wp14:anchorId="34B297FF" wp14:editId="427DEEC6">
                  <wp:extent cx="3130328" cy="2122170"/>
                  <wp:effectExtent l="0" t="0" r="0" b="0"/>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142904" cy="2130696"/>
                          </a:xfrm>
                          <a:prstGeom prst="rect">
                            <a:avLst/>
                          </a:prstGeom>
                          <a:noFill/>
                        </pic:spPr>
                      </pic:pic>
                    </a:graphicData>
                  </a:graphic>
                </wp:inline>
              </w:drawing>
            </w:r>
          </w:p>
        </w:tc>
      </w:tr>
      <w:tr w:rsidR="00DF3761" w14:paraId="0E714892" w14:textId="77777777" w:rsidTr="00DF3761">
        <w:tc>
          <w:tcPr>
            <w:tcW w:w="9713" w:type="dxa"/>
          </w:tcPr>
          <w:p w14:paraId="0AF259F2" w14:textId="77777777" w:rsidR="00DF3761" w:rsidRPr="00DF3761" w:rsidRDefault="00DF3761" w:rsidP="00DF3761">
            <w:pPr>
              <w:widowControl w:val="0"/>
              <w:tabs>
                <w:tab w:val="left" w:pos="830"/>
                <w:tab w:val="left" w:pos="993"/>
              </w:tabs>
              <w:jc w:val="both"/>
              <w:rPr>
                <w:rFonts w:ascii="Times New Roman" w:eastAsia="Times New Roman" w:hAnsi="Times New Roman"/>
                <w:color w:val="000000"/>
                <w:sz w:val="24"/>
                <w:szCs w:val="24"/>
                <w:lang w:bidi="ru-RU"/>
              </w:rPr>
            </w:pPr>
            <w:r>
              <w:rPr>
                <w:rFonts w:ascii="Times New Roman" w:eastAsia="Times New Roman" w:hAnsi="Times New Roman"/>
                <w:color w:val="000000"/>
                <w:sz w:val="24"/>
                <w:szCs w:val="24"/>
                <w:lang w:bidi="ru-RU"/>
              </w:rPr>
              <w:t>Рисунок 2</w:t>
            </w:r>
          </w:p>
        </w:tc>
      </w:tr>
    </w:tbl>
    <w:p w14:paraId="2AF9D099"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p>
    <w:p w14:paraId="4CC442F7"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Вычисление горизонтов прибора.</w:t>
      </w:r>
    </w:p>
    <w:p w14:paraId="2049DF37"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w:t>
      </w:r>
      <w:r w:rsidRPr="00AF3C96">
        <w:rPr>
          <w:rFonts w:ascii="Times New Roman" w:eastAsia="Times New Roman" w:hAnsi="Times New Roman" w:cs="Times New Roman"/>
          <w:color w:val="000000"/>
          <w:sz w:val="24"/>
          <w:szCs w:val="24"/>
          <w:vertAlign w:val="subscript"/>
          <w:lang w:eastAsia="ru-RU" w:bidi="ru-RU"/>
        </w:rPr>
        <w:t>I</w:t>
      </w:r>
      <w:r w:rsidRPr="00AF3C96">
        <w:rPr>
          <w:rFonts w:ascii="Times New Roman" w:eastAsia="Times New Roman" w:hAnsi="Times New Roman" w:cs="Times New Roman"/>
          <w:color w:val="000000"/>
          <w:sz w:val="24"/>
          <w:szCs w:val="24"/>
          <w:lang w:eastAsia="ru-RU" w:bidi="ru-RU"/>
        </w:rPr>
        <w:t> =</w:t>
      </w:r>
    </w:p>
    <w:p w14:paraId="4D050085"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w:t>
      </w:r>
      <w:r w:rsidRPr="00AF3C96">
        <w:rPr>
          <w:rFonts w:ascii="Times New Roman" w:eastAsia="Times New Roman" w:hAnsi="Times New Roman" w:cs="Times New Roman"/>
          <w:color w:val="000000"/>
          <w:sz w:val="24"/>
          <w:szCs w:val="24"/>
          <w:vertAlign w:val="superscript"/>
          <w:lang w:eastAsia="ru-RU" w:bidi="ru-RU"/>
        </w:rPr>
        <w:t>I</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w:t>
      </w:r>
    </w:p>
    <w:p w14:paraId="53F1C95A"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w:t>
      </w:r>
      <w:r w:rsidRPr="00AF3C96">
        <w:rPr>
          <w:rFonts w:ascii="Times New Roman" w:eastAsia="Times New Roman" w:hAnsi="Times New Roman" w:cs="Times New Roman"/>
          <w:color w:val="000000"/>
          <w:sz w:val="24"/>
          <w:szCs w:val="24"/>
          <w:vertAlign w:val="superscript"/>
          <w:lang w:eastAsia="ru-RU" w:bidi="ru-RU"/>
        </w:rPr>
        <w:t>II</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w:t>
      </w:r>
    </w:p>
    <w:p w14:paraId="7DC67621"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w:t>
      </w:r>
      <w:r w:rsidRPr="00AF3C96">
        <w:rPr>
          <w:rFonts w:ascii="Times New Roman" w:eastAsia="Times New Roman" w:hAnsi="Times New Roman" w:cs="Times New Roman"/>
          <w:color w:val="000000"/>
          <w:sz w:val="24"/>
          <w:szCs w:val="24"/>
          <w:vertAlign w:val="superscript"/>
          <w:lang w:eastAsia="ru-RU" w:bidi="ru-RU"/>
        </w:rPr>
        <w:t>III</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 ГП</w:t>
      </w:r>
      <w:r w:rsidRPr="00AF3C96">
        <w:rPr>
          <w:rFonts w:ascii="Times New Roman" w:eastAsia="Times New Roman" w:hAnsi="Times New Roman" w:cs="Times New Roman"/>
          <w:color w:val="000000"/>
          <w:sz w:val="24"/>
          <w:szCs w:val="24"/>
          <w:vertAlign w:val="superscript"/>
          <w:lang w:eastAsia="ru-RU" w:bidi="ru-RU"/>
        </w:rPr>
        <w:t>ср</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w:t>
      </w:r>
    </w:p>
    <w:p w14:paraId="41AEDA88"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sz w:val="24"/>
          <w:szCs w:val="24"/>
          <w:lang w:eastAsia="ru-RU" w:bidi="ru-RU"/>
        </w:rPr>
      </w:pPr>
      <w:r w:rsidRPr="00AF3C96">
        <w:rPr>
          <w:rFonts w:ascii="Times New Roman" w:eastAsia="Times New Roman" w:hAnsi="Times New Roman" w:cs="Times New Roman"/>
          <w:color w:val="000000"/>
          <w:sz w:val="24"/>
          <w:szCs w:val="24"/>
          <w:lang w:eastAsia="ru-RU" w:bidi="ru-RU"/>
        </w:rPr>
        <w:t> </w:t>
      </w:r>
    </w:p>
    <w:p w14:paraId="6C0267B3"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Пояснения к выполнению работ</w:t>
      </w:r>
    </w:p>
    <w:p w14:paraId="33512521"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Сделайте контроль нивелирования по связующим точкам.</w:t>
      </w:r>
    </w:p>
    <w:p w14:paraId="4B0A3A6E"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Связующими точками являются точки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i/>
          <w:iCs/>
          <w:color w:val="000000"/>
          <w:sz w:val="24"/>
          <w:szCs w:val="24"/>
          <w:lang w:eastAsia="ru-RU" w:bidi="ru-RU"/>
        </w:rPr>
        <w:t>, с</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i/>
          <w:iCs/>
          <w:color w:val="000000"/>
          <w:sz w:val="24"/>
          <w:szCs w:val="24"/>
          <w:lang w:eastAsia="ru-RU" w:bidi="ru-RU"/>
        </w:rPr>
        <w:t>, d</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color w:val="000000"/>
          <w:sz w:val="24"/>
          <w:szCs w:val="24"/>
          <w:lang w:eastAsia="ru-RU" w:bidi="ru-RU"/>
        </w:rPr>
        <w:t> (см. рис. 32). В качестве при</w:t>
      </w:r>
      <w:r w:rsidRPr="00AF3C96">
        <w:rPr>
          <w:rFonts w:ascii="Times New Roman" w:eastAsia="Times New Roman" w:hAnsi="Times New Roman" w:cs="Times New Roman"/>
          <w:color w:val="000000"/>
          <w:sz w:val="24"/>
          <w:szCs w:val="24"/>
          <w:lang w:eastAsia="ru-RU" w:bidi="ru-RU"/>
        </w:rPr>
        <w:softHyphen/>
        <w:t>мера сделайте контроль по связующим точкам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color w:val="000000"/>
          <w:sz w:val="24"/>
          <w:szCs w:val="24"/>
          <w:lang w:eastAsia="ru-RU" w:bidi="ru-RU"/>
        </w:rPr>
        <w:t> и </w:t>
      </w:r>
      <w:r w:rsidRPr="00AF3C96">
        <w:rPr>
          <w:rFonts w:ascii="Times New Roman" w:eastAsia="Times New Roman" w:hAnsi="Times New Roman" w:cs="Times New Roman"/>
          <w:i/>
          <w:iCs/>
          <w:color w:val="000000"/>
          <w:sz w:val="24"/>
          <w:szCs w:val="24"/>
          <w:lang w:eastAsia="ru-RU" w:bidi="ru-RU"/>
        </w:rPr>
        <w:t>d</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i/>
          <w:iCs/>
          <w:color w:val="000000"/>
          <w:sz w:val="24"/>
          <w:szCs w:val="24"/>
          <w:lang w:eastAsia="ru-RU" w:bidi="ru-RU"/>
        </w:rPr>
        <w:t>.</w:t>
      </w:r>
      <w:r w:rsidRPr="00AF3C96">
        <w:rPr>
          <w:rFonts w:ascii="Times New Roman" w:eastAsia="Times New Roman" w:hAnsi="Times New Roman" w:cs="Times New Roman"/>
          <w:color w:val="000000"/>
          <w:sz w:val="24"/>
          <w:szCs w:val="24"/>
          <w:lang w:eastAsia="ru-RU" w:bidi="ru-RU"/>
        </w:rPr>
        <w:t> Отсчеты со станции I на связующие точки соответственно равны: </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4</w:t>
      </w:r>
      <w:r w:rsidRPr="00AF3C96">
        <w:rPr>
          <w:rFonts w:ascii="Times New Roman" w:eastAsia="Times New Roman" w:hAnsi="Times New Roman" w:cs="Times New Roman"/>
          <w:color w:val="000000"/>
          <w:sz w:val="24"/>
          <w:szCs w:val="24"/>
          <w:lang w:eastAsia="ru-RU" w:bidi="ru-RU"/>
        </w:rPr>
        <w:t> =0833, а</w:t>
      </w:r>
      <w:r w:rsidRPr="00AF3C96">
        <w:rPr>
          <w:rFonts w:ascii="Times New Roman" w:eastAsia="Times New Roman" w:hAnsi="Times New Roman" w:cs="Times New Roman"/>
          <w:color w:val="000000"/>
          <w:sz w:val="24"/>
          <w:szCs w:val="24"/>
          <w:vertAlign w:val="subscript"/>
          <w:lang w:eastAsia="ru-RU" w:bidi="ru-RU"/>
        </w:rPr>
        <w:t>3</w:t>
      </w:r>
      <w:r w:rsidRPr="00AF3C96">
        <w:rPr>
          <w:rFonts w:ascii="Times New Roman" w:eastAsia="Times New Roman" w:hAnsi="Times New Roman" w:cs="Times New Roman"/>
          <w:color w:val="000000"/>
          <w:sz w:val="24"/>
          <w:szCs w:val="24"/>
          <w:lang w:eastAsia="ru-RU" w:bidi="ru-RU"/>
        </w:rPr>
        <w:t>=1239, а со станций II: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1</w:t>
      </w:r>
      <w:r w:rsidRPr="00AF3C96">
        <w:rPr>
          <w:rFonts w:ascii="Times New Roman" w:eastAsia="Times New Roman" w:hAnsi="Times New Roman" w:cs="Times New Roman"/>
          <w:color w:val="000000"/>
          <w:sz w:val="24"/>
          <w:szCs w:val="24"/>
          <w:lang w:eastAsia="ru-RU" w:bidi="ru-RU"/>
        </w:rPr>
        <w:t> =1057</w:t>
      </w:r>
      <w:r w:rsidRPr="00AF3C96">
        <w:rPr>
          <w:rFonts w:ascii="Times New Roman" w:eastAsia="Times New Roman" w:hAnsi="Times New Roman" w:cs="Times New Roman"/>
          <w:i/>
          <w:iCs/>
          <w:color w:val="000000"/>
          <w:sz w:val="24"/>
          <w:szCs w:val="24"/>
          <w:lang w:eastAsia="ru-RU" w:bidi="ru-RU"/>
        </w:rPr>
        <w:t>, в</w:t>
      </w:r>
      <w:r w:rsidRPr="00AF3C96">
        <w:rPr>
          <w:rFonts w:ascii="Times New Roman" w:eastAsia="Times New Roman" w:hAnsi="Times New Roman" w:cs="Times New Roman"/>
          <w:i/>
          <w:iCs/>
          <w:color w:val="000000"/>
          <w:sz w:val="24"/>
          <w:szCs w:val="24"/>
          <w:vertAlign w:val="subscript"/>
          <w:lang w:eastAsia="ru-RU" w:bidi="ru-RU"/>
        </w:rPr>
        <w:t>3</w:t>
      </w:r>
      <w:r w:rsidRPr="00AF3C96">
        <w:rPr>
          <w:rFonts w:ascii="Times New Roman" w:eastAsia="Times New Roman" w:hAnsi="Times New Roman" w:cs="Times New Roman"/>
          <w:color w:val="000000"/>
          <w:sz w:val="24"/>
          <w:szCs w:val="24"/>
          <w:lang w:eastAsia="ru-RU" w:bidi="ru-RU"/>
        </w:rPr>
        <w:t> =1462.</w:t>
      </w:r>
    </w:p>
    <w:p w14:paraId="627066D3"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Тогда а</w:t>
      </w:r>
      <w:r w:rsidRPr="00AF3C96">
        <w:rPr>
          <w:rFonts w:ascii="Times New Roman" w:eastAsia="Times New Roman" w:hAnsi="Times New Roman" w:cs="Times New Roman"/>
          <w:color w:val="000000"/>
          <w:sz w:val="24"/>
          <w:szCs w:val="24"/>
          <w:vertAlign w:val="subscript"/>
          <w:lang w:eastAsia="ru-RU" w:bidi="ru-RU"/>
        </w:rPr>
        <w:t>1</w:t>
      </w:r>
      <w:r w:rsidRPr="00AF3C96">
        <w:rPr>
          <w:rFonts w:ascii="Times New Roman" w:eastAsia="Times New Roman" w:hAnsi="Times New Roman" w:cs="Times New Roman"/>
          <w:color w:val="000000"/>
          <w:sz w:val="24"/>
          <w:szCs w:val="24"/>
          <w:lang w:eastAsia="ru-RU" w:bidi="ru-RU"/>
        </w:rPr>
        <w:t>+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3</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3</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1</w:t>
      </w:r>
      <w:r w:rsidRPr="00AF3C96">
        <w:rPr>
          <w:rFonts w:ascii="Times New Roman" w:eastAsia="Times New Roman" w:hAnsi="Times New Roman" w:cs="Times New Roman"/>
          <w:color w:val="000000"/>
          <w:sz w:val="24"/>
          <w:szCs w:val="24"/>
          <w:lang w:eastAsia="ru-RU" w:bidi="ru-RU"/>
        </w:rPr>
        <w:t>. Имеем: 1462+083-1239+1057 = 1 мм, что допустимо. Результаты ваших контрольных вычислений запишите под рисунком 32.</w:t>
      </w:r>
    </w:p>
    <w:p w14:paraId="0D2596D4"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Вычислите горизонт прибора и высоты вершин квадратов для станции I.</w:t>
      </w:r>
    </w:p>
    <w:p w14:paraId="76180540"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Горизонт прибора (ГП) вычисляется по формуле</w:t>
      </w:r>
    </w:p>
    <w:p w14:paraId="128E57F9"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ГП1 = </w:t>
      </w:r>
      <w:r w:rsidRPr="00AF3C96">
        <w:rPr>
          <w:rFonts w:ascii="Times New Roman" w:eastAsia="Times New Roman" w:hAnsi="Times New Roman" w:cs="Times New Roman"/>
          <w:i/>
          <w:iCs/>
          <w:color w:val="000000"/>
          <w:sz w:val="24"/>
          <w:szCs w:val="24"/>
          <w:lang w:eastAsia="ru-RU" w:bidi="ru-RU"/>
        </w:rPr>
        <w:t>Н</w:t>
      </w:r>
      <w:r w:rsidRPr="00AF3C96">
        <w:rPr>
          <w:rFonts w:ascii="Times New Roman" w:eastAsia="Times New Roman" w:hAnsi="Times New Roman" w:cs="Times New Roman"/>
          <w:i/>
          <w:iCs/>
          <w:color w:val="000000"/>
          <w:sz w:val="24"/>
          <w:szCs w:val="24"/>
          <w:vertAlign w:val="subscript"/>
          <w:lang w:eastAsia="ru-RU" w:bidi="ru-RU"/>
        </w:rPr>
        <w:t>изв</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0</w:t>
      </w:r>
      <w:r w:rsidRPr="00AF3C96">
        <w:rPr>
          <w:rFonts w:ascii="Times New Roman" w:eastAsia="Times New Roman" w:hAnsi="Times New Roman" w:cs="Times New Roman"/>
          <w:i/>
          <w:iCs/>
          <w:color w:val="000000"/>
          <w:sz w:val="24"/>
          <w:szCs w:val="24"/>
          <w:lang w:eastAsia="ru-RU" w:bidi="ru-RU"/>
        </w:rPr>
        <w:t>,</w:t>
      </w:r>
    </w:p>
    <w:p w14:paraId="79D19856"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где </w:t>
      </w:r>
      <w:r w:rsidRPr="00AF3C96">
        <w:rPr>
          <w:rFonts w:ascii="Times New Roman" w:eastAsia="Times New Roman" w:hAnsi="Times New Roman" w:cs="Times New Roman"/>
          <w:i/>
          <w:iCs/>
          <w:color w:val="000000"/>
          <w:sz w:val="24"/>
          <w:szCs w:val="24"/>
          <w:lang w:eastAsia="ru-RU" w:bidi="ru-RU"/>
        </w:rPr>
        <w:t>Н</w:t>
      </w:r>
      <w:r w:rsidRPr="00AF3C96">
        <w:rPr>
          <w:rFonts w:ascii="Times New Roman" w:eastAsia="Times New Roman" w:hAnsi="Times New Roman" w:cs="Times New Roman"/>
          <w:i/>
          <w:iCs/>
          <w:color w:val="000000"/>
          <w:sz w:val="24"/>
          <w:szCs w:val="24"/>
          <w:vertAlign w:val="subscript"/>
          <w:lang w:eastAsia="ru-RU" w:bidi="ru-RU"/>
        </w:rPr>
        <w:t>изв</w:t>
      </w:r>
      <w:r w:rsidRPr="00AF3C96">
        <w:rPr>
          <w:rFonts w:ascii="Times New Roman" w:eastAsia="Times New Roman" w:hAnsi="Times New Roman" w:cs="Times New Roman"/>
          <w:color w:val="000000"/>
          <w:sz w:val="24"/>
          <w:szCs w:val="24"/>
          <w:lang w:eastAsia="ru-RU" w:bidi="ru-RU"/>
        </w:rPr>
        <w:t> — известная высота точки, в Вашем случае — это высота связую</w:t>
      </w:r>
      <w:r w:rsidRPr="00AF3C96">
        <w:rPr>
          <w:rFonts w:ascii="Times New Roman" w:eastAsia="Times New Roman" w:hAnsi="Times New Roman" w:cs="Times New Roman"/>
          <w:color w:val="000000"/>
          <w:sz w:val="24"/>
          <w:szCs w:val="24"/>
          <w:lang w:eastAsia="ru-RU" w:bidi="ru-RU"/>
        </w:rPr>
        <w:softHyphen/>
        <w:t>щей точки </w:t>
      </w:r>
      <w:r w:rsidRPr="00AF3C96">
        <w:rPr>
          <w:rFonts w:ascii="Times New Roman" w:eastAsia="Times New Roman" w:hAnsi="Times New Roman" w:cs="Times New Roman"/>
          <w:i/>
          <w:iCs/>
          <w:color w:val="000000"/>
          <w:sz w:val="24"/>
          <w:szCs w:val="24"/>
          <w:lang w:eastAsia="ru-RU" w:bidi="ru-RU"/>
        </w:rPr>
        <w:t>d</w:t>
      </w:r>
      <w:r w:rsidRPr="00AF3C96">
        <w:rPr>
          <w:rFonts w:ascii="Times New Roman" w:eastAsia="Times New Roman" w:hAnsi="Times New Roman" w:cs="Times New Roman"/>
          <w:i/>
          <w:iCs/>
          <w:color w:val="000000"/>
          <w:sz w:val="24"/>
          <w:szCs w:val="24"/>
          <w:vertAlign w:val="subscript"/>
          <w:lang w:eastAsia="ru-RU" w:bidi="ru-RU"/>
        </w:rPr>
        <w:t>4</w:t>
      </w:r>
    </w:p>
    <w:p w14:paraId="78CE13E0"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0</w:t>
      </w:r>
      <w:r w:rsidRPr="00AF3C96">
        <w:rPr>
          <w:rFonts w:ascii="Times New Roman" w:eastAsia="Times New Roman" w:hAnsi="Times New Roman" w:cs="Times New Roman"/>
          <w:color w:val="000000"/>
          <w:sz w:val="24"/>
          <w:szCs w:val="24"/>
          <w:lang w:eastAsia="ru-RU" w:bidi="ru-RU"/>
        </w:rPr>
        <w:t> — отсчет по рейке на этой точке (в данном случае надо брать отсчет </w:t>
      </w:r>
      <w:r w:rsidRPr="00AF3C96">
        <w:rPr>
          <w:rFonts w:ascii="Times New Roman" w:eastAsia="Times New Roman" w:hAnsi="Times New Roman" w:cs="Times New Roman"/>
          <w:i/>
          <w:iCs/>
          <w:color w:val="000000"/>
          <w:sz w:val="24"/>
          <w:szCs w:val="24"/>
          <w:lang w:eastAsia="ru-RU" w:bidi="ru-RU"/>
        </w:rPr>
        <w:t>а</w:t>
      </w:r>
      <w:r w:rsidRPr="00AF3C96">
        <w:rPr>
          <w:rFonts w:ascii="Times New Roman" w:eastAsia="Times New Roman" w:hAnsi="Times New Roman" w:cs="Times New Roman"/>
          <w:i/>
          <w:iCs/>
          <w:color w:val="000000"/>
          <w:sz w:val="24"/>
          <w:szCs w:val="24"/>
          <w:vertAlign w:val="subscript"/>
          <w:lang w:eastAsia="ru-RU" w:bidi="ru-RU"/>
        </w:rPr>
        <w:t>1</w:t>
      </w:r>
      <w:r w:rsidRPr="00AF3C96">
        <w:rPr>
          <w:rFonts w:ascii="Times New Roman" w:eastAsia="Times New Roman" w:hAnsi="Times New Roman" w:cs="Times New Roman"/>
          <w:color w:val="000000"/>
          <w:sz w:val="24"/>
          <w:szCs w:val="24"/>
          <w:lang w:eastAsia="ru-RU" w:bidi="ru-RU"/>
        </w:rPr>
        <w:t xml:space="preserve"> =0,833 м, </w:t>
      </w:r>
      <w:r w:rsidRPr="00AF3C96">
        <w:rPr>
          <w:rFonts w:ascii="Times New Roman" w:eastAsia="Times New Roman" w:hAnsi="Times New Roman" w:cs="Times New Roman"/>
          <w:color w:val="000000"/>
          <w:sz w:val="24"/>
          <w:szCs w:val="24"/>
          <w:lang w:eastAsia="ru-RU" w:bidi="ru-RU"/>
        </w:rPr>
        <w:lastRenderedPageBreak/>
        <w:t>полученный с первой станции, так как горизонт при</w:t>
      </w:r>
      <w:r w:rsidRPr="00AF3C96">
        <w:rPr>
          <w:rFonts w:ascii="Times New Roman" w:eastAsia="Times New Roman" w:hAnsi="Times New Roman" w:cs="Times New Roman"/>
          <w:color w:val="000000"/>
          <w:sz w:val="24"/>
          <w:szCs w:val="24"/>
          <w:lang w:eastAsia="ru-RU" w:bidi="ru-RU"/>
        </w:rPr>
        <w:softHyphen/>
        <w:t>бора определяется для станции I). Полученное значение горизонта прибора впишите на полевую схему в со</w:t>
      </w:r>
      <w:r w:rsidRPr="00AF3C96">
        <w:rPr>
          <w:rFonts w:ascii="Times New Roman" w:eastAsia="Times New Roman" w:hAnsi="Times New Roman" w:cs="Times New Roman"/>
          <w:color w:val="000000"/>
          <w:sz w:val="24"/>
          <w:szCs w:val="24"/>
          <w:lang w:eastAsia="ru-RU" w:bidi="ru-RU"/>
        </w:rPr>
        <w:softHyphen/>
        <w:t>ответствующем месте. Затем по формуле</w:t>
      </w:r>
    </w:p>
    <w:p w14:paraId="14DD634D"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i/>
          <w:iCs/>
          <w:color w:val="000000"/>
          <w:sz w:val="24"/>
          <w:szCs w:val="24"/>
          <w:lang w:eastAsia="ru-RU" w:bidi="ru-RU"/>
        </w:rPr>
        <w:t>H</w:t>
      </w:r>
      <w:r w:rsidRPr="00AF3C96">
        <w:rPr>
          <w:rFonts w:ascii="Times New Roman" w:eastAsia="Times New Roman" w:hAnsi="Times New Roman" w:cs="Times New Roman"/>
          <w:i/>
          <w:iCs/>
          <w:color w:val="000000"/>
          <w:sz w:val="24"/>
          <w:szCs w:val="24"/>
          <w:vertAlign w:val="subscript"/>
          <w:lang w:eastAsia="ru-RU" w:bidi="ru-RU"/>
        </w:rPr>
        <w:t>i</w:t>
      </w:r>
      <w:r w:rsidRPr="00AF3C96">
        <w:rPr>
          <w:rFonts w:ascii="Times New Roman" w:eastAsia="Times New Roman" w:hAnsi="Times New Roman" w:cs="Times New Roman"/>
          <w:color w:val="000000"/>
          <w:sz w:val="24"/>
          <w:szCs w:val="24"/>
          <w:lang w:eastAsia="ru-RU" w:bidi="ru-RU"/>
        </w:rPr>
        <w:t> = ГП1- </w:t>
      </w:r>
      <w:r w:rsidRPr="00AF3C96">
        <w:rPr>
          <w:rFonts w:ascii="Times New Roman" w:eastAsia="Times New Roman" w:hAnsi="Times New Roman" w:cs="Times New Roman"/>
          <w:i/>
          <w:iCs/>
          <w:color w:val="000000"/>
          <w:sz w:val="24"/>
          <w:szCs w:val="24"/>
          <w:lang w:eastAsia="ru-RU" w:bidi="ru-RU"/>
        </w:rPr>
        <w:t>аi</w:t>
      </w:r>
    </w:p>
    <w:p w14:paraId="0C373C3F"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где </w:t>
      </w:r>
      <w:r w:rsidRPr="00AF3C96">
        <w:rPr>
          <w:rFonts w:ascii="Times New Roman" w:eastAsia="Times New Roman" w:hAnsi="Times New Roman" w:cs="Times New Roman"/>
          <w:i/>
          <w:iCs/>
          <w:color w:val="000000"/>
          <w:sz w:val="24"/>
          <w:szCs w:val="24"/>
          <w:lang w:eastAsia="ru-RU" w:bidi="ru-RU"/>
        </w:rPr>
        <w:t>Hi</w:t>
      </w:r>
      <w:r w:rsidRPr="00AF3C96">
        <w:rPr>
          <w:rFonts w:ascii="Times New Roman" w:eastAsia="Times New Roman" w:hAnsi="Times New Roman" w:cs="Times New Roman"/>
          <w:color w:val="000000"/>
          <w:sz w:val="24"/>
          <w:szCs w:val="24"/>
          <w:lang w:eastAsia="ru-RU" w:bidi="ru-RU"/>
        </w:rPr>
        <w:t> — высота вершин, определяемых для станции I;</w:t>
      </w:r>
    </w:p>
    <w:p w14:paraId="3E0EE400"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i/>
          <w:iCs/>
          <w:color w:val="000000"/>
          <w:sz w:val="24"/>
          <w:szCs w:val="24"/>
          <w:lang w:eastAsia="ru-RU" w:bidi="ru-RU"/>
        </w:rPr>
        <w:t>ai</w:t>
      </w:r>
      <w:r w:rsidRPr="00AF3C96">
        <w:rPr>
          <w:rFonts w:ascii="Times New Roman" w:eastAsia="Times New Roman" w:hAnsi="Times New Roman" w:cs="Times New Roman"/>
          <w:color w:val="000000"/>
          <w:sz w:val="24"/>
          <w:szCs w:val="24"/>
          <w:lang w:eastAsia="ru-RU" w:bidi="ru-RU"/>
        </w:rPr>
        <w:t> — отсчет по рейке на этих вершинах (по черной стороне) вычислите высоты всех вершин в границах, определенных для станции I.</w:t>
      </w:r>
    </w:p>
    <w:p w14:paraId="5C4DA6CB"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Последовательно получаемые значения высот запишите на полевую схему рядом с соответствующей вершиной квадрата.</w:t>
      </w:r>
    </w:p>
    <w:p w14:paraId="2A04AEF0"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3.Вычислите горизонт прибора и высоты остальных вершин для станции II.</w:t>
      </w:r>
    </w:p>
    <w:p w14:paraId="10B7E3F7"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Для контроля горизонта прибора вычислите его три раза (так как высоты трех связующих точек нами уже вычислены).</w:t>
      </w:r>
    </w:p>
    <w:p w14:paraId="79B125BC"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ГП</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 H</w:t>
      </w:r>
      <w:r w:rsidRPr="00AF3C96">
        <w:rPr>
          <w:rFonts w:ascii="Times New Roman" w:eastAsia="Times New Roman" w:hAnsi="Times New Roman" w:cs="Times New Roman"/>
          <w:color w:val="000000"/>
          <w:sz w:val="24"/>
          <w:szCs w:val="24"/>
          <w:vertAlign w:val="subscript"/>
          <w:lang w:eastAsia="ru-RU" w:bidi="ru-RU"/>
        </w:rPr>
        <w:t>d4</w:t>
      </w:r>
      <w:r w:rsidRPr="00AF3C96">
        <w:rPr>
          <w:rFonts w:ascii="Times New Roman" w:eastAsia="Times New Roman" w:hAnsi="Times New Roman" w:cs="Times New Roman"/>
          <w:color w:val="000000"/>
          <w:sz w:val="24"/>
          <w:szCs w:val="24"/>
          <w:lang w:eastAsia="ru-RU" w:bidi="ru-RU"/>
        </w:rPr>
        <w:t> +в</w:t>
      </w:r>
      <w:r w:rsidRPr="00AF3C96">
        <w:rPr>
          <w:rFonts w:ascii="Times New Roman" w:eastAsia="Times New Roman" w:hAnsi="Times New Roman" w:cs="Times New Roman"/>
          <w:color w:val="000000"/>
          <w:sz w:val="24"/>
          <w:szCs w:val="24"/>
          <w:vertAlign w:val="subscript"/>
          <w:lang w:eastAsia="ru-RU" w:bidi="ru-RU"/>
        </w:rPr>
        <w:t>4</w:t>
      </w:r>
      <w:r w:rsidRPr="00AF3C96">
        <w:rPr>
          <w:rFonts w:ascii="Times New Roman" w:eastAsia="Times New Roman" w:hAnsi="Times New Roman" w:cs="Times New Roman"/>
          <w:color w:val="000000"/>
          <w:sz w:val="24"/>
          <w:szCs w:val="24"/>
          <w:lang w:eastAsia="ru-RU" w:bidi="ru-RU"/>
        </w:rPr>
        <w:t>; ГП′</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w:t>
      </w:r>
      <w:r w:rsidRPr="00AF3C96">
        <w:rPr>
          <w:rFonts w:ascii="Times New Roman" w:eastAsia="Times New Roman" w:hAnsi="Times New Roman" w:cs="Times New Roman"/>
          <w:i/>
          <w:iCs/>
          <w:color w:val="000000"/>
          <w:sz w:val="24"/>
          <w:szCs w:val="24"/>
          <w:lang w:eastAsia="ru-RU" w:bidi="ru-RU"/>
        </w:rPr>
        <w:t>Н</w:t>
      </w:r>
      <w:r w:rsidRPr="00AF3C96">
        <w:rPr>
          <w:rFonts w:ascii="Times New Roman" w:eastAsia="Times New Roman" w:hAnsi="Times New Roman" w:cs="Times New Roman"/>
          <w:i/>
          <w:iCs/>
          <w:color w:val="000000"/>
          <w:sz w:val="24"/>
          <w:szCs w:val="24"/>
          <w:vertAlign w:val="subscript"/>
          <w:lang w:eastAsia="ru-RU" w:bidi="ru-RU"/>
        </w:rPr>
        <w:t>с4</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2</w:t>
      </w:r>
      <w:r w:rsidRPr="00AF3C96">
        <w:rPr>
          <w:rFonts w:ascii="Times New Roman" w:eastAsia="Times New Roman" w:hAnsi="Times New Roman" w:cs="Times New Roman"/>
          <w:color w:val="000000"/>
          <w:sz w:val="24"/>
          <w:szCs w:val="24"/>
          <w:lang w:eastAsia="ru-RU" w:bidi="ru-RU"/>
        </w:rPr>
        <w:t>; ГП′′</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Н</w:t>
      </w:r>
      <w:r w:rsidRPr="00AF3C96">
        <w:rPr>
          <w:rFonts w:ascii="Times New Roman" w:eastAsia="Times New Roman" w:hAnsi="Times New Roman" w:cs="Times New Roman"/>
          <w:i/>
          <w:iCs/>
          <w:color w:val="000000"/>
          <w:sz w:val="24"/>
          <w:szCs w:val="24"/>
          <w:vertAlign w:val="subscript"/>
          <w:lang w:eastAsia="ru-RU" w:bidi="ru-RU"/>
        </w:rPr>
        <w:t>в4</w:t>
      </w:r>
      <w:r w:rsidRPr="00AF3C96">
        <w:rPr>
          <w:rFonts w:ascii="Times New Roman" w:eastAsia="Times New Roman" w:hAnsi="Times New Roman" w:cs="Times New Roman"/>
          <w:color w:val="000000"/>
          <w:sz w:val="24"/>
          <w:szCs w:val="24"/>
          <w:lang w:eastAsia="ru-RU" w:bidi="ru-RU"/>
        </w:rPr>
        <w:t> + </w:t>
      </w:r>
      <w:r w:rsidRPr="00AF3C96">
        <w:rPr>
          <w:rFonts w:ascii="Times New Roman" w:eastAsia="Times New Roman" w:hAnsi="Times New Roman" w:cs="Times New Roman"/>
          <w:i/>
          <w:iCs/>
          <w:color w:val="000000"/>
          <w:sz w:val="24"/>
          <w:szCs w:val="24"/>
          <w:lang w:eastAsia="ru-RU" w:bidi="ru-RU"/>
        </w:rPr>
        <w:t>в</w:t>
      </w:r>
      <w:r w:rsidRPr="00AF3C96">
        <w:rPr>
          <w:rFonts w:ascii="Times New Roman" w:eastAsia="Times New Roman" w:hAnsi="Times New Roman" w:cs="Times New Roman"/>
          <w:i/>
          <w:iCs/>
          <w:color w:val="000000"/>
          <w:sz w:val="24"/>
          <w:szCs w:val="24"/>
          <w:vertAlign w:val="subscript"/>
          <w:lang w:eastAsia="ru-RU" w:bidi="ru-RU"/>
        </w:rPr>
        <w:t>3</w:t>
      </w:r>
    </w:p>
    <w:p w14:paraId="1C01A78B"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Если расхождения между значениями ГП не превысят 5 мм, то вычисляют среднее значение и оно выписывается на полевую схему.</w:t>
      </w:r>
    </w:p>
    <w:p w14:paraId="068537EC"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Высоты вершин в границе станции II вычисляются аналогично по формуле</w:t>
      </w:r>
    </w:p>
    <w:p w14:paraId="3FBF0398"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i/>
          <w:iCs/>
          <w:color w:val="000000"/>
          <w:sz w:val="24"/>
          <w:szCs w:val="24"/>
          <w:lang w:eastAsia="ru-RU" w:bidi="ru-RU"/>
        </w:rPr>
        <w:t>Hi</w:t>
      </w:r>
      <w:r w:rsidRPr="00AF3C96">
        <w:rPr>
          <w:rFonts w:ascii="Times New Roman" w:eastAsia="Times New Roman" w:hAnsi="Times New Roman" w:cs="Times New Roman"/>
          <w:color w:val="000000"/>
          <w:sz w:val="24"/>
          <w:szCs w:val="24"/>
          <w:lang w:eastAsia="ru-RU" w:bidi="ru-RU"/>
        </w:rPr>
        <w:t> = ГП</w:t>
      </w:r>
      <w:r w:rsidRPr="00AF3C96">
        <w:rPr>
          <w:rFonts w:ascii="Times New Roman" w:eastAsia="Times New Roman" w:hAnsi="Times New Roman" w:cs="Times New Roman"/>
          <w:color w:val="000000"/>
          <w:sz w:val="24"/>
          <w:szCs w:val="24"/>
          <w:vertAlign w:val="subscript"/>
          <w:lang w:eastAsia="ru-RU" w:bidi="ru-RU"/>
        </w:rPr>
        <w:t>II</w:t>
      </w:r>
      <w:r w:rsidRPr="00AF3C96">
        <w:rPr>
          <w:rFonts w:ascii="Times New Roman" w:eastAsia="Times New Roman" w:hAnsi="Times New Roman" w:cs="Times New Roman"/>
          <w:color w:val="000000"/>
          <w:sz w:val="24"/>
          <w:szCs w:val="24"/>
          <w:lang w:eastAsia="ru-RU" w:bidi="ru-RU"/>
        </w:rPr>
        <w:t>-в </w:t>
      </w:r>
      <w:r w:rsidRPr="00AF3C96">
        <w:rPr>
          <w:rFonts w:ascii="Times New Roman" w:eastAsia="Times New Roman" w:hAnsi="Times New Roman" w:cs="Times New Roman"/>
          <w:i/>
          <w:iCs/>
          <w:color w:val="000000"/>
          <w:sz w:val="24"/>
          <w:szCs w:val="24"/>
          <w:vertAlign w:val="subscript"/>
          <w:lang w:eastAsia="ru-RU" w:bidi="ru-RU"/>
        </w:rPr>
        <w:t>i</w:t>
      </w:r>
    </w:p>
    <w:p w14:paraId="1DF9B42A"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и записываются у соответствующих вершин.</w:t>
      </w:r>
    </w:p>
    <w:p w14:paraId="0F816FD9"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Составьте топографический план по результатам нивелирования по квад</w:t>
      </w:r>
      <w:r w:rsidRPr="00AF3C96">
        <w:rPr>
          <w:rFonts w:ascii="Times New Roman" w:eastAsia="Times New Roman" w:hAnsi="Times New Roman" w:cs="Times New Roman"/>
          <w:color w:val="000000"/>
          <w:sz w:val="24"/>
          <w:szCs w:val="24"/>
          <w:lang w:eastAsia="ru-RU" w:bidi="ru-RU"/>
        </w:rPr>
        <w:softHyphen/>
        <w:t>ратам.</w:t>
      </w:r>
    </w:p>
    <w:p w14:paraId="73ACA155"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На листе чертежной бумаги в масштабе 1:1000 постройте сетку квадратов со сторонами 20 м и нанесите по промерам элементы ситуации. На план вы</w:t>
      </w:r>
      <w:r w:rsidRPr="00AF3C96">
        <w:rPr>
          <w:rFonts w:ascii="Times New Roman" w:eastAsia="Times New Roman" w:hAnsi="Times New Roman" w:cs="Times New Roman"/>
          <w:color w:val="000000"/>
          <w:sz w:val="24"/>
          <w:szCs w:val="24"/>
          <w:lang w:eastAsia="ru-RU" w:bidi="ru-RU"/>
        </w:rPr>
        <w:softHyphen/>
        <w:t>пишите высоты всех точек (вершин), округляя значения до 0,01 м.</w:t>
      </w:r>
    </w:p>
    <w:p w14:paraId="40B64159"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Путем интерполирования по сторонам квадратов найдите положение точек с высотами, кратными высоте сечения рельефа 0,25 м (используя как графический метод, так и интерполирование «на глаз»).</w:t>
      </w:r>
    </w:p>
    <w:p w14:paraId="2AF5DCC2"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Точки с одинаковыми высотами соедините плавными кривыми-гори</w:t>
      </w:r>
      <w:r w:rsidRPr="00AF3C96">
        <w:rPr>
          <w:rFonts w:ascii="Times New Roman" w:eastAsia="Times New Roman" w:hAnsi="Times New Roman" w:cs="Times New Roman"/>
          <w:color w:val="000000"/>
          <w:sz w:val="24"/>
          <w:szCs w:val="24"/>
          <w:lang w:eastAsia="ru-RU" w:bidi="ru-RU"/>
        </w:rPr>
        <w:softHyphen/>
        <w:t>зонталями.</w:t>
      </w:r>
    </w:p>
    <w:p w14:paraId="3522C7C2"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Произведите «укладку» горизонталей и подпишите высоты горизонта</w:t>
      </w:r>
      <w:r w:rsidRPr="00AF3C96">
        <w:rPr>
          <w:rFonts w:ascii="Times New Roman" w:eastAsia="Times New Roman" w:hAnsi="Times New Roman" w:cs="Times New Roman"/>
          <w:color w:val="000000"/>
          <w:sz w:val="24"/>
          <w:szCs w:val="24"/>
          <w:lang w:eastAsia="ru-RU" w:bidi="ru-RU"/>
        </w:rPr>
        <w:softHyphen/>
        <w:t xml:space="preserve"> лей, кратные 0,5 м.</w:t>
      </w:r>
    </w:p>
    <w:p w14:paraId="125629AF"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Напоминаем! Высоты подписывают в разрывах горизонталей так, чтобы основание цифр было обращено вниз по скату.</w:t>
      </w:r>
    </w:p>
    <w:p w14:paraId="0E89C7A3"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Работу в карандаше предъявите преподавателю.</w:t>
      </w:r>
    </w:p>
    <w:p w14:paraId="56BC805F"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6 Вычертите план тушью.</w:t>
      </w:r>
    </w:p>
    <w:p w14:paraId="18959348"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Все элементы плана: надписи, условные знаки (за исключением горизон</w:t>
      </w:r>
      <w:r w:rsidRPr="00AF3C96">
        <w:rPr>
          <w:rFonts w:ascii="Times New Roman" w:eastAsia="Times New Roman" w:hAnsi="Times New Roman" w:cs="Times New Roman"/>
          <w:color w:val="000000"/>
          <w:sz w:val="24"/>
          <w:szCs w:val="24"/>
          <w:lang w:eastAsia="ru-RU" w:bidi="ru-RU"/>
        </w:rPr>
        <w:softHyphen/>
        <w:t>талей) вычертите черной тушью; горизонтали и их высоты вычертите корич</w:t>
      </w:r>
      <w:r w:rsidRPr="00AF3C96">
        <w:rPr>
          <w:rFonts w:ascii="Times New Roman" w:eastAsia="Times New Roman" w:hAnsi="Times New Roman" w:cs="Times New Roman"/>
          <w:color w:val="000000"/>
          <w:sz w:val="24"/>
          <w:szCs w:val="24"/>
          <w:lang w:eastAsia="ru-RU" w:bidi="ru-RU"/>
        </w:rPr>
        <w:softHyphen/>
        <w:t>невым цветом. Вершины квадратов на плане покажите точками.</w:t>
      </w:r>
    </w:p>
    <w:p w14:paraId="3D3FF1AC"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На рамке плана сделайте надпись: «Топографический план участка №».</w:t>
      </w:r>
    </w:p>
    <w:p w14:paraId="59271605" w14:textId="77777777" w:rsidR="00AF3C96" w:rsidRPr="00AF3C96" w:rsidRDefault="00AF3C96" w:rsidP="00AF3C96">
      <w:pPr>
        <w:widowControl w:val="0"/>
        <w:spacing w:after="0" w:line="240" w:lineRule="auto"/>
        <w:ind w:firstLine="709"/>
        <w:jc w:val="both"/>
        <w:rPr>
          <w:rFonts w:ascii="Times New Roman" w:eastAsia="Times New Roman" w:hAnsi="Times New Roman" w:cs="Times New Roman"/>
          <w:color w:val="000000"/>
          <w:sz w:val="24"/>
          <w:szCs w:val="24"/>
          <w:lang w:eastAsia="ru-RU" w:bidi="ru-RU"/>
        </w:rPr>
      </w:pPr>
      <w:r w:rsidRPr="00AF3C96">
        <w:rPr>
          <w:rFonts w:ascii="Times New Roman" w:eastAsia="Times New Roman" w:hAnsi="Times New Roman" w:cs="Times New Roman"/>
          <w:color w:val="000000"/>
          <w:sz w:val="24"/>
          <w:szCs w:val="24"/>
          <w:lang w:eastAsia="ru-RU" w:bidi="ru-RU"/>
        </w:rPr>
        <w:t>Внизу напишите (по центру) «1:1000» и «Сплошные горизонтали проведе</w:t>
      </w:r>
      <w:r w:rsidRPr="00AF3C96">
        <w:rPr>
          <w:rFonts w:ascii="Times New Roman" w:eastAsia="Times New Roman" w:hAnsi="Times New Roman" w:cs="Times New Roman"/>
          <w:color w:val="000000"/>
          <w:sz w:val="24"/>
          <w:szCs w:val="24"/>
          <w:lang w:eastAsia="ru-RU" w:bidi="ru-RU"/>
        </w:rPr>
        <w:softHyphen/>
        <w:t>ны через 0,25 м». Справа — «Составлен по материалам нивелирования повер</w:t>
      </w:r>
      <w:r w:rsidRPr="00AF3C96">
        <w:rPr>
          <w:rFonts w:ascii="Times New Roman" w:eastAsia="Times New Roman" w:hAnsi="Times New Roman" w:cs="Times New Roman"/>
          <w:color w:val="000000"/>
          <w:sz w:val="24"/>
          <w:szCs w:val="24"/>
          <w:lang w:eastAsia="ru-RU" w:bidi="ru-RU"/>
        </w:rPr>
        <w:softHyphen/>
        <w:t>хности» (фамилия студента, факультет и дата выполнения работы).</w:t>
      </w:r>
    </w:p>
    <w:p w14:paraId="4B84A30B" w14:textId="77777777" w:rsidR="00AF3C96" w:rsidRPr="00AF3C96" w:rsidRDefault="00AF3C96" w:rsidP="00AF3C96">
      <w:pPr>
        <w:widowControl w:val="0"/>
        <w:tabs>
          <w:tab w:val="left" w:pos="830"/>
          <w:tab w:val="left" w:pos="993"/>
        </w:tabs>
        <w:spacing w:after="0" w:line="240" w:lineRule="auto"/>
        <w:jc w:val="both"/>
        <w:rPr>
          <w:rFonts w:ascii="Times New Roman" w:eastAsia="Times New Roman" w:hAnsi="Times New Roman" w:cs="Times New Roman"/>
          <w:color w:val="000000"/>
          <w:sz w:val="24"/>
          <w:szCs w:val="24"/>
          <w:lang w:eastAsia="ru-RU" w:bidi="ru-RU"/>
        </w:rPr>
      </w:pPr>
    </w:p>
    <w:p w14:paraId="3A6FC60C" w14:textId="77777777" w:rsidR="00AF3C96" w:rsidRPr="00AF3C96" w:rsidRDefault="00AF3C96" w:rsidP="00AF3C96">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rPr>
        <w:t>Лабораторная  работа № 4. Работа с нивелиром: Н3. Выполнение поверок нивелира. Обработка результатов нивелирования</w:t>
      </w:r>
    </w:p>
    <w:p w14:paraId="6D0D8729" w14:textId="77777777" w:rsidR="00AF3C96" w:rsidRPr="00AF3C96" w:rsidRDefault="00AF3C96" w:rsidP="00AF3C96">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sz w:val="24"/>
          <w:szCs w:val="24"/>
        </w:rPr>
      </w:pPr>
      <w:r w:rsidRPr="00AF3C96">
        <w:rPr>
          <w:rFonts w:ascii="Times New Roman" w:eastAsia="Times New Roman" w:hAnsi="Times New Roman" w:cs="Times New Roman"/>
          <w:b/>
          <w:bCs/>
          <w:sz w:val="24"/>
          <w:szCs w:val="24"/>
          <w:lang w:eastAsia="ru-RU"/>
        </w:rPr>
        <w:t xml:space="preserve">По Разделу </w:t>
      </w:r>
      <w:r w:rsidRPr="00AF3C96">
        <w:rPr>
          <w:rFonts w:ascii="Times New Roman" w:eastAsia="Times New Roman" w:hAnsi="Times New Roman" w:cs="Times New Roman"/>
          <w:b/>
          <w:bCs/>
          <w:sz w:val="24"/>
          <w:szCs w:val="24"/>
        </w:rPr>
        <w:t xml:space="preserve">3.  Геодезические съемки По </w:t>
      </w:r>
      <w:r w:rsidRPr="00AF3C96">
        <w:rPr>
          <w:rFonts w:ascii="Times New Roman" w:eastAsia="Times New Roman" w:hAnsi="Times New Roman" w:cs="Times New Roman"/>
          <w:b/>
          <w:sz w:val="24"/>
          <w:szCs w:val="24"/>
        </w:rPr>
        <w:t xml:space="preserve">Теме </w:t>
      </w:r>
      <w:r w:rsidRPr="00AF3C96">
        <w:rPr>
          <w:rFonts w:ascii="Times New Roman" w:eastAsia="Times New Roman" w:hAnsi="Times New Roman" w:cs="Times New Roman"/>
          <w:b/>
          <w:bCs/>
          <w:sz w:val="24"/>
          <w:szCs w:val="24"/>
        </w:rPr>
        <w:t xml:space="preserve">3.3 Геометрическое нивелирование </w:t>
      </w:r>
    </w:p>
    <w:p w14:paraId="3B0710B4"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sz w:val="24"/>
          <w:szCs w:val="24"/>
        </w:rPr>
      </w:pPr>
      <w:r w:rsidRPr="00AF3C96">
        <w:rPr>
          <w:rFonts w:ascii="Times New Roman" w:eastAsia="Arial Unicode MS" w:hAnsi="Times New Roman" w:cs="Times New Roman"/>
          <w:b/>
          <w:color w:val="000000"/>
          <w:sz w:val="24"/>
          <w:szCs w:val="24"/>
          <w:lang w:eastAsia="ru-RU" w:bidi="ru-RU"/>
        </w:rPr>
        <w:t>1.Описание</w:t>
      </w:r>
    </w:p>
    <w:p w14:paraId="191896F2" w14:textId="77777777" w:rsidR="00AF3C96" w:rsidRPr="00AF3C96" w:rsidRDefault="00AF3C96" w:rsidP="00AF3C96">
      <w:pPr>
        <w:widowControl w:val="0"/>
        <w:tabs>
          <w:tab w:val="left" w:pos="830"/>
          <w:tab w:val="left" w:pos="993"/>
        </w:tabs>
        <w:spacing w:after="0" w:line="228" w:lineRule="auto"/>
        <w:ind w:firstLine="720"/>
        <w:jc w:val="both"/>
        <w:rPr>
          <w:rFonts w:ascii="Times New Roman" w:eastAsia="Times New Roman" w:hAnsi="Times New Roman" w:cs="Times New Roman"/>
          <w:i/>
          <w:iCs/>
          <w:sz w:val="24"/>
          <w:szCs w:val="24"/>
        </w:rPr>
      </w:pPr>
      <w:r w:rsidRPr="00AF3C96">
        <w:rPr>
          <w:rFonts w:ascii="Times New Roman" w:eastAsia="Times New Roman" w:hAnsi="Times New Roman" w:cs="Times New Roman"/>
          <w:sz w:val="24"/>
          <w:szCs w:val="24"/>
        </w:rPr>
        <w:t xml:space="preserve">Основная цель проведения данного практического занятия- </w:t>
      </w:r>
      <w:r w:rsidRPr="00AF3C96">
        <w:rPr>
          <w:rFonts w:ascii="Times New Roman" w:eastAsia="Times New Roman" w:hAnsi="Times New Roman" w:cs="Times New Roman"/>
          <w:i/>
          <w:iCs/>
          <w:sz w:val="24"/>
          <w:szCs w:val="24"/>
        </w:rPr>
        <w:t>Изучить  принципиальную схему устройства нивелира с уровнем и с компенсатором, методику измерения и обработку результатов измерения геометрического нивелирования и произвести поверку нивелира</w:t>
      </w:r>
    </w:p>
    <w:p w14:paraId="5F637550" w14:textId="77777777" w:rsidR="00AF3C96" w:rsidRPr="00AF3C96" w:rsidRDefault="00AF3C96" w:rsidP="00AF3C96">
      <w:pPr>
        <w:widowControl w:val="0"/>
        <w:tabs>
          <w:tab w:val="left" w:pos="830"/>
          <w:tab w:val="left" w:pos="993"/>
        </w:tabs>
        <w:spacing w:after="0" w:line="228" w:lineRule="auto"/>
        <w:ind w:firstLine="720"/>
        <w:jc w:val="both"/>
        <w:rPr>
          <w:rFonts w:ascii="Times New Roman" w:eastAsia="Times New Roman" w:hAnsi="Times New Roman" w:cs="Times New Roman"/>
          <w:sz w:val="24"/>
          <w:szCs w:val="24"/>
        </w:rPr>
      </w:pPr>
      <w:r w:rsidRPr="00AF3C96">
        <w:rPr>
          <w:rFonts w:ascii="Times New Roman" w:eastAsia="Times New Roman" w:hAnsi="Times New Roman" w:cs="Times New Roman"/>
          <w:sz w:val="24"/>
          <w:szCs w:val="24"/>
        </w:rPr>
        <w:t xml:space="preserve">На проведение практического занятия отводится </w:t>
      </w:r>
      <w:r w:rsidRPr="00AF3C96">
        <w:rPr>
          <w:rFonts w:ascii="Times New Roman" w:eastAsia="Times New Roman" w:hAnsi="Times New Roman" w:cs="Times New Roman"/>
          <w:color w:val="0000FF"/>
          <w:sz w:val="24"/>
          <w:szCs w:val="24"/>
        </w:rPr>
        <w:t>90</w:t>
      </w:r>
      <w:r w:rsidRPr="00AF3C96">
        <w:rPr>
          <w:rFonts w:ascii="Times New Roman" w:eastAsia="Times New Roman" w:hAnsi="Times New Roman" w:cs="Times New Roman"/>
          <w:sz w:val="24"/>
          <w:szCs w:val="24"/>
        </w:rPr>
        <w:t>минут.</w:t>
      </w:r>
    </w:p>
    <w:p w14:paraId="05986F22" w14:textId="77777777" w:rsidR="00AF3C96" w:rsidRPr="00AF3C96" w:rsidRDefault="00AF3C96" w:rsidP="00AF3C96">
      <w:pPr>
        <w:widowControl w:val="0"/>
        <w:tabs>
          <w:tab w:val="left" w:pos="830"/>
          <w:tab w:val="left" w:pos="993"/>
        </w:tabs>
        <w:spacing w:after="0" w:line="240" w:lineRule="auto"/>
        <w:ind w:firstLine="720"/>
        <w:jc w:val="both"/>
        <w:rPr>
          <w:rFonts w:ascii="Times New Roman" w:eastAsia="Times New Roman" w:hAnsi="Times New Roman" w:cs="Times New Roman"/>
          <w:i/>
          <w:iCs/>
          <w:sz w:val="24"/>
          <w:szCs w:val="24"/>
        </w:rPr>
      </w:pPr>
      <w:r w:rsidRPr="00AF3C96">
        <w:rPr>
          <w:rFonts w:ascii="Times New Roman" w:eastAsia="Times New Roman" w:hAnsi="Times New Roman" w:cs="Times New Roman"/>
          <w:sz w:val="24"/>
          <w:szCs w:val="24"/>
        </w:rPr>
        <w:t xml:space="preserve">Для формирования результатов обучения необходимо следующее оборудование: </w:t>
      </w:r>
      <w:r w:rsidRPr="00AF3C96">
        <w:rPr>
          <w:rFonts w:ascii="Times New Roman" w:eastAsia="Times New Roman" w:hAnsi="Times New Roman" w:cs="Times New Roman"/>
          <w:i/>
          <w:iCs/>
          <w:sz w:val="24"/>
          <w:szCs w:val="24"/>
        </w:rPr>
        <w:t xml:space="preserve">(на звено): нивелирная телескопическая рейка, рулетки, линейка, готовальня, транспортир, </w:t>
      </w:r>
      <w:r w:rsidRPr="00AF3C96">
        <w:rPr>
          <w:rFonts w:ascii="Times New Roman" w:eastAsia="Times New Roman" w:hAnsi="Times New Roman" w:cs="Times New Roman"/>
          <w:i/>
          <w:iCs/>
          <w:sz w:val="24"/>
          <w:szCs w:val="24"/>
        </w:rPr>
        <w:lastRenderedPageBreak/>
        <w:t xml:space="preserve">калькулятор, </w:t>
      </w:r>
      <w:r w:rsidRPr="00AF3C96">
        <w:rPr>
          <w:rFonts w:ascii="Times New Roman" w:eastAsia="Times New Roman" w:hAnsi="Times New Roman" w:cs="Times New Roman"/>
          <w:i/>
          <w:color w:val="00000A"/>
          <w:sz w:val="24"/>
          <w:szCs w:val="24"/>
          <w:lang w:eastAsia="ru-RU"/>
        </w:rPr>
        <w:t>нивелиры В30 и Н-3,</w:t>
      </w:r>
      <w:r w:rsidRPr="00AF3C96">
        <w:rPr>
          <w:rFonts w:ascii="Times New Roman" w:eastAsia="Times New Roman" w:hAnsi="Times New Roman" w:cs="Times New Roman"/>
          <w:sz w:val="24"/>
          <w:szCs w:val="24"/>
        </w:rPr>
        <w:t xml:space="preserve"> </w:t>
      </w:r>
      <w:r w:rsidRPr="00AF3C96">
        <w:rPr>
          <w:rFonts w:ascii="Times New Roman" w:eastAsia="Times New Roman" w:hAnsi="Times New Roman" w:cs="Times New Roman"/>
          <w:i/>
          <w:color w:val="00000A"/>
          <w:sz w:val="24"/>
          <w:szCs w:val="24"/>
          <w:lang w:eastAsia="ru-RU"/>
        </w:rPr>
        <w:t xml:space="preserve">штатив, отвес, журналы, </w:t>
      </w:r>
      <w:r w:rsidRPr="00AF3C96">
        <w:rPr>
          <w:rFonts w:ascii="Times New Roman" w:eastAsia="Times New Roman" w:hAnsi="Times New Roman" w:cs="Times New Roman"/>
          <w:i/>
          <w:iCs/>
          <w:sz w:val="24"/>
          <w:szCs w:val="24"/>
        </w:rPr>
        <w:t>абрис, ведомость.</w:t>
      </w:r>
    </w:p>
    <w:p w14:paraId="43EC2280"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1.1 Нивелир Н-3 – точный нивелир с цилиндрическим уровнем и элевационным винтом, с обратным изображением зрительной трубы предназначен для нивелирования III и IV классов, а также для инженерно-геодезических работ при изысканиях и строительстве.</w:t>
      </w:r>
    </w:p>
    <w:p w14:paraId="54F45659"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3CA189F8"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1.2 Технические характеристики 3,0</w:t>
      </w:r>
    </w:p>
    <w:p w14:paraId="1C36CFAE"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2.Увеличение трубы…………………………………31,5</w:t>
      </w:r>
      <w:r w:rsidRPr="00AF3C96">
        <w:rPr>
          <w:rFonts w:ascii="Times New Roman" w:eastAsia="Arial Unicode MS" w:hAnsi="Times New Roman" w:cs="Times New Roman"/>
          <w:color w:val="000000"/>
          <w:sz w:val="24"/>
          <w:szCs w:val="24"/>
          <w:vertAlign w:val="superscript"/>
          <w:lang w:eastAsia="ru-RU"/>
        </w:rPr>
        <w:t>x</w:t>
      </w:r>
    </w:p>
    <w:p w14:paraId="7DC9FEDA"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3.Поле зрения трубы: по вертикали…………………1°20</w:t>
      </w:r>
    </w:p>
    <w:p w14:paraId="4942FDB0"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по горизонтали………………………………………55</w:t>
      </w:r>
    </w:p>
    <w:p w14:paraId="2A0B1298"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4.Предел визирования………………………………от 1,8 м до</w:t>
      </w:r>
    </w:p>
    <w:p w14:paraId="05D519E7"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5.Коэффициент дальномера………………………100</w:t>
      </w:r>
    </w:p>
    <w:p w14:paraId="5B4F6DBC"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6.Цена деления контактного цилиндрического уровня…15 на 2 мм</w:t>
      </w:r>
    </w:p>
    <w:p w14:paraId="1131B5B1"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7.Цена деления круглого уровня…………………………10 на 2 мм</w:t>
      </w:r>
    </w:p>
    <w:p w14:paraId="3B140C76"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8.Масса нивелира, кг……………………………………….2,0</w:t>
      </w:r>
    </w:p>
    <w:p w14:paraId="0B2ED773" w14:textId="77777777" w:rsidR="00AF3C96" w:rsidRPr="00AF3C96" w:rsidRDefault="00AF3C96" w:rsidP="00AF3C96">
      <w:pPr>
        <w:shd w:val="clear" w:color="auto" w:fill="FFFFFF"/>
        <w:tabs>
          <w:tab w:val="left" w:pos="830"/>
          <w:tab w:val="left" w:pos="993"/>
        </w:tabs>
        <w:spacing w:after="0" w:line="294" w:lineRule="atLeast"/>
        <w:jc w:val="both"/>
        <w:rPr>
          <w:rFonts w:ascii="Times New Roman" w:eastAsia="Times New Roman" w:hAnsi="Times New Roman" w:cs="Times New Roman"/>
          <w:b/>
          <w:bCs/>
          <w:color w:val="000000"/>
          <w:sz w:val="24"/>
          <w:szCs w:val="24"/>
          <w:lang w:eastAsia="ru-RU"/>
        </w:rPr>
      </w:pPr>
    </w:p>
    <w:p w14:paraId="1F0BFC52" w14:textId="77777777" w:rsidR="00AF3C96" w:rsidRPr="00AF3C96" w:rsidRDefault="00AF3C96" w:rsidP="00AF3C96">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1.3 Устройство</w:t>
      </w:r>
    </w:p>
    <w:p w14:paraId="29DB8957"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Нивелир состоит из двух основных частей: неподвижной нижней; и верхней, имеющей возможность вращаться относительно нижней на 360° и наклоняться в вертикальной плоскости на 20.</w:t>
      </w:r>
    </w:p>
    <w:p w14:paraId="6630A73E"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Верхняя и нижняя часть нивелира соединены винтом 16 (рисунок 5).</w:t>
      </w:r>
    </w:p>
    <w:p w14:paraId="738CF127" w14:textId="77777777" w:rsidR="00DF3761"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Нижняя часть представляет собой подставку (трегер) 13 с тремя подъемными винтами 14, упирающимися в прорези треугольной пружинящей пластины 15, которая снабжена втулкой с резьбой для крепления прибора к штативу становым винтом.</w:t>
      </w:r>
    </w:p>
    <w:tbl>
      <w:tblPr>
        <w:tblStyle w:val="ad"/>
        <w:tblW w:w="0" w:type="auto"/>
        <w:tblLook w:val="04A0" w:firstRow="1" w:lastRow="0" w:firstColumn="1" w:lastColumn="0" w:noHBand="0" w:noVBand="1"/>
      </w:tblPr>
      <w:tblGrid>
        <w:gridCol w:w="9713"/>
      </w:tblGrid>
      <w:tr w:rsidR="00DF3761" w14:paraId="51EA92A8" w14:textId="77777777" w:rsidTr="00DF3761">
        <w:tc>
          <w:tcPr>
            <w:tcW w:w="9713" w:type="dxa"/>
          </w:tcPr>
          <w:p w14:paraId="010C5A23" w14:textId="77777777" w:rsidR="00DF3761" w:rsidRDefault="00DF3761" w:rsidP="00DF3761">
            <w:pPr>
              <w:rPr>
                <w:rFonts w:ascii="Times New Roman" w:eastAsia="Times New Roman" w:hAnsi="Times New Roman"/>
                <w:sz w:val="24"/>
                <w:szCs w:val="24"/>
              </w:rPr>
            </w:pPr>
            <w:r w:rsidRPr="00AF3C96">
              <w:rPr>
                <w:rFonts w:ascii="Times New Roman" w:eastAsia="Times New Roman" w:hAnsi="Times New Roman"/>
                <w:noProof/>
                <w:color w:val="000000"/>
                <w:sz w:val="24"/>
                <w:szCs w:val="24"/>
              </w:rPr>
              <w:drawing>
                <wp:inline distT="0" distB="0" distL="0" distR="0" wp14:anchorId="743DF34D" wp14:editId="07ABB4DB">
                  <wp:extent cx="3579118" cy="2918486"/>
                  <wp:effectExtent l="0" t="0" r="2540" b="0"/>
                  <wp:docPr id="109" name="Рисунок 109" descr="hello_html_m6afca8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ello_html_m6afca850.pn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583700" cy="2922222"/>
                          </a:xfrm>
                          <a:prstGeom prst="rect">
                            <a:avLst/>
                          </a:prstGeom>
                          <a:noFill/>
                          <a:ln>
                            <a:noFill/>
                          </a:ln>
                        </pic:spPr>
                      </pic:pic>
                    </a:graphicData>
                  </a:graphic>
                </wp:inline>
              </w:drawing>
            </w:r>
          </w:p>
        </w:tc>
      </w:tr>
      <w:tr w:rsidR="00DF3761" w14:paraId="0B79E566" w14:textId="77777777" w:rsidTr="00DF3761">
        <w:tc>
          <w:tcPr>
            <w:tcW w:w="9713" w:type="dxa"/>
          </w:tcPr>
          <w:p w14:paraId="2F091BBD" w14:textId="77777777" w:rsidR="00DF3761" w:rsidRPr="00DF3761" w:rsidRDefault="00DF3761" w:rsidP="00DF3761">
            <w:pPr>
              <w:shd w:val="clear" w:color="auto" w:fill="FFFFFF"/>
              <w:tabs>
                <w:tab w:val="left" w:pos="830"/>
                <w:tab w:val="left" w:pos="993"/>
              </w:tabs>
              <w:jc w:val="both"/>
              <w:rPr>
                <w:rFonts w:ascii="Times New Roman" w:eastAsia="Times New Roman" w:hAnsi="Times New Roman"/>
                <w:color w:val="000000"/>
                <w:sz w:val="24"/>
                <w:szCs w:val="24"/>
              </w:rPr>
            </w:pPr>
            <w:r w:rsidRPr="00AF3C96">
              <w:rPr>
                <w:rFonts w:ascii="Times New Roman" w:eastAsia="Times New Roman" w:hAnsi="Times New Roman"/>
                <w:color w:val="000000"/>
                <w:sz w:val="24"/>
                <w:szCs w:val="24"/>
              </w:rPr>
              <w:t>Рисунок 5 - Нивелир Н-3 (а - вид со стороны круглого уровня, б - вид со стороны цилиндрического уровня): 1 - окуляр, 2 - корпус трубы, 3 - визир, 4 - объектив, 5 - кремальера (элевационный винт), 6,9 - наводящий винт, 7 - круглый уровень, 8 - исправительные винты круглого уров</w:t>
            </w:r>
            <w:r>
              <w:rPr>
                <w:rFonts w:ascii="Times New Roman" w:eastAsia="Times New Roman" w:hAnsi="Times New Roman"/>
                <w:color w:val="000000"/>
                <w:sz w:val="24"/>
                <w:szCs w:val="24"/>
              </w:rPr>
              <w:t>ня</w:t>
            </w:r>
          </w:p>
        </w:tc>
      </w:tr>
    </w:tbl>
    <w:p w14:paraId="5E623552" w14:textId="77777777" w:rsidR="00DF3761" w:rsidRDefault="00DF3761"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sz w:val="24"/>
          <w:szCs w:val="24"/>
          <w:lang w:eastAsia="ru-RU"/>
        </w:rPr>
      </w:pPr>
    </w:p>
    <w:p w14:paraId="78A47EA0"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 верхней части расположены: зрительная труба, имеющая внутреннюю фокусировку, цилиндрический уровень с призменной системой, система наклона зрительной трубы в вертикальной плоскости; круглый уровень 7, служащий для приведения оси вращения прибора в отвесное положение; в нижней части уровня находятся три юстировочных винта 8 под шпильку; элевационный винт 9; закрепительный винт 10; наводящий винт 6.</w:t>
      </w:r>
    </w:p>
    <w:p w14:paraId="599AB948" w14:textId="77777777" w:rsid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lastRenderedPageBreak/>
        <w:t>Со стороны окуляра коробка цилиндрического уровня закрывается крышкой 2 (рисунок 6), под которой находятся четыре юстировочных винта 1 под шпильку. С помощью этих винтов добиваются параллельности оси уровня и визирной оси зрительной трубы.</w:t>
      </w:r>
    </w:p>
    <w:tbl>
      <w:tblPr>
        <w:tblStyle w:val="ad"/>
        <w:tblW w:w="0" w:type="auto"/>
        <w:tblLook w:val="04A0" w:firstRow="1" w:lastRow="0" w:firstColumn="1" w:lastColumn="0" w:noHBand="0" w:noVBand="1"/>
      </w:tblPr>
      <w:tblGrid>
        <w:gridCol w:w="9713"/>
      </w:tblGrid>
      <w:tr w:rsidR="00DF3761" w14:paraId="152790FA" w14:textId="77777777" w:rsidTr="00DF3761">
        <w:tc>
          <w:tcPr>
            <w:tcW w:w="9713" w:type="dxa"/>
          </w:tcPr>
          <w:p w14:paraId="1FC2F46C" w14:textId="77777777" w:rsidR="00DF3761" w:rsidRDefault="00DF3761" w:rsidP="00AF3C96">
            <w:pPr>
              <w:tabs>
                <w:tab w:val="left" w:pos="830"/>
                <w:tab w:val="left" w:pos="993"/>
              </w:tabs>
              <w:jc w:val="both"/>
              <w:rPr>
                <w:rFonts w:ascii="Times New Roman" w:eastAsia="Times New Roman" w:hAnsi="Times New Roman"/>
                <w:color w:val="000000"/>
                <w:sz w:val="24"/>
                <w:szCs w:val="24"/>
              </w:rPr>
            </w:pPr>
            <w:r w:rsidRPr="00AF3C96">
              <w:rPr>
                <w:rFonts w:ascii="Times New Roman" w:eastAsia="Times New Roman" w:hAnsi="Times New Roman"/>
                <w:noProof/>
                <w:color w:val="000000"/>
                <w:sz w:val="24"/>
                <w:szCs w:val="24"/>
              </w:rPr>
              <w:drawing>
                <wp:inline distT="0" distB="0" distL="0" distR="0" wp14:anchorId="6145EDFA" wp14:editId="52C78768">
                  <wp:extent cx="3276600" cy="2219325"/>
                  <wp:effectExtent l="0" t="0" r="0" b="9525"/>
                  <wp:docPr id="110" name="Рисунок 110" descr="hello_html_m45364f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ello_html_m45364fb.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76600" cy="2219325"/>
                          </a:xfrm>
                          <a:prstGeom prst="rect">
                            <a:avLst/>
                          </a:prstGeom>
                          <a:noFill/>
                          <a:ln>
                            <a:noFill/>
                          </a:ln>
                        </pic:spPr>
                      </pic:pic>
                    </a:graphicData>
                  </a:graphic>
                </wp:inline>
              </w:drawing>
            </w:r>
          </w:p>
        </w:tc>
      </w:tr>
      <w:tr w:rsidR="00DF3761" w14:paraId="33CA5ACB" w14:textId="77777777" w:rsidTr="00DF3761">
        <w:tc>
          <w:tcPr>
            <w:tcW w:w="9713" w:type="dxa"/>
          </w:tcPr>
          <w:p w14:paraId="29F19413" w14:textId="77777777" w:rsidR="00DF3761" w:rsidRDefault="00DF3761" w:rsidP="00DF3761">
            <w:pPr>
              <w:shd w:val="clear" w:color="auto" w:fill="FFFFFF"/>
              <w:tabs>
                <w:tab w:val="left" w:pos="830"/>
                <w:tab w:val="left" w:pos="993"/>
              </w:tabs>
              <w:jc w:val="both"/>
              <w:rPr>
                <w:rFonts w:ascii="Times New Roman" w:eastAsia="Times New Roman" w:hAnsi="Times New Roman"/>
                <w:color w:val="000000"/>
                <w:sz w:val="24"/>
                <w:szCs w:val="24"/>
              </w:rPr>
            </w:pPr>
            <w:r w:rsidRPr="00AF3C96">
              <w:rPr>
                <w:rFonts w:ascii="Times New Roman" w:eastAsia="Times New Roman" w:hAnsi="Times New Roman"/>
                <w:color w:val="000000"/>
                <w:sz w:val="24"/>
                <w:szCs w:val="24"/>
              </w:rPr>
              <w:t>Рисунок 6 - Нивелир Н-3 (поперечный разрез корпуса зрительной трубы и цилиндрического уровня) 1 - четыре юстировочных винта цилиндрического уровня; 2 - крышка; 3 - сетка нитей; 4 - металлическая</w:t>
            </w:r>
            <w:r>
              <w:rPr>
                <w:rFonts w:ascii="Times New Roman" w:eastAsia="Times New Roman" w:hAnsi="Times New Roman"/>
                <w:color w:val="000000"/>
                <w:sz w:val="24"/>
                <w:szCs w:val="24"/>
              </w:rPr>
              <w:t xml:space="preserve"> пластина; 5 - крепежные винты.</w:t>
            </w:r>
          </w:p>
        </w:tc>
      </w:tr>
    </w:tbl>
    <w:p w14:paraId="7509F8EE" w14:textId="77777777" w:rsidR="00DF3761" w:rsidRPr="00AF3C96" w:rsidRDefault="00DF3761"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p>
    <w:p w14:paraId="1A9FC4D7" w14:textId="77777777" w:rsidR="00AF3C96" w:rsidRPr="00AF3C96" w:rsidRDefault="00AF3C96" w:rsidP="00AF3C96">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7E4F21AD" w14:textId="77777777" w:rsidR="00AF3C96" w:rsidRPr="00AF3C96" w:rsidRDefault="00AF3C96" w:rsidP="00AF3C96">
      <w:pPr>
        <w:shd w:val="clear" w:color="auto" w:fill="FFFFFF"/>
        <w:tabs>
          <w:tab w:val="left" w:pos="830"/>
          <w:tab w:val="left" w:pos="993"/>
        </w:tabs>
        <w:spacing w:after="0" w:line="294" w:lineRule="atLeast"/>
        <w:jc w:val="both"/>
        <w:rPr>
          <w:rFonts w:ascii="Times New Roman" w:eastAsia="Times New Roman" w:hAnsi="Times New Roman" w:cs="Times New Roman"/>
          <w:color w:val="000000"/>
          <w:sz w:val="24"/>
          <w:szCs w:val="24"/>
          <w:lang w:eastAsia="ru-RU"/>
        </w:rPr>
      </w:pPr>
    </w:p>
    <w:p w14:paraId="3CCBE52E" w14:textId="77777777" w:rsid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 поле зрения зрительной трубы видны перекрестие с двумя дальномерными штрихами для измерения расстояний нитяным дальномером и боковое окно, в которое передается изображение концов пузырька системой призм (рисунок 7). Окуляр зрительной трубы обеспечивает перемещение в диапазоне 5 диоптрий.</w:t>
      </w:r>
    </w:p>
    <w:tbl>
      <w:tblPr>
        <w:tblStyle w:val="ad"/>
        <w:tblW w:w="0" w:type="auto"/>
        <w:tblLook w:val="04A0" w:firstRow="1" w:lastRow="0" w:firstColumn="1" w:lastColumn="0" w:noHBand="0" w:noVBand="1"/>
      </w:tblPr>
      <w:tblGrid>
        <w:gridCol w:w="9713"/>
      </w:tblGrid>
      <w:tr w:rsidR="00DF3761" w14:paraId="7E92C6ED" w14:textId="77777777" w:rsidTr="00DF3761">
        <w:tc>
          <w:tcPr>
            <w:tcW w:w="9713" w:type="dxa"/>
          </w:tcPr>
          <w:p w14:paraId="7523EEF3" w14:textId="77777777" w:rsidR="00DF3761" w:rsidRDefault="00DF3761" w:rsidP="00AF3C96">
            <w:pPr>
              <w:tabs>
                <w:tab w:val="left" w:pos="830"/>
                <w:tab w:val="left" w:pos="993"/>
              </w:tabs>
              <w:jc w:val="both"/>
              <w:rPr>
                <w:rFonts w:ascii="Times New Roman" w:eastAsia="Times New Roman" w:hAnsi="Times New Roman"/>
                <w:color w:val="000000"/>
                <w:sz w:val="24"/>
                <w:szCs w:val="24"/>
              </w:rPr>
            </w:pPr>
            <w:r w:rsidRPr="00AF3C96">
              <w:rPr>
                <w:rFonts w:ascii="Times New Roman" w:eastAsia="Times New Roman" w:hAnsi="Times New Roman"/>
                <w:noProof/>
                <w:color w:val="000000"/>
                <w:sz w:val="24"/>
                <w:szCs w:val="24"/>
              </w:rPr>
              <w:drawing>
                <wp:inline distT="0" distB="0" distL="0" distR="0" wp14:anchorId="4BA276B9" wp14:editId="32B17E29">
                  <wp:extent cx="5095875" cy="1714500"/>
                  <wp:effectExtent l="0" t="0" r="9525" b="0"/>
                  <wp:docPr id="111" name="Рисунок 111" descr="hello_html_7b7e1a9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ello_html_7b7e1a95.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095875" cy="1714500"/>
                          </a:xfrm>
                          <a:prstGeom prst="rect">
                            <a:avLst/>
                          </a:prstGeom>
                          <a:noFill/>
                          <a:ln>
                            <a:noFill/>
                          </a:ln>
                        </pic:spPr>
                      </pic:pic>
                    </a:graphicData>
                  </a:graphic>
                </wp:inline>
              </w:drawing>
            </w:r>
          </w:p>
        </w:tc>
      </w:tr>
      <w:tr w:rsidR="00DF3761" w14:paraId="25E14F8D" w14:textId="77777777" w:rsidTr="00DF3761">
        <w:tc>
          <w:tcPr>
            <w:tcW w:w="9713" w:type="dxa"/>
          </w:tcPr>
          <w:p w14:paraId="5FE66C9B" w14:textId="77777777" w:rsidR="00DF3761" w:rsidRDefault="00DF3761" w:rsidP="00DF3761">
            <w:pPr>
              <w:shd w:val="clear" w:color="auto" w:fill="FFFFFF"/>
              <w:tabs>
                <w:tab w:val="left" w:pos="830"/>
                <w:tab w:val="left" w:pos="993"/>
              </w:tabs>
              <w:jc w:val="both"/>
              <w:rPr>
                <w:rFonts w:ascii="Times New Roman" w:eastAsia="Times New Roman" w:hAnsi="Times New Roman"/>
                <w:color w:val="000000"/>
                <w:sz w:val="24"/>
                <w:szCs w:val="24"/>
              </w:rPr>
            </w:pPr>
            <w:r w:rsidRPr="00AF3C96">
              <w:rPr>
                <w:rFonts w:ascii="Times New Roman" w:eastAsia="Times New Roman" w:hAnsi="Times New Roman"/>
                <w:color w:val="000000"/>
                <w:sz w:val="24"/>
                <w:szCs w:val="24"/>
              </w:rPr>
              <w:t>Рисунок 7 - Поле зрения зрительной трубы нивелира Н-3 при положениях пузырька цилиндрического уровня вне нуль-пу</w:t>
            </w:r>
            <w:r>
              <w:rPr>
                <w:rFonts w:ascii="Times New Roman" w:eastAsia="Times New Roman" w:hAnsi="Times New Roman"/>
                <w:color w:val="000000"/>
                <w:sz w:val="24"/>
                <w:szCs w:val="24"/>
              </w:rPr>
              <w:t>нкта (а, б) и в нуль-пункте (в)</w:t>
            </w:r>
          </w:p>
        </w:tc>
      </w:tr>
    </w:tbl>
    <w:p w14:paraId="4FB59483" w14:textId="77777777" w:rsidR="00DF3761" w:rsidRPr="00AF3C96" w:rsidRDefault="00DF3761"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p>
    <w:p w14:paraId="040F3997"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2.4 Подготовка нивелира к работе</w:t>
      </w:r>
    </w:p>
    <w:p w14:paraId="5720FAB8"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Штатив устанавливают таким образом, чтобы расстояния между ножками были не менее половины длины ножки. Концы ножек вдавливаются в грунт и подтягиваются ослабленные болты, скрепляющие подвижные части штатива. Нивелир устанавливают на штативе так, чтобы наконечники подъемных винтов вошли в пазы головки штатива, и завинчивают становой винт. Завинчивать становой винт следует умеренно, чтобы не затруднять хода подъемных винтов.</w:t>
      </w:r>
    </w:p>
    <w:p w14:paraId="273F4CC5"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4270F8EF"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2.5 Порядок работы</w:t>
      </w:r>
    </w:p>
    <w:p w14:paraId="030ABABA"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 Приводят ось вращения нивелира в отвесное положение подъемными винтами 14 (рисунок 5) по круглому уровню 7.</w:t>
      </w:r>
    </w:p>
    <w:p w14:paraId="4DAA1323"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lastRenderedPageBreak/>
        <w:t>2. Добиваются четкого изображения сетки нитей вращением диоптрийного кольца окуляра 1.</w:t>
      </w:r>
    </w:p>
    <w:p w14:paraId="10AD0DF2"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3. Ослабив закрепительный винт 10, производят грубую наводку на нивелирную рейку с помощью мушки 3, для более точного наведения используют наводящий винт 6 после закрепления винта 10.</w:t>
      </w:r>
    </w:p>
    <w:p w14:paraId="59FCBA6E"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4. Добиваются резкого изображения делений рейки вращением кремальеры 5. Изображение рейки и сетки нитей должны быть видны одинаково резко.</w:t>
      </w:r>
    </w:p>
    <w:p w14:paraId="4F88ECAB"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5. Перед снятием отсчета по рейке совмещают изображения концов пузырька уровня при трубе элевационным винтом 9. Совмещение закончено, если оба пузырька образуют полукруг (рисунок 7 в). Снимают отсчет.</w:t>
      </w:r>
    </w:p>
    <w:p w14:paraId="52EC4CBD"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p>
    <w:p w14:paraId="4E48C8B9" w14:textId="77777777" w:rsidR="00AF3C96" w:rsidRPr="00AF3C96" w:rsidRDefault="00AF3C96" w:rsidP="00AF3C96">
      <w:pPr>
        <w:shd w:val="clear" w:color="auto" w:fill="FFFFFF"/>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2.6 Поверки и юстировки</w:t>
      </w:r>
    </w:p>
    <w:p w14:paraId="594947C8"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Под поверками понимают действия, контролирующие соответствие взаимного расположения осей прибора его геометрической схеме. Поверки производят в определенной последовательности, так как юстировка прибора, выполняемая после каждой очередной поверки, дает возможность произвести следующую поверку.</w:t>
      </w:r>
    </w:p>
    <w:p w14:paraId="6B53B70B"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 Поверка круглого уровня. </w:t>
      </w:r>
      <w:r w:rsidRPr="00AF3C96">
        <w:rPr>
          <w:rFonts w:ascii="Times New Roman" w:eastAsia="Times New Roman" w:hAnsi="Times New Roman" w:cs="Times New Roman"/>
          <w:i/>
          <w:iCs/>
          <w:color w:val="000000"/>
          <w:sz w:val="24"/>
          <w:szCs w:val="24"/>
          <w:lang w:eastAsia="ru-RU"/>
        </w:rPr>
        <w:t>Ось круглого (установочного) уровня должна быть параллельна оси вращения нивелира.</w:t>
      </w:r>
    </w:p>
    <w:p w14:paraId="05A216B6"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Приводят пузырек уровня в нуль-пункт при помощи подъемных винтов. Поворачивают верхнюю часть нивелира вокруг вертикальной оси на 180. Если пузырек отклонился от нуль-пункта, то его приводят в первоначальное положение, перемещая на половину отклонения при помощи юстировочных винтов 8 уровня, а на другую половину - подъемными винтами. После этого поверку повторяют до тех пор, пока при повороте верхней части нивелира на 180 пузырек уровня будет оставаться в нуль-пункте.</w:t>
      </w:r>
    </w:p>
    <w:p w14:paraId="364E0561"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2. Поверка сетки нитей. </w:t>
      </w:r>
      <w:r w:rsidRPr="00AF3C96">
        <w:rPr>
          <w:rFonts w:ascii="Times New Roman" w:eastAsia="Times New Roman" w:hAnsi="Times New Roman" w:cs="Times New Roman"/>
          <w:i/>
          <w:iCs/>
          <w:color w:val="000000"/>
          <w:sz w:val="24"/>
          <w:szCs w:val="24"/>
          <w:lang w:eastAsia="ru-RU"/>
        </w:rPr>
        <w:t>Горизонтальная нить сетки должна быть перпендикулярна оси вращения нивелира.</w:t>
      </w:r>
    </w:p>
    <w:p w14:paraId="6A313C18"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Эту поверку выполняют с помощью нитяного отвеса, подвешенного на расстоянии 20 – 25м от нивелира. Наводят зрительную трубу на отвес. Если вертикальная нить сетки совпадает с нитью отвеса – условие соблюдается. В противном случае выполняется юстировка следующим образом: отвинчивают три винта на защитном колпачке 12 (рисунок 5), которыми окулярная часть прикреплена к корпусу зрительной трубы, и снимают окулярную часть с трубы. При этом становится видна оправа с сеткой 3, также прикрепленная тремя винтами 5 (рисунок 6). Ослабляют отверткой верхний и нижний винты на полный оборот, а средний - на четверть оборота. Поворачивают оправу пальцами, надевают окулярную часть на трубу, и, не привинчивая ее винтами, проверяют положение вертикальной нити. Если нить не изменила своего первоначального положения, то снова, сняв окулярную часть, ослабляют еще немного средний винт оправы. Поворачивают оправу с сеткой. Таким путем добиваются того, чтобы вся вертикальная нить строго совместилась с отвесом. После этого, сняв окулярную часть, завинчивают сначала средний, а затем верхний и нижний винты оправы сетки, надевают окулярную часть и, убедившись, что правильное положение нити не нарушилось, привинчивают окулярную часть к корпусу трубы тремя винтами. После юстировки сетки нитей обязательно проверяют и, если необходимо, исправляют угол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w:t>
      </w:r>
    </w:p>
    <w:p w14:paraId="7DDB4719"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3. Поверка главного геометрического условия. </w:t>
      </w:r>
      <w:r w:rsidRPr="00AF3C96">
        <w:rPr>
          <w:rFonts w:ascii="Times New Roman" w:eastAsia="Times New Roman" w:hAnsi="Times New Roman" w:cs="Times New Roman"/>
          <w:i/>
          <w:iCs/>
          <w:color w:val="000000"/>
          <w:sz w:val="24"/>
          <w:szCs w:val="24"/>
          <w:lang w:eastAsia="ru-RU"/>
        </w:rPr>
        <w:t>Ось цилиндрического уровня должна быть параллельна визирной оси зрительной трубы.</w:t>
      </w:r>
    </w:p>
    <w:p w14:paraId="604376E0"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Поверка выполняется двойным нивелированием вперед. Забивают на ровной местности два колышка на расстоянии 50-75 м друг от друга (точки 1 и 2). Нивелир устанавливают над точкой 1, измеряют с погрешностью не более 1 мм его высоту</w:t>
      </w:r>
      <w:r w:rsidRPr="00AF3C96">
        <w:rPr>
          <w:rFonts w:ascii="Times New Roman" w:eastAsia="Times New Roman" w:hAnsi="Times New Roman" w:cs="Times New Roman"/>
          <w:b/>
          <w:bCs/>
          <w:color w:val="000000"/>
          <w:sz w:val="24"/>
          <w:szCs w:val="24"/>
          <w:lang w:eastAsia="ru-RU"/>
        </w:rPr>
        <w:t> </w:t>
      </w:r>
      <w:r w:rsidRPr="00AF3C96">
        <w:rPr>
          <w:rFonts w:ascii="Times New Roman" w:eastAsia="Times New Roman" w:hAnsi="Times New Roman" w:cs="Times New Roman"/>
          <w:color w:val="000000"/>
          <w:sz w:val="24"/>
          <w:szCs w:val="24"/>
          <w:lang w:eastAsia="ru-RU"/>
        </w:rPr>
        <w:t>i</w:t>
      </w:r>
      <w:r w:rsidRPr="00AF3C96">
        <w:rPr>
          <w:rFonts w:ascii="Times New Roman" w:eastAsia="Times New Roman" w:hAnsi="Times New Roman" w:cs="Times New Roman"/>
          <w:color w:val="000000"/>
          <w:sz w:val="24"/>
          <w:szCs w:val="24"/>
          <w:vertAlign w:val="subscript"/>
          <w:lang w:eastAsia="ru-RU"/>
        </w:rPr>
        <w:t>1 </w:t>
      </w:r>
      <w:r w:rsidRPr="00AF3C96">
        <w:rPr>
          <w:rFonts w:ascii="Times New Roman" w:eastAsia="Times New Roman" w:hAnsi="Times New Roman" w:cs="Times New Roman"/>
          <w:color w:val="000000"/>
          <w:sz w:val="24"/>
          <w:szCs w:val="24"/>
          <w:lang w:eastAsia="ru-RU"/>
        </w:rPr>
        <w:t>(расстояние от центра окуляра до костыля) и снимают отсчет</w:t>
      </w:r>
      <w:r w:rsidRPr="00AF3C96">
        <w:rPr>
          <w:rFonts w:ascii="Times New Roman" w:eastAsia="Times New Roman" w:hAnsi="Times New Roman" w:cs="Times New Roman"/>
          <w:b/>
          <w:bCs/>
          <w:color w:val="000000"/>
          <w:sz w:val="24"/>
          <w:szCs w:val="24"/>
          <w:lang w:eastAsia="ru-RU"/>
        </w:rPr>
        <w:t> </w:t>
      </w:r>
      <w:r w:rsidRPr="00AF3C96">
        <w:rPr>
          <w:rFonts w:ascii="Times New Roman" w:eastAsia="Times New Roman" w:hAnsi="Times New Roman" w:cs="Times New Roman"/>
          <w:color w:val="000000"/>
          <w:sz w:val="24"/>
          <w:szCs w:val="24"/>
          <w:lang w:eastAsia="ru-RU"/>
        </w:rPr>
        <w:t>b</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по рейке, установленной в точке 2.</w:t>
      </w:r>
    </w:p>
    <w:p w14:paraId="173465B1"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Затем меняют нивелир и рейку местами и, выполнив аналогичные описанному выше действия, получают значенияi</w:t>
      </w:r>
      <w:r w:rsidRPr="00AF3C96">
        <w:rPr>
          <w:rFonts w:ascii="Times New Roman" w:eastAsia="Times New Roman" w:hAnsi="Times New Roman" w:cs="Times New Roman"/>
          <w:color w:val="000000"/>
          <w:sz w:val="24"/>
          <w:szCs w:val="24"/>
          <w:vertAlign w:val="subscript"/>
          <w:lang w:eastAsia="ru-RU"/>
        </w:rPr>
        <w:t>2</w:t>
      </w:r>
      <w:r w:rsidRPr="00AF3C96">
        <w:rPr>
          <w:rFonts w:ascii="Times New Roman" w:eastAsia="Times New Roman" w:hAnsi="Times New Roman" w:cs="Times New Roman"/>
          <w:color w:val="000000"/>
          <w:sz w:val="24"/>
          <w:szCs w:val="24"/>
          <w:lang w:eastAsia="ru-RU"/>
        </w:rPr>
        <w:t> и b</w:t>
      </w:r>
      <w:r w:rsidRPr="00AF3C96">
        <w:rPr>
          <w:rFonts w:ascii="Times New Roman" w:eastAsia="Times New Roman" w:hAnsi="Times New Roman" w:cs="Times New Roman"/>
          <w:color w:val="000000"/>
          <w:sz w:val="24"/>
          <w:szCs w:val="24"/>
          <w:vertAlign w:val="subscript"/>
          <w:lang w:eastAsia="ru-RU"/>
        </w:rPr>
        <w:t>2</w:t>
      </w:r>
      <w:r w:rsidRPr="00AF3C96">
        <w:rPr>
          <w:rFonts w:ascii="Times New Roman" w:eastAsia="Times New Roman" w:hAnsi="Times New Roman" w:cs="Times New Roman"/>
          <w:color w:val="000000"/>
          <w:sz w:val="24"/>
          <w:szCs w:val="24"/>
          <w:lang w:eastAsia="ru-RU"/>
        </w:rPr>
        <w:t>. Значения угла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вычисляют по формуле:</w:t>
      </w:r>
    </w:p>
    <w:p w14:paraId="502DE382"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i/>
          <w:iCs/>
          <w:color w:val="000000"/>
          <w:sz w:val="24"/>
          <w:szCs w:val="24"/>
          <w:lang w:eastAsia="ru-RU"/>
        </w:rPr>
        <w:lastRenderedPageBreak/>
        <w:t>i </w:t>
      </w:r>
      <w:r w:rsidRPr="00AF3C96">
        <w:rPr>
          <w:rFonts w:ascii="Times New Roman" w:eastAsia="Times New Roman" w:hAnsi="Times New Roman" w:cs="Times New Roman"/>
          <w:color w:val="000000"/>
          <w:sz w:val="24"/>
          <w:szCs w:val="24"/>
          <w:lang w:eastAsia="ru-RU"/>
        </w:rPr>
        <w:t>= ,</w:t>
      </w:r>
    </w:p>
    <w:p w14:paraId="0B7DD283"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где i</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и i</w:t>
      </w:r>
      <w:r w:rsidRPr="00AF3C96">
        <w:rPr>
          <w:rFonts w:ascii="Times New Roman" w:eastAsia="Times New Roman" w:hAnsi="Times New Roman" w:cs="Times New Roman"/>
          <w:color w:val="000000"/>
          <w:sz w:val="24"/>
          <w:szCs w:val="24"/>
          <w:vertAlign w:val="subscript"/>
          <w:lang w:eastAsia="ru-RU"/>
        </w:rPr>
        <w:t>2 </w:t>
      </w:r>
      <w:r w:rsidRPr="00AF3C96">
        <w:rPr>
          <w:rFonts w:ascii="Times New Roman" w:eastAsia="Times New Roman" w:hAnsi="Times New Roman" w:cs="Times New Roman"/>
          <w:color w:val="000000"/>
          <w:sz w:val="24"/>
          <w:szCs w:val="24"/>
          <w:lang w:eastAsia="ru-RU"/>
        </w:rPr>
        <w:t>- высота нивелира над точками 1 и 2, мм;</w:t>
      </w:r>
    </w:p>
    <w:p w14:paraId="7501AEB9"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b</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и b</w:t>
      </w:r>
      <w:r w:rsidRPr="00AF3C96">
        <w:rPr>
          <w:rFonts w:ascii="Times New Roman" w:eastAsia="Times New Roman" w:hAnsi="Times New Roman" w:cs="Times New Roman"/>
          <w:color w:val="000000"/>
          <w:sz w:val="24"/>
          <w:szCs w:val="24"/>
          <w:vertAlign w:val="subscript"/>
          <w:lang w:eastAsia="ru-RU"/>
        </w:rPr>
        <w:t>2</w:t>
      </w:r>
      <w:r w:rsidRPr="00AF3C96">
        <w:rPr>
          <w:rFonts w:ascii="Times New Roman" w:eastAsia="Times New Roman" w:hAnsi="Times New Roman" w:cs="Times New Roman"/>
          <w:color w:val="000000"/>
          <w:sz w:val="24"/>
          <w:szCs w:val="24"/>
          <w:lang w:eastAsia="ru-RU"/>
        </w:rPr>
        <w:t> - отсчеты по рейке, мм ;</w:t>
      </w:r>
    </w:p>
    <w:p w14:paraId="5C98E5D1"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d - расстояние между точками 1 и 2, мм;</w:t>
      </w:r>
    </w:p>
    <w:p w14:paraId="70B57171"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р-206265 - значение радиана в секундах.</w:t>
      </w:r>
    </w:p>
    <w:p w14:paraId="7BCDF92D"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Измерения, указанные выше, повторяют не менее трех раз. Расхождения между отдельными значениями угла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не должны превышать 5. За окончательный результат определения угла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принимают среднее арифметическое из всех измерений, признанных годными. Угол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не должен быть более 10.</w:t>
      </w:r>
    </w:p>
    <w:p w14:paraId="27DD40BD"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Если угол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превышает 10, производят юстировку следующим образом: устанавливают элевационным винтом среднюю горизонтальную нить сетки на отсчет:</w:t>
      </w:r>
    </w:p>
    <w:p w14:paraId="6E096335"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Угол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берут с его знаком. При этом пузырек цилиндрического уровня сойдет с нуль-пункта, оптический контакт изображений половинок концов пузырька нарушится (рисунок 7 а,б). Ослабив два горизонтальных юстировочных винта 1 (рисунок 6) цилиндрического уровня, действуя по очереди двумя вертикальными юстировочными винтами 1, совмещают изображения концов пузырька уровня (рисунок 7 в).</w:t>
      </w:r>
    </w:p>
    <w:p w14:paraId="792FCC35"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Делают контрольное определение угла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одним приемом. Повторяют исправление, если окажется, что угол «</w:t>
      </w:r>
      <w:r w:rsidRPr="00AF3C96">
        <w:rPr>
          <w:rFonts w:ascii="Times New Roman" w:eastAsia="Times New Roman" w:hAnsi="Times New Roman" w:cs="Times New Roman"/>
          <w:i/>
          <w:iCs/>
          <w:color w:val="000000"/>
          <w:sz w:val="24"/>
          <w:szCs w:val="24"/>
          <w:lang w:eastAsia="ru-RU"/>
        </w:rPr>
        <w:t>i</w:t>
      </w:r>
      <w:r w:rsidRPr="00AF3C96">
        <w:rPr>
          <w:rFonts w:ascii="Times New Roman" w:eastAsia="Times New Roman" w:hAnsi="Times New Roman" w:cs="Times New Roman"/>
          <w:color w:val="000000"/>
          <w:sz w:val="24"/>
          <w:szCs w:val="24"/>
          <w:lang w:eastAsia="ru-RU"/>
        </w:rPr>
        <w:t>» превышает 10.</w:t>
      </w:r>
    </w:p>
    <w:p w14:paraId="39B9F315" w14:textId="77777777" w:rsidR="00AF3C96" w:rsidRPr="00AF3C96" w:rsidRDefault="00AF3C96" w:rsidP="00AF3C96">
      <w:pPr>
        <w:shd w:val="clear" w:color="auto" w:fill="FFFFFF"/>
        <w:tabs>
          <w:tab w:val="left" w:pos="830"/>
          <w:tab w:val="left" w:pos="993"/>
        </w:tabs>
        <w:spacing w:after="0" w:line="240" w:lineRule="auto"/>
        <w:ind w:firstLine="709"/>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По окончании юстировки уровня для обеспечения его несбиваемости противоположные пары винтов 1 (рисунок 6) необходимо затянуть с одинаковым усилием.</w:t>
      </w:r>
    </w:p>
    <w:p w14:paraId="2DAF40C6" w14:textId="77777777" w:rsidR="00AF3C96" w:rsidRPr="00AF3C96" w:rsidRDefault="00AF3C96" w:rsidP="00AF3C96">
      <w:pPr>
        <w:widowControl w:val="0"/>
        <w:tabs>
          <w:tab w:val="left" w:pos="830"/>
          <w:tab w:val="left" w:pos="993"/>
        </w:tabs>
        <w:spacing w:after="0" w:line="240" w:lineRule="auto"/>
        <w:ind w:firstLine="709"/>
        <w:jc w:val="both"/>
        <w:rPr>
          <w:rFonts w:ascii="Times New Roman" w:eastAsia="Times New Roman" w:hAnsi="Times New Roman" w:cs="Times New Roman"/>
          <w:b/>
          <w:iCs/>
          <w:sz w:val="24"/>
          <w:szCs w:val="24"/>
        </w:rPr>
      </w:pPr>
      <w:r w:rsidRPr="00AF3C96">
        <w:rPr>
          <w:rFonts w:ascii="Times New Roman" w:eastAsia="Times New Roman" w:hAnsi="Times New Roman" w:cs="Times New Roman"/>
          <w:b/>
          <w:iCs/>
          <w:sz w:val="24"/>
          <w:szCs w:val="24"/>
        </w:rPr>
        <w:t>2.Задания</w:t>
      </w:r>
    </w:p>
    <w:p w14:paraId="3754C518" w14:textId="77777777" w:rsidR="00AF3C96" w:rsidRPr="00AF3C96" w:rsidRDefault="00AF3C96" w:rsidP="00AF3C96">
      <w:pPr>
        <w:widowControl w:val="0"/>
        <w:tabs>
          <w:tab w:val="left" w:pos="830"/>
          <w:tab w:val="left" w:pos="993"/>
        </w:tabs>
        <w:spacing w:after="0" w:line="240" w:lineRule="auto"/>
        <w:ind w:firstLine="709"/>
        <w:jc w:val="both"/>
        <w:rPr>
          <w:rFonts w:ascii="Times New Roman" w:eastAsia="Arial Unicode MS" w:hAnsi="Times New Roman" w:cs="Times New Roman"/>
          <w:iCs/>
          <w:color w:val="000000"/>
          <w:sz w:val="24"/>
          <w:szCs w:val="24"/>
          <w:lang w:eastAsia="ru-RU" w:bidi="ru-RU"/>
        </w:rPr>
      </w:pPr>
      <w:r w:rsidRPr="00AF3C96">
        <w:rPr>
          <w:rFonts w:ascii="Times New Roman" w:eastAsia="Arial Unicode MS" w:hAnsi="Times New Roman" w:cs="Times New Roman"/>
          <w:iCs/>
          <w:color w:val="000000"/>
          <w:sz w:val="24"/>
          <w:szCs w:val="24"/>
          <w:lang w:eastAsia="ru-RU" w:bidi="ru-RU"/>
        </w:rPr>
        <w:t>Изучить  принципиальную схему устройства нивелира с уровнем и с компенсатором, методику измерения и обработку результатов измерения геометрического нивелирования и произвести поверку нивелира.</w:t>
      </w:r>
    </w:p>
    <w:p w14:paraId="4A1A0967" w14:textId="77777777" w:rsidR="00AF3C96" w:rsidRPr="00AF3C96" w:rsidRDefault="00AF3C96" w:rsidP="00AF3C96">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lang w:eastAsia="ru-RU"/>
        </w:rPr>
      </w:pPr>
    </w:p>
    <w:p w14:paraId="63E78C88" w14:textId="77777777" w:rsidR="00AF3C96" w:rsidRPr="00AF3C96" w:rsidRDefault="00AF3C96" w:rsidP="00AF3C96">
      <w:pPr>
        <w:keepNext/>
        <w:keepLines/>
        <w:widowControl w:val="0"/>
        <w:tabs>
          <w:tab w:val="left" w:pos="830"/>
          <w:tab w:val="left" w:pos="993"/>
          <w:tab w:val="left" w:pos="1088"/>
        </w:tabs>
        <w:spacing w:after="0" w:line="240" w:lineRule="auto"/>
        <w:ind w:left="720"/>
        <w:jc w:val="center"/>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lang w:eastAsia="ru-RU"/>
        </w:rPr>
        <w:t>Лабораторная  работа</w:t>
      </w:r>
      <w:r w:rsidRPr="00AF3C96">
        <w:rPr>
          <w:rFonts w:ascii="Times New Roman" w:eastAsia="Times New Roman" w:hAnsi="Times New Roman" w:cs="Times New Roman"/>
          <w:b/>
          <w:bCs/>
          <w:sz w:val="24"/>
          <w:szCs w:val="24"/>
        </w:rPr>
        <w:t xml:space="preserve">№ 5.Работа с тахеометром. Ввод данных о станции. Координатные измерения. </w:t>
      </w:r>
      <w:r w:rsidRPr="00AF3C96">
        <w:rPr>
          <w:rFonts w:ascii="Times New Roman" w:eastAsia="Times New Roman" w:hAnsi="Times New Roman" w:cs="Times New Roman"/>
          <w:b/>
          <w:bCs/>
          <w:sz w:val="24"/>
          <w:szCs w:val="24"/>
          <w:lang w:eastAsia="ru-RU"/>
        </w:rPr>
        <w:t xml:space="preserve">По Разделу </w:t>
      </w:r>
      <w:r w:rsidRPr="00AF3C96">
        <w:rPr>
          <w:rFonts w:ascii="Times New Roman" w:eastAsia="Times New Roman" w:hAnsi="Times New Roman" w:cs="Times New Roman"/>
          <w:b/>
          <w:bCs/>
          <w:sz w:val="24"/>
          <w:szCs w:val="24"/>
        </w:rPr>
        <w:t>3.  Геодезические съемки</w:t>
      </w:r>
    </w:p>
    <w:p w14:paraId="45072E9F" w14:textId="77777777" w:rsidR="00AF3C96" w:rsidRPr="00AF3C96" w:rsidRDefault="00AF3C96" w:rsidP="00AF3C96">
      <w:pPr>
        <w:widowControl w:val="0"/>
        <w:tabs>
          <w:tab w:val="left" w:pos="830"/>
          <w:tab w:val="left" w:pos="993"/>
        </w:tabs>
        <w:spacing w:after="0" w:line="360" w:lineRule="auto"/>
        <w:jc w:val="center"/>
        <w:rPr>
          <w:rFonts w:ascii="Times New Roman" w:eastAsia="Times New Roman" w:hAnsi="Times New Roman" w:cs="Times New Roman"/>
          <w:b/>
          <w:sz w:val="24"/>
          <w:szCs w:val="24"/>
        </w:rPr>
      </w:pPr>
      <w:r w:rsidRPr="00AF3C96">
        <w:rPr>
          <w:rFonts w:ascii="Times New Roman" w:eastAsia="Arial Unicode MS" w:hAnsi="Times New Roman" w:cs="Times New Roman"/>
          <w:b/>
          <w:color w:val="000000"/>
          <w:sz w:val="24"/>
          <w:szCs w:val="24"/>
          <w:lang w:eastAsia="ru-RU" w:bidi="ru-RU"/>
        </w:rPr>
        <w:t xml:space="preserve">По </w:t>
      </w:r>
      <w:r w:rsidRPr="00AF3C96">
        <w:rPr>
          <w:rFonts w:ascii="Times New Roman" w:eastAsia="Times New Roman" w:hAnsi="Times New Roman" w:cs="Times New Roman"/>
          <w:b/>
          <w:bCs/>
          <w:sz w:val="24"/>
          <w:szCs w:val="24"/>
        </w:rPr>
        <w:t xml:space="preserve">Теме </w:t>
      </w:r>
      <w:r w:rsidRPr="00AF3C96">
        <w:rPr>
          <w:rFonts w:ascii="Times New Roman" w:eastAsia="Times New Roman" w:hAnsi="Times New Roman" w:cs="Times New Roman"/>
          <w:b/>
          <w:sz w:val="24"/>
          <w:szCs w:val="24"/>
        </w:rPr>
        <w:t xml:space="preserve"> 3.4Тахеометрическая съемка.</w:t>
      </w:r>
    </w:p>
    <w:p w14:paraId="3F947536"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sz w:val="24"/>
          <w:szCs w:val="24"/>
        </w:rPr>
      </w:pPr>
      <w:r w:rsidRPr="00AF3C96">
        <w:rPr>
          <w:rFonts w:ascii="Times New Roman" w:eastAsia="Arial Unicode MS" w:hAnsi="Times New Roman" w:cs="Times New Roman"/>
          <w:b/>
          <w:color w:val="000000"/>
          <w:sz w:val="24"/>
          <w:szCs w:val="24"/>
          <w:lang w:eastAsia="ru-RU" w:bidi="ru-RU"/>
        </w:rPr>
        <w:t>1.Описание</w:t>
      </w:r>
    </w:p>
    <w:p w14:paraId="3D615E3A" w14:textId="77777777" w:rsidR="00AF3C96" w:rsidRPr="00AF3C96" w:rsidRDefault="00AF3C96" w:rsidP="00AF3C96">
      <w:pPr>
        <w:keepNext/>
        <w:keepLines/>
        <w:widowControl w:val="0"/>
        <w:spacing w:after="0" w:line="240" w:lineRule="auto"/>
        <w:ind w:firstLine="709"/>
        <w:jc w:val="both"/>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rPr>
        <w:t xml:space="preserve">Основная цель проведения данного лабораторного занятия- </w:t>
      </w:r>
      <w:r w:rsidRPr="00AF3C96">
        <w:rPr>
          <w:rFonts w:ascii="Times New Roman" w:eastAsia="Times New Roman" w:hAnsi="Times New Roman" w:cs="Times New Roman"/>
          <w:b/>
          <w:bCs/>
          <w:i/>
          <w:iCs/>
          <w:sz w:val="24"/>
          <w:szCs w:val="24"/>
        </w:rPr>
        <w:t xml:space="preserve">овладение студентом устройства  </w:t>
      </w:r>
      <w:r w:rsidRPr="00AF3C96">
        <w:rPr>
          <w:rFonts w:ascii="Times New Roman" w:eastAsia="Times New Roman" w:hAnsi="Times New Roman" w:cs="Times New Roman"/>
          <w:b/>
          <w:bCs/>
          <w:i/>
          <w:sz w:val="24"/>
          <w:szCs w:val="24"/>
        </w:rPr>
        <w:t>тахеометра, владеть навыками в работе с тахеометром. Научиться производить тахеометрическую съемку. Ввод данных о станции. Координатные измерения.</w:t>
      </w:r>
    </w:p>
    <w:p w14:paraId="5B68A718" w14:textId="77777777" w:rsidR="00AF3C96" w:rsidRPr="00AF3C96" w:rsidRDefault="00AF3C96" w:rsidP="00AF3C96">
      <w:pPr>
        <w:shd w:val="clear" w:color="auto" w:fill="FFFFFF"/>
        <w:spacing w:after="0" w:line="240" w:lineRule="auto"/>
        <w:ind w:right="20" w:firstLine="709"/>
        <w:jc w:val="both"/>
        <w:rPr>
          <w:rFonts w:ascii="Times New Roman" w:eastAsia="Times New Roman"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bidi="ru-RU"/>
        </w:rPr>
        <w:t xml:space="preserve">Для формирования результатов обучения необходимо следующее оборудование: </w:t>
      </w:r>
      <w:r w:rsidRPr="00AF3C96">
        <w:rPr>
          <w:rFonts w:ascii="Times New Roman" w:eastAsia="Arial Unicode MS" w:hAnsi="Times New Roman" w:cs="Times New Roman"/>
          <w:i/>
          <w:iCs/>
          <w:color w:val="000000"/>
          <w:sz w:val="24"/>
          <w:szCs w:val="24"/>
          <w:lang w:eastAsia="ru-RU" w:bidi="ru-RU"/>
        </w:rPr>
        <w:t>(на звено</w:t>
      </w:r>
      <w:r w:rsidRPr="00AF3C96">
        <w:rPr>
          <w:rFonts w:ascii="Times New Roman" w:eastAsia="Times New Roman" w:hAnsi="Times New Roman" w:cs="Times New Roman"/>
          <w:color w:val="000000"/>
          <w:sz w:val="24"/>
          <w:szCs w:val="24"/>
          <w:lang w:eastAsia="ru-RU"/>
        </w:rPr>
        <w:t xml:space="preserve"> - </w:t>
      </w:r>
      <w:r w:rsidRPr="00AF3C96">
        <w:rPr>
          <w:rFonts w:ascii="Times New Roman" w:eastAsia="Times New Roman" w:hAnsi="Times New Roman" w:cs="Times New Roman"/>
          <w:i/>
          <w:color w:val="000000"/>
          <w:sz w:val="24"/>
          <w:szCs w:val="24"/>
          <w:lang w:eastAsia="ru-RU"/>
        </w:rPr>
        <w:t>тахеометр, штатив, рейка, тахеометрические таблицы</w:t>
      </w:r>
      <w:r w:rsidRPr="00AF3C96">
        <w:rPr>
          <w:rFonts w:ascii="Times New Roman" w:eastAsia="Times New Roman" w:hAnsi="Times New Roman" w:cs="Times New Roman"/>
          <w:color w:val="000000"/>
          <w:sz w:val="24"/>
          <w:szCs w:val="24"/>
          <w:lang w:eastAsia="ru-RU"/>
        </w:rPr>
        <w:t>.</w:t>
      </w:r>
    </w:p>
    <w:p w14:paraId="58DF1D42"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sz w:val="24"/>
          <w:szCs w:val="24"/>
        </w:rPr>
      </w:pPr>
      <w:r w:rsidRPr="00AF3C96">
        <w:rPr>
          <w:rFonts w:ascii="Times New Roman" w:eastAsia="Times New Roman" w:hAnsi="Times New Roman" w:cs="Times New Roman"/>
          <w:b/>
          <w:bCs/>
          <w:color w:val="181818"/>
          <w:sz w:val="24"/>
          <w:szCs w:val="24"/>
          <w:lang w:eastAsia="ru-RU"/>
        </w:rPr>
        <w:t>2.Задания</w:t>
      </w:r>
    </w:p>
    <w:p w14:paraId="02724924"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Задание 1</w:t>
      </w:r>
      <w:r w:rsidRPr="00AF3C96">
        <w:rPr>
          <w:rFonts w:ascii="Times New Roman" w:eastAsia="Times New Roman" w:hAnsi="Times New Roman" w:cs="Times New Roman"/>
          <w:color w:val="000000"/>
          <w:sz w:val="24"/>
          <w:szCs w:val="24"/>
          <w:lang w:eastAsia="ru-RU"/>
        </w:rPr>
        <w:t>. Исследование и поверки  тахеометров.</w:t>
      </w:r>
    </w:p>
    <w:p w14:paraId="756CAD96" w14:textId="77777777" w:rsidR="00AF3C96" w:rsidRPr="00AF3C96" w:rsidRDefault="00AF3C96" w:rsidP="00AF3C96">
      <w:pPr>
        <w:shd w:val="clear" w:color="auto" w:fill="FFFFFF"/>
        <w:tabs>
          <w:tab w:val="left" w:pos="830"/>
          <w:tab w:val="left" w:pos="993"/>
        </w:tabs>
        <w:spacing w:after="0" w:line="240" w:lineRule="auto"/>
        <w:ind w:right="598"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Порядок выполнения:</w:t>
      </w:r>
    </w:p>
    <w:p w14:paraId="654C4695" w14:textId="77777777" w:rsidR="00AF3C96" w:rsidRPr="00AF3C96" w:rsidRDefault="00AF3C96" w:rsidP="00AF3C96">
      <w:pPr>
        <w:shd w:val="clear" w:color="auto" w:fill="FFFFFF"/>
        <w:tabs>
          <w:tab w:val="left" w:pos="830"/>
          <w:tab w:val="left" w:pos="993"/>
        </w:tabs>
        <w:spacing w:after="0" w:line="240" w:lineRule="auto"/>
        <w:ind w:right="598"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1.1. Ознакомиться с тахеометрами, научиться брать отсчеты.</w:t>
      </w:r>
    </w:p>
    <w:p w14:paraId="3A3CB30C" w14:textId="77777777" w:rsidR="00AF3C96" w:rsidRPr="00AF3C96" w:rsidRDefault="00AF3C96" w:rsidP="00AF3C96">
      <w:pPr>
        <w:shd w:val="clear" w:color="auto" w:fill="FFFFFF"/>
        <w:tabs>
          <w:tab w:val="left" w:pos="830"/>
          <w:tab w:val="left" w:pos="993"/>
        </w:tabs>
        <w:spacing w:after="0" w:line="240" w:lineRule="auto"/>
        <w:ind w:right="2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1.2. Установить тахеометр на станции и привести его в рабочее положение (центрирование, приведение пузырька уровня на середину).</w:t>
      </w:r>
    </w:p>
    <w:p w14:paraId="45ADA2EF" w14:textId="77777777" w:rsidR="00AF3C96" w:rsidRPr="00AF3C96" w:rsidRDefault="00AF3C96" w:rsidP="00AF3C96">
      <w:pPr>
        <w:shd w:val="clear" w:color="auto" w:fill="FFFFFF"/>
        <w:tabs>
          <w:tab w:val="left" w:pos="830"/>
          <w:tab w:val="left" w:pos="993"/>
        </w:tabs>
        <w:spacing w:after="0" w:line="240" w:lineRule="auto"/>
        <w:ind w:right="2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1.3. Произвести исследование и основные поверки тахеометра (см. лабораторную работу № 1) и сделать вывод об исправности прибора.</w:t>
      </w:r>
    </w:p>
    <w:p w14:paraId="315080EB" w14:textId="77777777" w:rsidR="00AF3C96" w:rsidRPr="00AF3C96" w:rsidRDefault="00AF3C96" w:rsidP="00AF3C96">
      <w:pPr>
        <w:shd w:val="clear" w:color="auto" w:fill="FFFFFF"/>
        <w:tabs>
          <w:tab w:val="left" w:pos="830"/>
          <w:tab w:val="left" w:pos="993"/>
        </w:tabs>
        <w:spacing w:after="0" w:line="240" w:lineRule="auto"/>
        <w:ind w:right="2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1.4. Определить место нуля вертикального круга тахеометра:</w:t>
      </w:r>
    </w:p>
    <w:p w14:paraId="786E85E5"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 по формуле: МО = (КП + КЛ -180°)/ 2;</w:t>
      </w:r>
    </w:p>
    <w:p w14:paraId="431389D1"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где КП и КЛ - отсчеты по вертикальному кругу на одну точку при двух положениях круга.</w:t>
      </w:r>
    </w:p>
    <w:p w14:paraId="5F9AF8DB"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u w:val="single"/>
          <w:lang w:eastAsia="ru-RU"/>
        </w:rPr>
        <w:t>Задание 2</w:t>
      </w:r>
      <w:r w:rsidRPr="00AF3C96">
        <w:rPr>
          <w:rFonts w:ascii="Times New Roman" w:eastAsia="Times New Roman" w:hAnsi="Times New Roman" w:cs="Times New Roman"/>
          <w:color w:val="000000"/>
          <w:sz w:val="24"/>
          <w:szCs w:val="24"/>
          <w:u w:val="single"/>
          <w:lang w:eastAsia="ru-RU"/>
        </w:rPr>
        <w:t>.</w:t>
      </w:r>
      <w:r w:rsidRPr="00AF3C96">
        <w:rPr>
          <w:rFonts w:ascii="Times New Roman" w:eastAsia="Times New Roman" w:hAnsi="Times New Roman" w:cs="Times New Roman"/>
          <w:color w:val="000000"/>
          <w:sz w:val="24"/>
          <w:szCs w:val="24"/>
          <w:lang w:eastAsia="ru-RU"/>
        </w:rPr>
        <w:t> Произвести тахеометрическую съемку 4-х рельефных точек.</w:t>
      </w:r>
    </w:p>
    <w:p w14:paraId="5749D2E8" w14:textId="77777777" w:rsidR="00AF3C96" w:rsidRPr="00AF3C96" w:rsidRDefault="00AF3C96" w:rsidP="00AF3C96">
      <w:pPr>
        <w:shd w:val="clear" w:color="auto" w:fill="FFFFFF"/>
        <w:tabs>
          <w:tab w:val="left" w:pos="830"/>
          <w:tab w:val="left" w:pos="993"/>
        </w:tabs>
        <w:spacing w:after="0" w:line="240" w:lineRule="auto"/>
        <w:ind w:right="68"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Порядок выполнения</w:t>
      </w:r>
    </w:p>
    <w:p w14:paraId="462CF6F5" w14:textId="77777777" w:rsidR="00AF3C96" w:rsidRPr="00AF3C96" w:rsidRDefault="00AF3C96" w:rsidP="0039459D">
      <w:pPr>
        <w:widowControl w:val="0"/>
        <w:numPr>
          <w:ilvl w:val="0"/>
          <w:numId w:val="20"/>
        </w:num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 xml:space="preserve">Измерить высоту инструмента </w:t>
      </w:r>
      <w:r w:rsidRPr="00AF3C96">
        <w:rPr>
          <w:rFonts w:ascii="Times New Roman" w:eastAsia="Times New Roman" w:hAnsi="Times New Roman" w:cs="Times New Roman"/>
          <w:b/>
          <w:bCs/>
          <w:color w:val="000000"/>
          <w:sz w:val="24"/>
          <w:szCs w:val="24"/>
          <w:lang w:eastAsia="ru-RU"/>
        </w:rPr>
        <w:t>i</w:t>
      </w:r>
      <w:r w:rsidRPr="00AF3C96">
        <w:rPr>
          <w:rFonts w:ascii="Times New Roman" w:eastAsia="Times New Roman" w:hAnsi="Times New Roman" w:cs="Times New Roman"/>
          <w:color w:val="000000"/>
          <w:sz w:val="24"/>
          <w:szCs w:val="24"/>
          <w:lang w:eastAsia="ru-RU"/>
        </w:rPr>
        <w:t> и отметить ее на рейке.</w:t>
      </w:r>
    </w:p>
    <w:p w14:paraId="460AE554" w14:textId="77777777" w:rsidR="00AF3C96" w:rsidRPr="00AF3C96" w:rsidRDefault="00AF3C96" w:rsidP="0039459D">
      <w:pPr>
        <w:widowControl w:val="0"/>
        <w:numPr>
          <w:ilvl w:val="0"/>
          <w:numId w:val="20"/>
        </w:num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lastRenderedPageBreak/>
        <w:t>Произвести ориентирование лимба по линии.</w:t>
      </w:r>
    </w:p>
    <w:p w14:paraId="2B0C9691" w14:textId="77777777" w:rsidR="00AF3C96" w:rsidRPr="00AF3C96" w:rsidRDefault="00AF3C96" w:rsidP="0039459D">
      <w:pPr>
        <w:widowControl w:val="0"/>
        <w:numPr>
          <w:ilvl w:val="0"/>
          <w:numId w:val="20"/>
        </w:num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Взять отсчеты на 4 рельефные и контурные точки:</w:t>
      </w:r>
    </w:p>
    <w:p w14:paraId="1CF9045B"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расстояние по дальномеру:</w:t>
      </w:r>
    </w:p>
    <w:p w14:paraId="1828DC12"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Д</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 Дз =______________________</w:t>
      </w:r>
    </w:p>
    <w:p w14:paraId="728F5D2D"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Д</w:t>
      </w:r>
      <w:r w:rsidRPr="00AF3C96">
        <w:rPr>
          <w:rFonts w:ascii="Times New Roman" w:eastAsia="Times New Roman" w:hAnsi="Times New Roman" w:cs="Times New Roman"/>
          <w:color w:val="000000"/>
          <w:sz w:val="24"/>
          <w:szCs w:val="24"/>
          <w:vertAlign w:val="subscript"/>
          <w:lang w:eastAsia="ru-RU"/>
        </w:rPr>
        <w:t>2</w:t>
      </w:r>
      <w:r w:rsidRPr="00AF3C96">
        <w:rPr>
          <w:rFonts w:ascii="Times New Roman" w:eastAsia="Times New Roman" w:hAnsi="Times New Roman" w:cs="Times New Roman"/>
          <w:color w:val="000000"/>
          <w:sz w:val="24"/>
          <w:szCs w:val="24"/>
          <w:lang w:eastAsia="ru-RU"/>
        </w:rPr>
        <w:t>=        , Д.</w:t>
      </w:r>
      <w:r w:rsidRPr="00AF3C96">
        <w:rPr>
          <w:rFonts w:ascii="Times New Roman" w:eastAsia="Times New Roman" w:hAnsi="Times New Roman" w:cs="Times New Roman"/>
          <w:color w:val="000000"/>
          <w:sz w:val="24"/>
          <w:szCs w:val="24"/>
          <w:vertAlign w:val="subscript"/>
          <w:lang w:eastAsia="ru-RU"/>
        </w:rPr>
        <w:t>4</w:t>
      </w:r>
      <w:r w:rsidRPr="00AF3C96">
        <w:rPr>
          <w:rFonts w:ascii="Times New Roman" w:eastAsia="Times New Roman" w:hAnsi="Times New Roman" w:cs="Times New Roman"/>
          <w:color w:val="000000"/>
          <w:sz w:val="24"/>
          <w:szCs w:val="24"/>
          <w:lang w:eastAsia="ru-RU"/>
        </w:rPr>
        <w:t> = ________________________</w:t>
      </w:r>
    </w:p>
    <w:p w14:paraId="00F681DC"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Отсчеты по горизонтальному кругу:</w:t>
      </w:r>
    </w:p>
    <w:p w14:paraId="0BE087CD"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  β</w:t>
      </w:r>
      <w:r w:rsidRPr="00AF3C96">
        <w:rPr>
          <w:rFonts w:ascii="Times New Roman" w:eastAsia="Times New Roman" w:hAnsi="Times New Roman" w:cs="Times New Roman"/>
          <w:b/>
          <w:bCs/>
          <w:color w:val="000000"/>
          <w:sz w:val="24"/>
          <w:szCs w:val="24"/>
          <w:vertAlign w:val="subscript"/>
          <w:lang w:eastAsia="ru-RU"/>
        </w:rPr>
        <w:t>1</w:t>
      </w:r>
      <w:r w:rsidRPr="00AF3C96">
        <w:rPr>
          <w:rFonts w:ascii="Times New Roman" w:eastAsia="Times New Roman" w:hAnsi="Times New Roman" w:cs="Times New Roman"/>
          <w:b/>
          <w:bCs/>
          <w:color w:val="000000"/>
          <w:sz w:val="24"/>
          <w:szCs w:val="24"/>
          <w:lang w:eastAsia="ru-RU"/>
        </w:rPr>
        <w:t>=            ,    β</w:t>
      </w:r>
      <w:r w:rsidRPr="00AF3C96">
        <w:rPr>
          <w:rFonts w:ascii="Times New Roman" w:eastAsia="Times New Roman" w:hAnsi="Times New Roman" w:cs="Times New Roman"/>
          <w:b/>
          <w:bCs/>
          <w:color w:val="000000"/>
          <w:sz w:val="24"/>
          <w:szCs w:val="24"/>
          <w:vertAlign w:val="subscript"/>
          <w:lang w:eastAsia="ru-RU"/>
        </w:rPr>
        <w:t>3</w:t>
      </w:r>
      <w:r w:rsidRPr="00AF3C96">
        <w:rPr>
          <w:rFonts w:ascii="Times New Roman" w:eastAsia="Times New Roman" w:hAnsi="Times New Roman" w:cs="Times New Roman"/>
          <w:b/>
          <w:bCs/>
          <w:color w:val="000000"/>
          <w:sz w:val="24"/>
          <w:szCs w:val="24"/>
          <w:lang w:eastAsia="ru-RU"/>
        </w:rPr>
        <w:t> =          •</w:t>
      </w:r>
    </w:p>
    <w:p w14:paraId="3FC683C3"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 β</w:t>
      </w:r>
      <w:r w:rsidRPr="00AF3C96">
        <w:rPr>
          <w:rFonts w:ascii="Times New Roman" w:eastAsia="Times New Roman" w:hAnsi="Times New Roman" w:cs="Times New Roman"/>
          <w:b/>
          <w:bCs/>
          <w:color w:val="000000"/>
          <w:sz w:val="24"/>
          <w:szCs w:val="24"/>
          <w:vertAlign w:val="subscript"/>
          <w:lang w:eastAsia="ru-RU"/>
        </w:rPr>
        <w:t>2 =</w:t>
      </w:r>
      <w:r w:rsidRPr="00AF3C96">
        <w:rPr>
          <w:rFonts w:ascii="Times New Roman" w:eastAsia="Times New Roman" w:hAnsi="Times New Roman" w:cs="Times New Roman"/>
          <w:b/>
          <w:bCs/>
          <w:color w:val="000000"/>
          <w:sz w:val="24"/>
          <w:szCs w:val="24"/>
          <w:lang w:eastAsia="ru-RU"/>
        </w:rPr>
        <w:t>        ,    β</w:t>
      </w:r>
      <w:r w:rsidRPr="00AF3C96">
        <w:rPr>
          <w:rFonts w:ascii="Times New Roman" w:eastAsia="Times New Roman" w:hAnsi="Times New Roman" w:cs="Times New Roman"/>
          <w:b/>
          <w:bCs/>
          <w:color w:val="000000"/>
          <w:sz w:val="24"/>
          <w:szCs w:val="24"/>
          <w:vertAlign w:val="subscript"/>
          <w:lang w:eastAsia="ru-RU"/>
        </w:rPr>
        <w:t>4 </w:t>
      </w:r>
      <w:r w:rsidRPr="00AF3C96">
        <w:rPr>
          <w:rFonts w:ascii="Times New Roman" w:eastAsia="Times New Roman" w:hAnsi="Times New Roman" w:cs="Times New Roman"/>
          <w:b/>
          <w:bCs/>
          <w:color w:val="000000"/>
          <w:sz w:val="24"/>
          <w:szCs w:val="24"/>
          <w:lang w:eastAsia="ru-RU"/>
        </w:rPr>
        <w:t>  =               .</w:t>
      </w:r>
    </w:p>
    <w:p w14:paraId="3DB9AF56" w14:textId="77777777" w:rsidR="00AF3C96" w:rsidRPr="00AF3C96" w:rsidRDefault="00AF3C96" w:rsidP="00AF3C96">
      <w:pPr>
        <w:shd w:val="clear" w:color="auto" w:fill="FFFFFF"/>
        <w:tabs>
          <w:tab w:val="left" w:pos="830"/>
          <w:tab w:val="left" w:pos="993"/>
        </w:tabs>
        <w:spacing w:after="0" w:line="240" w:lineRule="auto"/>
        <w:ind w:right="48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Отсчеты по вертикальному кругу (при КЛ) при наведении на высоту инструмента:</w:t>
      </w:r>
      <w:r w:rsidRPr="00AF3C96">
        <w:rPr>
          <w:rFonts w:ascii="Times New Roman" w:eastAsia="Times New Roman" w:hAnsi="Times New Roman" w:cs="Times New Roman"/>
          <w:color w:val="000000"/>
          <w:sz w:val="24"/>
          <w:szCs w:val="24"/>
          <w:lang w:eastAsia="ru-RU"/>
        </w:rPr>
        <w:br/>
        <w:t>КЛ</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 КЛ</w:t>
      </w:r>
      <w:r w:rsidRPr="00AF3C96">
        <w:rPr>
          <w:rFonts w:ascii="Times New Roman" w:eastAsia="Times New Roman" w:hAnsi="Times New Roman" w:cs="Times New Roman"/>
          <w:color w:val="000000"/>
          <w:sz w:val="24"/>
          <w:szCs w:val="24"/>
          <w:vertAlign w:val="subscript"/>
          <w:lang w:eastAsia="ru-RU"/>
        </w:rPr>
        <w:t>3</w:t>
      </w:r>
      <w:r w:rsidRPr="00AF3C96">
        <w:rPr>
          <w:rFonts w:ascii="Times New Roman" w:eastAsia="Times New Roman" w:hAnsi="Times New Roman" w:cs="Times New Roman"/>
          <w:color w:val="000000"/>
          <w:sz w:val="24"/>
          <w:szCs w:val="24"/>
          <w:lang w:eastAsia="ru-RU"/>
        </w:rPr>
        <w:t> =        </w:t>
      </w:r>
    </w:p>
    <w:p w14:paraId="17885029"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КЛ </w:t>
      </w:r>
      <w:r w:rsidRPr="00AF3C96">
        <w:rPr>
          <w:rFonts w:ascii="Times New Roman" w:eastAsia="Times New Roman" w:hAnsi="Times New Roman" w:cs="Times New Roman"/>
          <w:b/>
          <w:bCs/>
          <w:color w:val="000000"/>
          <w:sz w:val="24"/>
          <w:szCs w:val="24"/>
          <w:vertAlign w:val="subscript"/>
          <w:lang w:eastAsia="ru-RU"/>
        </w:rPr>
        <w:t>2</w:t>
      </w:r>
      <w:r w:rsidRPr="00AF3C96">
        <w:rPr>
          <w:rFonts w:ascii="Times New Roman" w:eastAsia="Times New Roman" w:hAnsi="Times New Roman" w:cs="Times New Roman"/>
          <w:b/>
          <w:bCs/>
          <w:color w:val="000000"/>
          <w:sz w:val="24"/>
          <w:szCs w:val="24"/>
          <w:lang w:eastAsia="ru-RU"/>
        </w:rPr>
        <w:t>=        </w:t>
      </w:r>
      <w:r w:rsidRPr="00AF3C96">
        <w:rPr>
          <w:rFonts w:ascii="Times New Roman" w:eastAsia="Times New Roman" w:hAnsi="Times New Roman" w:cs="Times New Roman"/>
          <w:color w:val="000000"/>
          <w:sz w:val="24"/>
          <w:szCs w:val="24"/>
          <w:lang w:eastAsia="ru-RU"/>
        </w:rPr>
        <w:t>,                КЛ</w:t>
      </w:r>
      <w:r w:rsidRPr="00AF3C96">
        <w:rPr>
          <w:rFonts w:ascii="Times New Roman" w:eastAsia="Times New Roman" w:hAnsi="Times New Roman" w:cs="Times New Roman"/>
          <w:color w:val="000000"/>
          <w:sz w:val="24"/>
          <w:szCs w:val="24"/>
          <w:vertAlign w:val="subscript"/>
          <w:lang w:eastAsia="ru-RU"/>
        </w:rPr>
        <w:t>4</w:t>
      </w:r>
      <w:r w:rsidRPr="00AF3C96">
        <w:rPr>
          <w:rFonts w:ascii="Times New Roman" w:eastAsia="Times New Roman" w:hAnsi="Times New Roman" w:cs="Times New Roman"/>
          <w:b/>
          <w:bCs/>
          <w:color w:val="000000"/>
          <w:sz w:val="24"/>
          <w:szCs w:val="24"/>
          <w:lang w:eastAsia="ru-RU"/>
        </w:rPr>
        <w:t>=        </w:t>
      </w:r>
    </w:p>
    <w:p w14:paraId="6377E72B"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2.4. Определить углы наклона:</w:t>
      </w:r>
    </w:p>
    <w:p w14:paraId="09EC5842"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i/>
          <w:iCs/>
          <w:color w:val="000000"/>
          <w:sz w:val="24"/>
          <w:szCs w:val="24"/>
          <w:lang w:eastAsia="ru-RU"/>
        </w:rPr>
        <w:t> ν</w:t>
      </w:r>
      <w:r w:rsidRPr="00AF3C96">
        <w:rPr>
          <w:rFonts w:ascii="Times New Roman" w:eastAsia="Times New Roman" w:hAnsi="Times New Roman" w:cs="Times New Roman"/>
          <w:i/>
          <w:iCs/>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КЛ</w:t>
      </w:r>
      <w:r w:rsidRPr="00AF3C96">
        <w:rPr>
          <w:rFonts w:ascii="Times New Roman" w:eastAsia="Times New Roman" w:hAnsi="Times New Roman" w:cs="Times New Roman"/>
          <w:color w:val="000000"/>
          <w:sz w:val="24"/>
          <w:szCs w:val="24"/>
          <w:vertAlign w:val="subscript"/>
          <w:lang w:eastAsia="ru-RU"/>
        </w:rPr>
        <w:t>1</w:t>
      </w:r>
      <w:r w:rsidRPr="00AF3C96">
        <w:rPr>
          <w:rFonts w:ascii="Times New Roman" w:eastAsia="Times New Roman" w:hAnsi="Times New Roman" w:cs="Times New Roman"/>
          <w:color w:val="000000"/>
          <w:sz w:val="24"/>
          <w:szCs w:val="24"/>
          <w:lang w:eastAsia="ru-RU"/>
        </w:rPr>
        <w:t> - МО =        , </w:t>
      </w:r>
      <w:r w:rsidRPr="00AF3C96">
        <w:rPr>
          <w:rFonts w:ascii="Times New Roman" w:eastAsia="Times New Roman" w:hAnsi="Times New Roman" w:cs="Times New Roman"/>
          <w:i/>
          <w:iCs/>
          <w:color w:val="000000"/>
          <w:sz w:val="24"/>
          <w:szCs w:val="24"/>
          <w:lang w:eastAsia="ru-RU"/>
        </w:rPr>
        <w:t>ν</w:t>
      </w:r>
      <w:r w:rsidRPr="00AF3C96">
        <w:rPr>
          <w:rFonts w:ascii="Times New Roman" w:eastAsia="Times New Roman" w:hAnsi="Times New Roman" w:cs="Times New Roman"/>
          <w:i/>
          <w:iCs/>
          <w:color w:val="000000"/>
          <w:sz w:val="24"/>
          <w:szCs w:val="24"/>
          <w:vertAlign w:val="subscript"/>
          <w:lang w:eastAsia="ru-RU"/>
        </w:rPr>
        <w:t>3</w:t>
      </w:r>
      <w:r w:rsidRPr="00AF3C96">
        <w:rPr>
          <w:rFonts w:ascii="Times New Roman" w:eastAsia="Times New Roman" w:hAnsi="Times New Roman" w:cs="Times New Roman"/>
          <w:color w:val="000000"/>
          <w:sz w:val="24"/>
          <w:szCs w:val="24"/>
          <w:lang w:eastAsia="ru-RU"/>
        </w:rPr>
        <w:t>= КЛ</w:t>
      </w:r>
      <w:r w:rsidRPr="00AF3C96">
        <w:rPr>
          <w:rFonts w:ascii="Times New Roman" w:eastAsia="Times New Roman" w:hAnsi="Times New Roman" w:cs="Times New Roman"/>
          <w:color w:val="000000"/>
          <w:sz w:val="24"/>
          <w:szCs w:val="24"/>
          <w:vertAlign w:val="subscript"/>
          <w:lang w:eastAsia="ru-RU"/>
        </w:rPr>
        <w:t>3</w:t>
      </w:r>
      <w:r w:rsidRPr="00AF3C96">
        <w:rPr>
          <w:rFonts w:ascii="Times New Roman" w:eastAsia="Times New Roman" w:hAnsi="Times New Roman" w:cs="Times New Roman"/>
          <w:color w:val="000000"/>
          <w:sz w:val="24"/>
          <w:szCs w:val="24"/>
          <w:lang w:eastAsia="ru-RU"/>
        </w:rPr>
        <w:t> - МО =___________________</w:t>
      </w:r>
    </w:p>
    <w:p w14:paraId="4B028436"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i/>
          <w:iCs/>
          <w:color w:val="000000"/>
          <w:sz w:val="24"/>
          <w:szCs w:val="24"/>
          <w:lang w:eastAsia="ru-RU"/>
        </w:rPr>
        <w:t> ν</w:t>
      </w:r>
      <w:r w:rsidRPr="00AF3C96">
        <w:rPr>
          <w:rFonts w:ascii="Times New Roman" w:eastAsia="Times New Roman" w:hAnsi="Times New Roman" w:cs="Times New Roman"/>
          <w:i/>
          <w:iCs/>
          <w:color w:val="000000"/>
          <w:sz w:val="24"/>
          <w:szCs w:val="24"/>
          <w:vertAlign w:val="subscript"/>
          <w:lang w:eastAsia="ru-RU"/>
        </w:rPr>
        <w:t>2</w:t>
      </w:r>
      <w:r w:rsidRPr="00AF3C96">
        <w:rPr>
          <w:rFonts w:ascii="Times New Roman" w:eastAsia="Times New Roman" w:hAnsi="Times New Roman" w:cs="Times New Roman"/>
          <w:i/>
          <w:iCs/>
          <w:color w:val="000000"/>
          <w:sz w:val="24"/>
          <w:szCs w:val="24"/>
          <w:lang w:eastAsia="ru-RU"/>
        </w:rPr>
        <w:t> =</w:t>
      </w:r>
      <w:r w:rsidRPr="00AF3C96">
        <w:rPr>
          <w:rFonts w:ascii="Times New Roman" w:eastAsia="Times New Roman" w:hAnsi="Times New Roman" w:cs="Times New Roman"/>
          <w:color w:val="000000"/>
          <w:sz w:val="24"/>
          <w:szCs w:val="24"/>
          <w:lang w:eastAsia="ru-RU"/>
        </w:rPr>
        <w:t>КЛ</w:t>
      </w:r>
      <w:r w:rsidRPr="00AF3C96">
        <w:rPr>
          <w:rFonts w:ascii="Times New Roman" w:eastAsia="Times New Roman" w:hAnsi="Times New Roman" w:cs="Times New Roman"/>
          <w:color w:val="000000"/>
          <w:sz w:val="24"/>
          <w:szCs w:val="24"/>
          <w:vertAlign w:val="subscript"/>
          <w:lang w:eastAsia="ru-RU"/>
        </w:rPr>
        <w:t>2</w:t>
      </w:r>
      <w:r w:rsidRPr="00AF3C96">
        <w:rPr>
          <w:rFonts w:ascii="Times New Roman" w:eastAsia="Times New Roman" w:hAnsi="Times New Roman" w:cs="Times New Roman"/>
          <w:color w:val="000000"/>
          <w:sz w:val="24"/>
          <w:szCs w:val="24"/>
          <w:lang w:eastAsia="ru-RU"/>
        </w:rPr>
        <w:t> - МО =        , </w:t>
      </w:r>
      <w:r w:rsidRPr="00AF3C96">
        <w:rPr>
          <w:rFonts w:ascii="Times New Roman" w:eastAsia="Times New Roman" w:hAnsi="Times New Roman" w:cs="Times New Roman"/>
          <w:i/>
          <w:iCs/>
          <w:color w:val="000000"/>
          <w:sz w:val="24"/>
          <w:szCs w:val="24"/>
          <w:lang w:eastAsia="ru-RU"/>
        </w:rPr>
        <w:t>ν</w:t>
      </w:r>
      <w:r w:rsidRPr="00AF3C96">
        <w:rPr>
          <w:rFonts w:ascii="Times New Roman" w:eastAsia="Times New Roman" w:hAnsi="Times New Roman" w:cs="Times New Roman"/>
          <w:i/>
          <w:iCs/>
          <w:color w:val="000000"/>
          <w:sz w:val="24"/>
          <w:szCs w:val="24"/>
          <w:vertAlign w:val="subscript"/>
          <w:lang w:eastAsia="ru-RU"/>
        </w:rPr>
        <w:t>4</w:t>
      </w:r>
      <w:r w:rsidRPr="00AF3C96">
        <w:rPr>
          <w:rFonts w:ascii="Times New Roman" w:eastAsia="Times New Roman" w:hAnsi="Times New Roman" w:cs="Times New Roman"/>
          <w:color w:val="000000"/>
          <w:sz w:val="24"/>
          <w:szCs w:val="24"/>
          <w:lang w:eastAsia="ru-RU"/>
        </w:rPr>
        <w:t>= КЛ</w:t>
      </w:r>
      <w:r w:rsidRPr="00AF3C96">
        <w:rPr>
          <w:rFonts w:ascii="Times New Roman" w:eastAsia="Times New Roman" w:hAnsi="Times New Roman" w:cs="Times New Roman"/>
          <w:color w:val="000000"/>
          <w:sz w:val="24"/>
          <w:szCs w:val="24"/>
          <w:vertAlign w:val="subscript"/>
          <w:lang w:eastAsia="ru-RU"/>
        </w:rPr>
        <w:t>4</w:t>
      </w:r>
      <w:r w:rsidRPr="00AF3C96">
        <w:rPr>
          <w:rFonts w:ascii="Times New Roman" w:eastAsia="Times New Roman" w:hAnsi="Times New Roman" w:cs="Times New Roman"/>
          <w:color w:val="000000"/>
          <w:sz w:val="24"/>
          <w:szCs w:val="24"/>
          <w:lang w:eastAsia="ru-RU"/>
        </w:rPr>
        <w:t> - МО =.___________________</w:t>
      </w:r>
    </w:p>
    <w:p w14:paraId="3A96FA36"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2.5. Определить превышения на эти точки по тахеометрическим таблицам или при их отсутствии по формулам:</w:t>
      </w:r>
    </w:p>
    <w:p w14:paraId="4D09C75A"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h</w:t>
      </w:r>
      <w:r w:rsidRPr="00AF3C96">
        <w:rPr>
          <w:rFonts w:ascii="Times New Roman" w:eastAsia="Times New Roman" w:hAnsi="Times New Roman" w:cs="Times New Roman"/>
          <w:color w:val="000000"/>
          <w:sz w:val="24"/>
          <w:szCs w:val="24"/>
          <w:lang w:eastAsia="ru-RU"/>
        </w:rPr>
        <w:t>= </w:t>
      </w:r>
      <w:r w:rsidRPr="00AF3C96">
        <w:rPr>
          <w:rFonts w:ascii="Times New Roman" w:eastAsia="Times New Roman" w:hAnsi="Times New Roman" w:cs="Times New Roman"/>
          <w:b/>
          <w:bCs/>
          <w:color w:val="000000"/>
          <w:sz w:val="24"/>
          <w:szCs w:val="24"/>
          <w:lang w:eastAsia="ru-RU"/>
        </w:rPr>
        <w:t>d</w:t>
      </w:r>
      <w:r w:rsidRPr="00AF3C96">
        <w:rPr>
          <w:rFonts w:ascii="Times New Roman" w:eastAsia="Times New Roman" w:hAnsi="Times New Roman" w:cs="Times New Roman"/>
          <w:color w:val="000000"/>
          <w:sz w:val="24"/>
          <w:szCs w:val="24"/>
          <w:lang w:eastAsia="ru-RU"/>
        </w:rPr>
        <w:t>* </w:t>
      </w:r>
      <w:r w:rsidRPr="00AF3C96">
        <w:rPr>
          <w:rFonts w:ascii="Times New Roman" w:eastAsia="Times New Roman" w:hAnsi="Times New Roman" w:cs="Times New Roman"/>
          <w:b/>
          <w:bCs/>
          <w:color w:val="000000"/>
          <w:sz w:val="24"/>
          <w:szCs w:val="24"/>
          <w:lang w:eastAsia="ru-RU"/>
        </w:rPr>
        <w:t>tg</w:t>
      </w:r>
      <w:r w:rsidRPr="00AF3C96">
        <w:rPr>
          <w:rFonts w:ascii="Times New Roman" w:eastAsia="Times New Roman" w:hAnsi="Times New Roman" w:cs="Times New Roman"/>
          <w:b/>
          <w:bCs/>
          <w:i/>
          <w:iCs/>
          <w:color w:val="000000"/>
          <w:sz w:val="24"/>
          <w:szCs w:val="24"/>
          <w:lang w:eastAsia="ru-RU"/>
        </w:rPr>
        <w:t>ν,            при ν&lt;</w:t>
      </w:r>
      <w:r w:rsidRPr="00AF3C96">
        <w:rPr>
          <w:rFonts w:ascii="Times New Roman" w:eastAsia="Times New Roman" w:hAnsi="Times New Roman" w:cs="Times New Roman"/>
          <w:b/>
          <w:bCs/>
          <w:color w:val="000000"/>
          <w:sz w:val="24"/>
          <w:szCs w:val="24"/>
          <w:lang w:eastAsia="ru-RU"/>
        </w:rPr>
        <w:t>2°(d = Д);</w:t>
      </w:r>
    </w:p>
    <w:p w14:paraId="0B31AA74"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h = ½*Д*sin2</w:t>
      </w:r>
      <w:r w:rsidRPr="00AF3C96">
        <w:rPr>
          <w:rFonts w:ascii="Times New Roman" w:eastAsia="Times New Roman" w:hAnsi="Times New Roman" w:cs="Times New Roman"/>
          <w:i/>
          <w:iCs/>
          <w:color w:val="000000"/>
          <w:sz w:val="24"/>
          <w:szCs w:val="24"/>
          <w:lang w:eastAsia="ru-RU"/>
        </w:rPr>
        <w:t>ν,</w:t>
      </w:r>
      <w:r w:rsidRPr="00AF3C96">
        <w:rPr>
          <w:rFonts w:ascii="Times New Roman" w:eastAsia="Times New Roman" w:hAnsi="Times New Roman" w:cs="Times New Roman"/>
          <w:b/>
          <w:bCs/>
          <w:color w:val="000000"/>
          <w:sz w:val="24"/>
          <w:szCs w:val="24"/>
          <w:lang w:eastAsia="ru-RU"/>
        </w:rPr>
        <w:t>при ν&gt;2</w:t>
      </w:r>
      <w:r w:rsidRPr="00AF3C96">
        <w:rPr>
          <w:rFonts w:ascii="Times New Roman" w:eastAsia="Times New Roman" w:hAnsi="Times New Roman" w:cs="Times New Roman"/>
          <w:b/>
          <w:bCs/>
          <w:color w:val="000000"/>
          <w:sz w:val="24"/>
          <w:szCs w:val="24"/>
          <w:vertAlign w:val="superscript"/>
          <w:lang w:eastAsia="ru-RU"/>
        </w:rPr>
        <w:t>0</w:t>
      </w:r>
      <w:r w:rsidRPr="00AF3C96">
        <w:rPr>
          <w:rFonts w:ascii="Times New Roman" w:eastAsia="Times New Roman" w:hAnsi="Times New Roman" w:cs="Times New Roman"/>
          <w:b/>
          <w:bCs/>
          <w:color w:val="000000"/>
          <w:sz w:val="24"/>
          <w:szCs w:val="24"/>
          <w:lang w:eastAsia="ru-RU"/>
        </w:rPr>
        <w:t>(d </w:t>
      </w:r>
      <w:r w:rsidRPr="00AF3C96">
        <w:rPr>
          <w:rFonts w:ascii="Times New Roman" w:eastAsia="Times New Roman" w:hAnsi="Times New Roman" w:cs="Times New Roman"/>
          <w:color w:val="000000"/>
          <w:sz w:val="24"/>
          <w:szCs w:val="24"/>
          <w:lang w:eastAsia="ru-RU"/>
        </w:rPr>
        <w:t>= </w:t>
      </w:r>
      <w:r w:rsidRPr="00AF3C96">
        <w:rPr>
          <w:rFonts w:ascii="Times New Roman" w:eastAsia="Times New Roman" w:hAnsi="Times New Roman" w:cs="Times New Roman"/>
          <w:b/>
          <w:bCs/>
          <w:color w:val="000000"/>
          <w:sz w:val="24"/>
          <w:szCs w:val="24"/>
          <w:lang w:eastAsia="ru-RU"/>
        </w:rPr>
        <w:t>Д).</w:t>
      </w:r>
    </w:p>
    <w:p w14:paraId="0B64E70E"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Вопросы для зачета:</w:t>
      </w:r>
    </w:p>
    <w:p w14:paraId="3900BF6E" w14:textId="77777777" w:rsidR="00AF3C96" w:rsidRPr="00AF3C96" w:rsidRDefault="00AF3C96" w:rsidP="0039459D">
      <w:pPr>
        <w:widowControl w:val="0"/>
        <w:numPr>
          <w:ilvl w:val="0"/>
          <w:numId w:val="21"/>
        </w:numPr>
        <w:shd w:val="clear" w:color="auto" w:fill="FFFFFF"/>
        <w:tabs>
          <w:tab w:val="left" w:pos="830"/>
          <w:tab w:val="left" w:pos="993"/>
        </w:tabs>
        <w:spacing w:after="0" w:line="240" w:lineRule="auto"/>
        <w:ind w:firstLine="180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 чем сущность тахеометрической съемки?</w:t>
      </w:r>
    </w:p>
    <w:p w14:paraId="6CBCB367" w14:textId="77777777" w:rsidR="00AF3C96" w:rsidRPr="00AF3C96" w:rsidRDefault="00AF3C96" w:rsidP="0039459D">
      <w:pPr>
        <w:widowControl w:val="0"/>
        <w:numPr>
          <w:ilvl w:val="0"/>
          <w:numId w:val="21"/>
        </w:numPr>
        <w:shd w:val="clear" w:color="auto" w:fill="FFFFFF"/>
        <w:tabs>
          <w:tab w:val="left" w:pos="830"/>
          <w:tab w:val="left" w:pos="993"/>
        </w:tabs>
        <w:spacing w:after="0" w:line="240" w:lineRule="auto"/>
        <w:ind w:firstLine="180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Какие измерения ведут при тахеометрической съемке?</w:t>
      </w:r>
    </w:p>
    <w:p w14:paraId="1E3B6B75" w14:textId="77777777" w:rsidR="00AF3C96" w:rsidRPr="00AF3C96" w:rsidRDefault="00AF3C96" w:rsidP="0039459D">
      <w:pPr>
        <w:widowControl w:val="0"/>
        <w:numPr>
          <w:ilvl w:val="0"/>
          <w:numId w:val="21"/>
        </w:numPr>
        <w:shd w:val="clear" w:color="auto" w:fill="FFFFFF"/>
        <w:tabs>
          <w:tab w:val="left" w:pos="830"/>
          <w:tab w:val="left" w:pos="993"/>
        </w:tabs>
        <w:spacing w:after="0" w:line="240" w:lineRule="auto"/>
        <w:ind w:firstLine="180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Что значит сориентировать лимб? Для чего это делают?</w:t>
      </w:r>
    </w:p>
    <w:p w14:paraId="689636DA" w14:textId="77777777" w:rsidR="00AF3C96" w:rsidRPr="00AF3C96" w:rsidRDefault="00AF3C96" w:rsidP="0039459D">
      <w:pPr>
        <w:widowControl w:val="0"/>
        <w:numPr>
          <w:ilvl w:val="0"/>
          <w:numId w:val="21"/>
        </w:numPr>
        <w:shd w:val="clear" w:color="auto" w:fill="FFFFFF"/>
        <w:tabs>
          <w:tab w:val="left" w:pos="830"/>
          <w:tab w:val="left" w:pos="993"/>
        </w:tabs>
        <w:spacing w:after="0" w:line="240" w:lineRule="auto"/>
        <w:ind w:firstLine="180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Что такое место нуля и как его определить?</w:t>
      </w:r>
    </w:p>
    <w:p w14:paraId="65C330BF" w14:textId="77777777" w:rsidR="00AF3C96" w:rsidRPr="00AF3C96" w:rsidRDefault="00AF3C96" w:rsidP="0039459D">
      <w:pPr>
        <w:widowControl w:val="0"/>
        <w:numPr>
          <w:ilvl w:val="0"/>
          <w:numId w:val="21"/>
        </w:numPr>
        <w:shd w:val="clear" w:color="auto" w:fill="FFFFFF"/>
        <w:tabs>
          <w:tab w:val="left" w:pos="830"/>
          <w:tab w:val="left" w:pos="993"/>
        </w:tabs>
        <w:spacing w:after="0" w:line="240" w:lineRule="auto"/>
        <w:ind w:firstLine="180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Как определить превышения при тахеометрической съемке?</w:t>
      </w:r>
    </w:p>
    <w:p w14:paraId="0C31EA47" w14:textId="77777777" w:rsidR="00AF3C96" w:rsidRPr="00AF3C96" w:rsidRDefault="00AF3C96" w:rsidP="00AF3C96">
      <w:pPr>
        <w:shd w:val="clear" w:color="auto" w:fill="FFFFFF"/>
        <w:tabs>
          <w:tab w:val="left" w:pos="830"/>
          <w:tab w:val="left" w:pos="993"/>
        </w:tabs>
        <w:spacing w:after="0" w:line="240" w:lineRule="auto"/>
        <w:ind w:right="100"/>
        <w:jc w:val="both"/>
        <w:rPr>
          <w:rFonts w:ascii="Times New Roman" w:eastAsia="Times New Roman" w:hAnsi="Times New Roman" w:cs="Times New Roman"/>
          <w:b/>
          <w:bCs/>
          <w:color w:val="000000"/>
          <w:sz w:val="24"/>
          <w:szCs w:val="24"/>
          <w:lang w:eastAsia="ru-RU"/>
        </w:rPr>
      </w:pPr>
    </w:p>
    <w:p w14:paraId="71F565EE" w14:textId="77777777" w:rsidR="00AF3C96" w:rsidRPr="00AF3C96" w:rsidRDefault="00AF3C96" w:rsidP="00AF3C96">
      <w:pPr>
        <w:shd w:val="clear" w:color="auto" w:fill="FFFFFF"/>
        <w:tabs>
          <w:tab w:val="left" w:pos="830"/>
          <w:tab w:val="left" w:pos="993"/>
        </w:tabs>
        <w:spacing w:after="0" w:line="240" w:lineRule="auto"/>
        <w:ind w:right="100"/>
        <w:jc w:val="both"/>
        <w:rPr>
          <w:rFonts w:ascii="Times New Roman" w:eastAsia="Times New Roman" w:hAnsi="Times New Roman" w:cs="Times New Roman"/>
          <w:b/>
          <w:bCs/>
          <w:color w:val="000000"/>
          <w:sz w:val="24"/>
          <w:szCs w:val="24"/>
          <w:lang w:eastAsia="ru-RU"/>
        </w:rPr>
      </w:pPr>
    </w:p>
    <w:p w14:paraId="6E5447E1" w14:textId="77777777" w:rsidR="00AF3C96" w:rsidRPr="00AF3C96" w:rsidRDefault="00AF3C96" w:rsidP="00AF3C96">
      <w:pPr>
        <w:keepNext/>
        <w:keepLines/>
        <w:widowControl w:val="0"/>
        <w:spacing w:after="0" w:line="240" w:lineRule="auto"/>
        <w:ind w:left="720"/>
        <w:jc w:val="center"/>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lang w:eastAsia="ru-RU"/>
        </w:rPr>
        <w:t>Лабораторная  работа</w:t>
      </w:r>
      <w:r w:rsidRPr="00AF3C96">
        <w:rPr>
          <w:rFonts w:ascii="Times New Roman" w:eastAsia="Times New Roman" w:hAnsi="Times New Roman" w:cs="Times New Roman"/>
          <w:b/>
          <w:bCs/>
          <w:sz w:val="24"/>
          <w:szCs w:val="24"/>
        </w:rPr>
        <w:t xml:space="preserve">№ 6. Обратная засечка (координатная и высотная). Вынос в натуру тахеометром (расстояния и координат). Определение  отметок точек по результатам тахеометрической съемки. </w:t>
      </w:r>
      <w:r w:rsidRPr="00AF3C96">
        <w:rPr>
          <w:rFonts w:ascii="Times New Roman" w:eastAsia="Times New Roman" w:hAnsi="Times New Roman" w:cs="Times New Roman"/>
          <w:b/>
          <w:bCs/>
          <w:sz w:val="24"/>
          <w:szCs w:val="24"/>
          <w:lang w:eastAsia="ru-RU"/>
        </w:rPr>
        <w:t xml:space="preserve">По Разделу </w:t>
      </w:r>
      <w:r w:rsidRPr="00AF3C96">
        <w:rPr>
          <w:rFonts w:ascii="Times New Roman" w:eastAsia="Times New Roman" w:hAnsi="Times New Roman" w:cs="Times New Roman"/>
          <w:b/>
          <w:bCs/>
          <w:sz w:val="24"/>
          <w:szCs w:val="24"/>
        </w:rPr>
        <w:t xml:space="preserve">3.  Геодезические съемки По </w:t>
      </w:r>
      <w:r w:rsidRPr="00AF3C96">
        <w:rPr>
          <w:rFonts w:ascii="Times New Roman" w:eastAsia="Times New Roman" w:hAnsi="Times New Roman" w:cs="Times New Roman"/>
          <w:b/>
          <w:sz w:val="24"/>
          <w:szCs w:val="24"/>
        </w:rPr>
        <w:t xml:space="preserve">Теме </w:t>
      </w:r>
      <w:r w:rsidRPr="00AF3C96">
        <w:rPr>
          <w:rFonts w:ascii="Times New Roman" w:eastAsia="Times New Roman" w:hAnsi="Times New Roman" w:cs="Times New Roman"/>
          <w:b/>
          <w:bCs/>
          <w:sz w:val="24"/>
          <w:szCs w:val="24"/>
        </w:rPr>
        <w:t xml:space="preserve"> 3.4Тахеометрическая съемка.</w:t>
      </w:r>
    </w:p>
    <w:p w14:paraId="32567CA6"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sz w:val="24"/>
          <w:szCs w:val="24"/>
        </w:rPr>
      </w:pPr>
      <w:r w:rsidRPr="00AF3C96">
        <w:rPr>
          <w:rFonts w:ascii="Times New Roman" w:eastAsia="Arial Unicode MS" w:hAnsi="Times New Roman" w:cs="Times New Roman"/>
          <w:b/>
          <w:color w:val="000000"/>
          <w:sz w:val="24"/>
          <w:szCs w:val="24"/>
          <w:lang w:eastAsia="ru-RU" w:bidi="ru-RU"/>
        </w:rPr>
        <w:t>1.Описание</w:t>
      </w:r>
    </w:p>
    <w:p w14:paraId="3AF8B429" w14:textId="77777777" w:rsidR="00AF3C96" w:rsidRPr="00AF3C96" w:rsidRDefault="00AF3C96" w:rsidP="00AF3C96">
      <w:pPr>
        <w:keepNext/>
        <w:keepLines/>
        <w:widowControl w:val="0"/>
        <w:tabs>
          <w:tab w:val="left" w:pos="830"/>
          <w:tab w:val="left" w:pos="993"/>
          <w:tab w:val="left" w:pos="1088"/>
        </w:tabs>
        <w:spacing w:after="0" w:line="240" w:lineRule="auto"/>
        <w:ind w:left="720"/>
        <w:jc w:val="both"/>
        <w:outlineLvl w:val="1"/>
        <w:rPr>
          <w:rFonts w:ascii="Times New Roman" w:eastAsia="Times New Roman" w:hAnsi="Times New Roman" w:cs="Times New Roman"/>
          <w:b/>
          <w:bCs/>
          <w:sz w:val="24"/>
          <w:szCs w:val="24"/>
        </w:rPr>
      </w:pPr>
      <w:r w:rsidRPr="00AF3C96">
        <w:rPr>
          <w:rFonts w:ascii="Times New Roman" w:eastAsia="Times New Roman" w:hAnsi="Times New Roman" w:cs="Times New Roman"/>
          <w:b/>
          <w:bCs/>
          <w:sz w:val="24"/>
          <w:szCs w:val="24"/>
        </w:rPr>
        <w:t xml:space="preserve">Основная цель проведения данного лабораторного занятия- </w:t>
      </w:r>
      <w:r w:rsidRPr="00AF3C96">
        <w:rPr>
          <w:rFonts w:ascii="Times New Roman" w:eastAsia="Times New Roman" w:hAnsi="Times New Roman" w:cs="Times New Roman"/>
          <w:b/>
          <w:bCs/>
          <w:i/>
          <w:iCs/>
          <w:sz w:val="24"/>
          <w:szCs w:val="24"/>
        </w:rPr>
        <w:t xml:space="preserve">овладение студентом устройства  </w:t>
      </w:r>
      <w:r w:rsidRPr="00AF3C96">
        <w:rPr>
          <w:rFonts w:ascii="Times New Roman" w:eastAsia="Times New Roman" w:hAnsi="Times New Roman" w:cs="Times New Roman"/>
          <w:b/>
          <w:bCs/>
          <w:i/>
          <w:sz w:val="24"/>
          <w:szCs w:val="24"/>
        </w:rPr>
        <w:t>тахеометра, владеть навыками в работе с тахеометром. Научиться производить тахеометрическую съемку. Ввод данных о станции. Координатные измерения.</w:t>
      </w:r>
    </w:p>
    <w:p w14:paraId="72246A26" w14:textId="77777777" w:rsidR="00AF3C96" w:rsidRPr="00AF3C96" w:rsidRDefault="00AF3C96" w:rsidP="00AF3C96">
      <w:pPr>
        <w:shd w:val="clear" w:color="auto" w:fill="FFFFFF"/>
        <w:tabs>
          <w:tab w:val="left" w:pos="830"/>
          <w:tab w:val="left" w:pos="993"/>
        </w:tabs>
        <w:spacing w:after="0" w:line="240" w:lineRule="auto"/>
        <w:ind w:right="20" w:firstLine="850"/>
        <w:jc w:val="both"/>
        <w:rPr>
          <w:rFonts w:ascii="Times New Roman" w:eastAsia="Times New Roman"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bidi="ru-RU"/>
        </w:rPr>
        <w:t xml:space="preserve">Для формирования результатов обучения необходимо следующее оборудование: </w:t>
      </w:r>
      <w:r w:rsidRPr="00AF3C96">
        <w:rPr>
          <w:rFonts w:ascii="Times New Roman" w:eastAsia="Arial Unicode MS" w:hAnsi="Times New Roman" w:cs="Times New Roman"/>
          <w:i/>
          <w:iCs/>
          <w:color w:val="000000"/>
          <w:sz w:val="24"/>
          <w:szCs w:val="24"/>
          <w:lang w:eastAsia="ru-RU" w:bidi="ru-RU"/>
        </w:rPr>
        <w:t>(на звено</w:t>
      </w:r>
      <w:r w:rsidRPr="00AF3C96">
        <w:rPr>
          <w:rFonts w:ascii="Times New Roman" w:eastAsia="Times New Roman" w:hAnsi="Times New Roman" w:cs="Times New Roman"/>
          <w:color w:val="000000"/>
          <w:sz w:val="24"/>
          <w:szCs w:val="24"/>
          <w:lang w:eastAsia="ru-RU"/>
        </w:rPr>
        <w:t xml:space="preserve"> - </w:t>
      </w:r>
      <w:r w:rsidRPr="00AF3C96">
        <w:rPr>
          <w:rFonts w:ascii="Times New Roman" w:eastAsia="Times New Roman" w:hAnsi="Times New Roman" w:cs="Times New Roman"/>
          <w:i/>
          <w:color w:val="000000"/>
          <w:sz w:val="24"/>
          <w:szCs w:val="24"/>
          <w:lang w:eastAsia="ru-RU"/>
        </w:rPr>
        <w:t>тахеометр, штатив, рейка, тахеометрические таблицы</w:t>
      </w:r>
      <w:r w:rsidRPr="00AF3C96">
        <w:rPr>
          <w:rFonts w:ascii="Times New Roman" w:eastAsia="Times New Roman" w:hAnsi="Times New Roman" w:cs="Times New Roman"/>
          <w:color w:val="000000"/>
          <w:sz w:val="24"/>
          <w:szCs w:val="24"/>
          <w:lang w:eastAsia="ru-RU"/>
        </w:rPr>
        <w:t>.</w:t>
      </w:r>
    </w:p>
    <w:p w14:paraId="7A092B2A"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bCs/>
          <w:color w:val="181818"/>
          <w:sz w:val="24"/>
          <w:szCs w:val="24"/>
          <w:lang w:eastAsia="ru-RU"/>
        </w:rPr>
      </w:pPr>
      <w:r w:rsidRPr="00AF3C96">
        <w:rPr>
          <w:rFonts w:ascii="Times New Roman" w:eastAsia="Times New Roman" w:hAnsi="Times New Roman" w:cs="Times New Roman"/>
          <w:b/>
          <w:bCs/>
          <w:color w:val="181818"/>
          <w:sz w:val="24"/>
          <w:szCs w:val="24"/>
          <w:lang w:eastAsia="ru-RU"/>
        </w:rPr>
        <w:t>2.Задания</w:t>
      </w:r>
    </w:p>
    <w:p w14:paraId="4CC9D1BC" w14:textId="77777777" w:rsidR="00AF3C96" w:rsidRPr="00AF3C96" w:rsidRDefault="00AF3C96" w:rsidP="00AF3C96">
      <w:pPr>
        <w:widowControl w:val="0"/>
        <w:tabs>
          <w:tab w:val="left" w:pos="830"/>
          <w:tab w:val="left" w:pos="993"/>
        </w:tabs>
        <w:spacing w:after="0" w:line="360" w:lineRule="auto"/>
        <w:jc w:val="both"/>
        <w:rPr>
          <w:rFonts w:ascii="Times New Roman" w:eastAsia="Times New Roman" w:hAnsi="Times New Roman" w:cs="Times New Roman"/>
          <w:b/>
          <w:sz w:val="24"/>
          <w:szCs w:val="24"/>
        </w:rPr>
      </w:pPr>
      <w:r w:rsidRPr="00AF3C96">
        <w:rPr>
          <w:rFonts w:ascii="Times New Roman" w:eastAsia="Times New Roman" w:hAnsi="Times New Roman" w:cs="Times New Roman"/>
          <w:b/>
          <w:bCs/>
          <w:color w:val="181818"/>
          <w:sz w:val="24"/>
          <w:szCs w:val="24"/>
          <w:lang w:eastAsia="ru-RU"/>
        </w:rPr>
        <w:t xml:space="preserve">Задание 1 </w:t>
      </w:r>
    </w:p>
    <w:p w14:paraId="757FED4A"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Исходные данные</w:t>
      </w:r>
      <w:r w:rsidRPr="00AF3C96">
        <w:rPr>
          <w:rFonts w:ascii="Times New Roman" w:eastAsia="Times New Roman" w:hAnsi="Times New Roman" w:cs="Times New Roman"/>
          <w:color w:val="000000"/>
          <w:sz w:val="24"/>
          <w:szCs w:val="24"/>
          <w:lang w:eastAsia="ru-RU"/>
        </w:rPr>
        <w:t xml:space="preserve">: результаты тахеометрической съемки </w:t>
      </w:r>
    </w:p>
    <w:p w14:paraId="47BF2179" w14:textId="77777777" w:rsidR="00AF3C96" w:rsidRPr="00AF3C96" w:rsidRDefault="00AF3C96" w:rsidP="00AF3C96">
      <w:pPr>
        <w:shd w:val="clear" w:color="auto" w:fill="FFFFFF"/>
        <w:tabs>
          <w:tab w:val="left" w:pos="830"/>
          <w:tab w:val="left" w:pos="993"/>
        </w:tabs>
        <w:spacing w:after="0" w:line="240" w:lineRule="auto"/>
        <w:ind w:right="72"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Порядок выполнения</w:t>
      </w:r>
    </w:p>
    <w:p w14:paraId="0A7406E3"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        Определить углы наклона по формуле: </w:t>
      </w:r>
      <w:r w:rsidRPr="00AF3C96">
        <w:rPr>
          <w:rFonts w:ascii="Times New Roman" w:eastAsia="Times New Roman" w:hAnsi="Times New Roman" w:cs="Times New Roman"/>
          <w:b/>
          <w:bCs/>
          <w:color w:val="000000"/>
          <w:sz w:val="24"/>
          <w:szCs w:val="24"/>
          <w:lang w:eastAsia="ru-RU"/>
        </w:rPr>
        <w:t>ν= КЛ - МО.</w:t>
      </w:r>
    </w:p>
    <w:p w14:paraId="2038E378" w14:textId="77777777" w:rsidR="00AF3C96" w:rsidRPr="00AF3C96" w:rsidRDefault="00AF3C96" w:rsidP="0039459D">
      <w:pPr>
        <w:widowControl w:val="0"/>
        <w:numPr>
          <w:ilvl w:val="0"/>
          <w:numId w:val="22"/>
        </w:num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Определить превышения и горизонтальные проложения по тахеометрическим таблицам.</w:t>
      </w:r>
    </w:p>
    <w:p w14:paraId="417B447E" w14:textId="77777777" w:rsidR="00AF3C96" w:rsidRPr="00AF3C96" w:rsidRDefault="00AF3C96" w:rsidP="0039459D">
      <w:pPr>
        <w:widowControl w:val="0"/>
        <w:numPr>
          <w:ilvl w:val="0"/>
          <w:numId w:val="22"/>
        </w:num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Определить отметки реечных точек: к отметке станции прибавить превышение со своим знаком </w:t>
      </w:r>
      <w:r w:rsidRPr="00AF3C96">
        <w:rPr>
          <w:rFonts w:ascii="Times New Roman" w:eastAsia="Times New Roman" w:hAnsi="Times New Roman" w:cs="Times New Roman"/>
          <w:b/>
          <w:bCs/>
          <w:color w:val="000000"/>
          <w:sz w:val="24"/>
          <w:szCs w:val="24"/>
          <w:lang w:eastAsia="ru-RU"/>
        </w:rPr>
        <w:t>Нр.т. = Н</w:t>
      </w:r>
      <w:r w:rsidRPr="00AF3C96">
        <w:rPr>
          <w:rFonts w:ascii="Times New Roman" w:eastAsia="Times New Roman" w:hAnsi="Times New Roman" w:cs="Times New Roman"/>
          <w:b/>
          <w:bCs/>
          <w:color w:val="000000"/>
          <w:sz w:val="24"/>
          <w:szCs w:val="24"/>
          <w:vertAlign w:val="subscript"/>
          <w:lang w:eastAsia="ru-RU"/>
        </w:rPr>
        <w:t>ст</w:t>
      </w:r>
      <w:r w:rsidRPr="00AF3C96">
        <w:rPr>
          <w:rFonts w:ascii="Times New Roman" w:eastAsia="Times New Roman" w:hAnsi="Times New Roman" w:cs="Times New Roman"/>
          <w:b/>
          <w:bCs/>
          <w:color w:val="000000"/>
          <w:sz w:val="24"/>
          <w:szCs w:val="24"/>
          <w:lang w:eastAsia="ru-RU"/>
        </w:rPr>
        <w:t>. + h.</w:t>
      </w:r>
    </w:p>
    <w:p w14:paraId="30FF5DB5"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Все вычисления записать в журнале.</w:t>
      </w:r>
    </w:p>
    <w:p w14:paraId="4FBAAA9E" w14:textId="77777777" w:rsidR="00AF3C96" w:rsidRPr="00AF3C96" w:rsidRDefault="00AF3C96" w:rsidP="00AF3C96">
      <w:pPr>
        <w:shd w:val="clear" w:color="auto" w:fill="FFFFFF"/>
        <w:tabs>
          <w:tab w:val="left" w:pos="830"/>
          <w:tab w:val="left" w:pos="993"/>
        </w:tabs>
        <w:spacing w:after="0" w:line="240" w:lineRule="auto"/>
        <w:ind w:firstLine="850"/>
        <w:jc w:val="right"/>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Таблица 16.</w:t>
      </w:r>
    </w:p>
    <w:tbl>
      <w:tblPr>
        <w:tblW w:w="10490" w:type="dxa"/>
        <w:tblInd w:w="-669" w:type="dxa"/>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709"/>
        <w:gridCol w:w="993"/>
        <w:gridCol w:w="1559"/>
        <w:gridCol w:w="709"/>
        <w:gridCol w:w="1701"/>
        <w:gridCol w:w="1559"/>
        <w:gridCol w:w="1134"/>
        <w:gridCol w:w="992"/>
        <w:gridCol w:w="1134"/>
      </w:tblGrid>
      <w:tr w:rsidR="00AF3C96" w:rsidRPr="00AF3C96" w14:paraId="4CEC8B37" w14:textId="77777777" w:rsidTr="00AF3C96">
        <w:trPr>
          <w:trHeight w:val="1400"/>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47303C46" w14:textId="77777777" w:rsidR="00AF3C96" w:rsidRPr="00AF3C96" w:rsidRDefault="00AF3C96" w:rsidP="00AF3C96">
            <w:pPr>
              <w:tabs>
                <w:tab w:val="left" w:pos="830"/>
                <w:tab w:val="left" w:pos="993"/>
              </w:tabs>
              <w:spacing w:after="0" w:line="240" w:lineRule="auto"/>
              <w:ind w:left="34" w:right="42" w:firstLine="168"/>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lastRenderedPageBreak/>
              <w:t>№ точек</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20853135" w14:textId="77777777" w:rsidR="00AF3C96" w:rsidRPr="00AF3C96" w:rsidRDefault="00AF3C96" w:rsidP="00AF3C96">
            <w:pPr>
              <w:tabs>
                <w:tab w:val="left" w:pos="830"/>
                <w:tab w:val="left" w:pos="993"/>
              </w:tabs>
              <w:spacing w:after="0" w:line="240" w:lineRule="auto"/>
              <w:ind w:right="4"/>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Высота наведения</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30BD87AF"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Отсчет</w:t>
            </w:r>
          </w:p>
          <w:p w14:paraId="720B1EB6" w14:textId="77777777" w:rsidR="00AF3C96" w:rsidRPr="00AF3C96" w:rsidRDefault="00AF3C96" w:rsidP="00AF3C96">
            <w:pPr>
              <w:tabs>
                <w:tab w:val="left" w:pos="830"/>
                <w:tab w:val="left" w:pos="993"/>
              </w:tabs>
              <w:spacing w:after="0" w:line="240" w:lineRule="auto"/>
              <w:ind w:right="1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по горизонтальному</w:t>
            </w:r>
          </w:p>
          <w:p w14:paraId="2FA619AA"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кругу</w:t>
            </w: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123357D1" w14:textId="77777777" w:rsidR="00AF3C96" w:rsidRPr="00AF3C96" w:rsidRDefault="00AF3C96" w:rsidP="00AF3C96">
            <w:pPr>
              <w:tabs>
                <w:tab w:val="left" w:pos="830"/>
                <w:tab w:val="left" w:pos="993"/>
              </w:tabs>
              <w:spacing w:after="0" w:line="240" w:lineRule="auto"/>
              <w:ind w:right="1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Расстояния по рейке,</w:t>
            </w:r>
          </w:p>
          <w:p w14:paraId="56BCA439"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Д</w:t>
            </w: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1DF4FA7F" w14:textId="77777777" w:rsidR="00AF3C96" w:rsidRPr="00AF3C96" w:rsidRDefault="00AF3C96" w:rsidP="00AF3C96">
            <w:pPr>
              <w:tabs>
                <w:tab w:val="left" w:pos="830"/>
                <w:tab w:val="left" w:pos="993"/>
              </w:tabs>
              <w:spacing w:after="0" w:line="240" w:lineRule="auto"/>
              <w:ind w:right="14"/>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Отсчет по вертикальному кругу</w:t>
            </w:r>
          </w:p>
          <w:p w14:paraId="5A3AA12B"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КЛ</w:t>
            </w: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1645CFF5"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Угол</w:t>
            </w:r>
          </w:p>
          <w:p w14:paraId="0F479B9C"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наклона,</w:t>
            </w:r>
          </w:p>
          <w:p w14:paraId="49296C97"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i/>
                <w:iCs/>
                <w:color w:val="000000"/>
                <w:sz w:val="24"/>
                <w:szCs w:val="24"/>
                <w:lang w:eastAsia="ru-RU"/>
              </w:rPr>
              <w:t>ν</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5537AA2E" w14:textId="77777777" w:rsidR="00AF3C96" w:rsidRPr="00AF3C96" w:rsidRDefault="00AF3C96" w:rsidP="00AF3C96">
            <w:pPr>
              <w:tabs>
                <w:tab w:val="left" w:pos="830"/>
                <w:tab w:val="left" w:pos="993"/>
              </w:tabs>
              <w:spacing w:after="0" w:line="240" w:lineRule="auto"/>
              <w:ind w:right="18"/>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Горизонтальное проложение, d</w:t>
            </w: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538891EF" w14:textId="77777777" w:rsidR="00AF3C96" w:rsidRPr="00AF3C96" w:rsidRDefault="00AF3C96" w:rsidP="00AF3C96">
            <w:pPr>
              <w:tabs>
                <w:tab w:val="left" w:pos="830"/>
                <w:tab w:val="left" w:pos="993"/>
              </w:tabs>
              <w:spacing w:after="0" w:line="240" w:lineRule="auto"/>
              <w:ind w:right="38"/>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Превышение, h</w:t>
            </w: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vAlign w:val="center"/>
            <w:hideMark/>
          </w:tcPr>
          <w:p w14:paraId="395354E4" w14:textId="77777777" w:rsidR="00AF3C96" w:rsidRPr="00AF3C96" w:rsidRDefault="00AF3C96" w:rsidP="00AF3C96">
            <w:pPr>
              <w:spacing w:after="0" w:line="240" w:lineRule="auto"/>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Отметки,         Н</w:t>
            </w:r>
          </w:p>
        </w:tc>
      </w:tr>
      <w:tr w:rsidR="00AF3C96" w:rsidRPr="00AF3C96" w14:paraId="50612A6B" w14:textId="77777777" w:rsidTr="00AF3C96">
        <w:trPr>
          <w:trHeight w:val="260"/>
        </w:trPr>
        <w:tc>
          <w:tcPr>
            <w:tcW w:w="10490" w:type="dxa"/>
            <w:gridSpan w:val="9"/>
            <w:tcBorders>
              <w:top w:val="single" w:sz="8" w:space="0" w:color="000000"/>
              <w:left w:val="single" w:sz="8" w:space="0" w:color="000000"/>
              <w:bottom w:val="single" w:sz="2" w:space="0" w:color="000000"/>
              <w:right w:val="single" w:sz="8" w:space="0" w:color="000000"/>
            </w:tcBorders>
            <w:shd w:val="clear" w:color="auto" w:fill="FFFFFF"/>
            <w:tcMar>
              <w:top w:w="0" w:type="dxa"/>
              <w:left w:w="40" w:type="dxa"/>
              <w:bottom w:w="0" w:type="dxa"/>
              <w:right w:w="40" w:type="dxa"/>
            </w:tcMar>
            <w:hideMark/>
          </w:tcPr>
          <w:p w14:paraId="29A59566" w14:textId="77777777" w:rsidR="00AF3C96" w:rsidRPr="00AF3C96" w:rsidRDefault="00AF3C96" w:rsidP="00AF3C96">
            <w:pPr>
              <w:tabs>
                <w:tab w:val="left" w:pos="830"/>
                <w:tab w:val="left" w:pos="993"/>
              </w:tabs>
              <w:spacing w:after="0" w:line="240" w:lineRule="auto"/>
              <w:ind w:left="81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Станция 1                    Н</w:t>
            </w:r>
            <w:r w:rsidRPr="00AF3C96">
              <w:rPr>
                <w:rFonts w:ascii="Times New Roman" w:eastAsia="Times New Roman" w:hAnsi="Times New Roman" w:cs="Times New Roman"/>
                <w:color w:val="000000"/>
                <w:sz w:val="24"/>
                <w:szCs w:val="24"/>
                <w:vertAlign w:val="subscript"/>
                <w:lang w:eastAsia="ru-RU"/>
              </w:rPr>
              <w:t>ст</w:t>
            </w:r>
            <w:r w:rsidRPr="00AF3C96">
              <w:rPr>
                <w:rFonts w:ascii="Times New Roman" w:eastAsia="Times New Roman" w:hAnsi="Times New Roman" w:cs="Times New Roman"/>
                <w:color w:val="000000"/>
                <w:sz w:val="24"/>
                <w:szCs w:val="24"/>
                <w:lang w:eastAsia="ru-RU"/>
              </w:rPr>
              <w:t> =                                 i =                          МО =</w:t>
            </w:r>
          </w:p>
        </w:tc>
      </w:tr>
      <w:tr w:rsidR="00AF3C96" w:rsidRPr="00AF3C96" w14:paraId="3582F222" w14:textId="77777777" w:rsidTr="00AF3C96">
        <w:trPr>
          <w:trHeight w:val="280"/>
        </w:trPr>
        <w:tc>
          <w:tcPr>
            <w:tcW w:w="3261" w:type="dxa"/>
            <w:gridSpan w:val="3"/>
            <w:tcBorders>
              <w:top w:val="single" w:sz="2"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3AA525D6"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7229" w:type="dxa"/>
            <w:gridSpan w:val="6"/>
            <w:tcBorders>
              <w:top w:val="single" w:sz="8" w:space="0" w:color="000000"/>
              <w:left w:val="single" w:sz="2"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CA949D9"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r>
      <w:tr w:rsidR="00AF3C96" w:rsidRPr="00AF3C96" w14:paraId="5364647D" w14:textId="77777777" w:rsidTr="00AF3C96">
        <w:trPr>
          <w:trHeight w:val="280"/>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7B8FD631" w14:textId="77777777" w:rsidR="00AF3C96" w:rsidRPr="00AF3C96" w:rsidRDefault="00AF3C96" w:rsidP="00AF3C96">
            <w:pPr>
              <w:tabs>
                <w:tab w:val="left" w:pos="830"/>
                <w:tab w:val="left" w:pos="993"/>
              </w:tabs>
              <w:spacing w:after="0" w:line="240" w:lineRule="auto"/>
              <w:ind w:left="288"/>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1</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58191FD1"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56E6853E"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4928013"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3484FF6"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8308242"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2801FB6A"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F16D863"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5A7847B9"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r>
      <w:tr w:rsidR="00AF3C96" w:rsidRPr="00AF3C96" w14:paraId="6C732849" w14:textId="77777777" w:rsidTr="00AF3C96">
        <w:trPr>
          <w:trHeight w:val="280"/>
        </w:trPr>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4D6FF8E9" w14:textId="77777777" w:rsidR="00AF3C96" w:rsidRPr="00AF3C96" w:rsidRDefault="00AF3C96" w:rsidP="00AF3C96">
            <w:pPr>
              <w:tabs>
                <w:tab w:val="left" w:pos="830"/>
                <w:tab w:val="left" w:pos="993"/>
              </w:tabs>
              <w:spacing w:after="0" w:line="240" w:lineRule="auto"/>
              <w:ind w:left="278"/>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2</w:t>
            </w:r>
          </w:p>
        </w:tc>
        <w:tc>
          <w:tcPr>
            <w:tcW w:w="993"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5BACD2E4"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10236347"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70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38A4443B"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701"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10DA5012"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223E84B4"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5375AFC7"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992"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64E53C95"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c>
          <w:tcPr>
            <w:tcW w:w="1134" w:type="dxa"/>
            <w:tcBorders>
              <w:top w:val="single" w:sz="8" w:space="0" w:color="000000"/>
              <w:left w:val="single" w:sz="8" w:space="0" w:color="000000"/>
              <w:bottom w:val="single" w:sz="8" w:space="0" w:color="000000"/>
              <w:right w:val="single" w:sz="8" w:space="0" w:color="000000"/>
            </w:tcBorders>
            <w:shd w:val="clear" w:color="auto" w:fill="FFFFFF"/>
            <w:tcMar>
              <w:top w:w="0" w:type="dxa"/>
              <w:left w:w="40" w:type="dxa"/>
              <w:bottom w:w="0" w:type="dxa"/>
              <w:right w:w="40" w:type="dxa"/>
            </w:tcMar>
            <w:hideMark/>
          </w:tcPr>
          <w:p w14:paraId="4952116C" w14:textId="77777777" w:rsidR="00AF3C96" w:rsidRPr="00AF3C96" w:rsidRDefault="00AF3C96" w:rsidP="00AF3C96">
            <w:pPr>
              <w:tabs>
                <w:tab w:val="left" w:pos="830"/>
                <w:tab w:val="left" w:pos="993"/>
              </w:tabs>
              <w:spacing w:after="0" w:line="240" w:lineRule="auto"/>
              <w:jc w:val="both"/>
              <w:rPr>
                <w:rFonts w:ascii="Times New Roman" w:eastAsia="Times New Roman" w:hAnsi="Times New Roman" w:cs="Times New Roman"/>
                <w:color w:val="666666"/>
                <w:sz w:val="24"/>
                <w:szCs w:val="24"/>
                <w:lang w:eastAsia="ru-RU"/>
              </w:rPr>
            </w:pPr>
          </w:p>
        </w:tc>
      </w:tr>
    </w:tbl>
    <w:p w14:paraId="18DD605F" w14:textId="77777777" w:rsidR="00AF3C96" w:rsidRPr="00AF3C96" w:rsidRDefault="00AF3C96" w:rsidP="00AF3C96">
      <w:pPr>
        <w:shd w:val="clear" w:color="auto" w:fill="FFFFFF"/>
        <w:tabs>
          <w:tab w:val="left" w:pos="830"/>
          <w:tab w:val="left" w:pos="993"/>
        </w:tabs>
        <w:spacing w:after="0" w:line="240" w:lineRule="auto"/>
        <w:ind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b/>
          <w:bCs/>
          <w:color w:val="000000"/>
          <w:sz w:val="24"/>
          <w:szCs w:val="24"/>
          <w:lang w:eastAsia="ru-RU"/>
        </w:rPr>
        <w:t>Вопросы для зачета:</w:t>
      </w:r>
    </w:p>
    <w:p w14:paraId="7FC6ED0E" w14:textId="77777777" w:rsidR="00AF3C96" w:rsidRPr="00AF3C96" w:rsidRDefault="00AF3C96" w:rsidP="0039459D">
      <w:pPr>
        <w:widowControl w:val="0"/>
        <w:numPr>
          <w:ilvl w:val="0"/>
          <w:numId w:val="23"/>
        </w:numPr>
        <w:shd w:val="clear" w:color="auto" w:fill="FFFFFF"/>
        <w:tabs>
          <w:tab w:val="left" w:pos="830"/>
          <w:tab w:val="left" w:pos="993"/>
        </w:tabs>
        <w:spacing w:after="0" w:line="240" w:lineRule="auto"/>
        <w:ind w:left="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Как определить угол наклона?</w:t>
      </w:r>
    </w:p>
    <w:p w14:paraId="0D813C68" w14:textId="77777777" w:rsidR="00AF3C96" w:rsidRPr="00AF3C96" w:rsidRDefault="00AF3C96" w:rsidP="0039459D">
      <w:pPr>
        <w:widowControl w:val="0"/>
        <w:numPr>
          <w:ilvl w:val="0"/>
          <w:numId w:val="23"/>
        </w:numPr>
        <w:shd w:val="clear" w:color="auto" w:fill="FFFFFF"/>
        <w:tabs>
          <w:tab w:val="left" w:pos="830"/>
          <w:tab w:val="left" w:pos="993"/>
        </w:tabs>
        <w:spacing w:after="0" w:line="240" w:lineRule="auto"/>
        <w:ind w:left="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Как определить горизонтальное проложение?</w:t>
      </w:r>
    </w:p>
    <w:p w14:paraId="31F7213F" w14:textId="77777777" w:rsidR="00AF3C96" w:rsidRPr="00AF3C96" w:rsidRDefault="00AF3C96" w:rsidP="0039459D">
      <w:pPr>
        <w:widowControl w:val="0"/>
        <w:numPr>
          <w:ilvl w:val="0"/>
          <w:numId w:val="23"/>
        </w:numPr>
        <w:shd w:val="clear" w:color="auto" w:fill="FFFFFF"/>
        <w:tabs>
          <w:tab w:val="left" w:pos="830"/>
          <w:tab w:val="left" w:pos="993"/>
        </w:tabs>
        <w:spacing w:after="0" w:line="240" w:lineRule="auto"/>
        <w:ind w:left="0" w:firstLine="850"/>
        <w:jc w:val="both"/>
        <w:rPr>
          <w:rFonts w:ascii="Times New Roman" w:eastAsia="Times New Roman" w:hAnsi="Times New Roman" w:cs="Times New Roman"/>
          <w:color w:val="000000"/>
          <w:sz w:val="24"/>
          <w:szCs w:val="24"/>
          <w:lang w:eastAsia="ru-RU"/>
        </w:rPr>
      </w:pPr>
      <w:r w:rsidRPr="00AF3C96">
        <w:rPr>
          <w:rFonts w:ascii="Times New Roman" w:eastAsia="Times New Roman" w:hAnsi="Times New Roman" w:cs="Times New Roman"/>
          <w:color w:val="000000"/>
          <w:sz w:val="24"/>
          <w:szCs w:val="24"/>
          <w:lang w:eastAsia="ru-RU"/>
        </w:rPr>
        <w:t>Как определить превышение (при наведении на высоту теодолита и на любой отсчет)?</w:t>
      </w:r>
    </w:p>
    <w:p w14:paraId="70C341F4" w14:textId="77777777" w:rsidR="00AF3C96" w:rsidRPr="00AF3C96" w:rsidRDefault="00AF3C96" w:rsidP="00AF3C96">
      <w:pPr>
        <w:shd w:val="clear" w:color="auto" w:fill="FFFFFF"/>
        <w:tabs>
          <w:tab w:val="left" w:pos="830"/>
          <w:tab w:val="left" w:pos="993"/>
        </w:tabs>
        <w:spacing w:after="0" w:line="240" w:lineRule="auto"/>
        <w:ind w:left="850"/>
        <w:jc w:val="both"/>
        <w:rPr>
          <w:rFonts w:ascii="Times New Roman" w:eastAsia="Times New Roman" w:hAnsi="Times New Roman" w:cs="Times New Roman"/>
          <w:b/>
          <w:color w:val="000000"/>
          <w:sz w:val="24"/>
          <w:szCs w:val="24"/>
          <w:lang w:eastAsia="ru-RU"/>
        </w:rPr>
      </w:pPr>
      <w:r w:rsidRPr="00AF3C96">
        <w:rPr>
          <w:rFonts w:ascii="Times New Roman" w:eastAsia="Times New Roman" w:hAnsi="Times New Roman" w:cs="Times New Roman"/>
          <w:b/>
          <w:color w:val="000000"/>
          <w:sz w:val="24"/>
          <w:szCs w:val="24"/>
          <w:lang w:eastAsia="ru-RU"/>
        </w:rPr>
        <w:t>Задание 2</w:t>
      </w:r>
    </w:p>
    <w:p w14:paraId="0DC62634"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Вынос проектной точки на местность по координатам.</w:t>
      </w:r>
    </w:p>
    <w:p w14:paraId="05B45669"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Разбивка тахеометром делится на несколько стадий:</w:t>
      </w:r>
    </w:p>
    <w:p w14:paraId="7263B27D"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установка тахеометра;</w:t>
      </w:r>
    </w:p>
    <w:p w14:paraId="75C35606"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внесение данных;</w:t>
      </w:r>
    </w:p>
    <w:p w14:paraId="61C824AE" w14:textId="77777777" w:rsidR="00AF3C96" w:rsidRP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вынос точек на местность.</w:t>
      </w:r>
    </w:p>
    <w:p w14:paraId="563414D4" w14:textId="77777777" w:rsidR="00AF3C96" w:rsidRDefault="00AF3C96" w:rsidP="00AF3C96">
      <w:pPr>
        <w:widowControl w:val="0"/>
        <w:tabs>
          <w:tab w:val="left" w:pos="830"/>
          <w:tab w:val="left" w:pos="993"/>
        </w:tabs>
        <w:spacing w:after="0" w:line="240" w:lineRule="auto"/>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Нужно установить тахеометр на одну из пунктов ГГС «А» (рисунок 1), или возможна обратная геодезическая засечка (для этого в тахеометре предусмотрена программа), отцентрировать прибор. Затем задаём точку стояния прибора с координатами XY или XYH - если требуется высота, тогда необходимо учесть высоту прибора, она замеряется специальной рулеткой (идёт в комплекте) и высоту раздвижной рейки с отражателем (стандартные высоты: 1,52; 2,56; 3,65). Затем необходимо сориентировать инструмент на другой пункт ГГС «Б»,</w:t>
      </w:r>
      <w:r w:rsidR="00DF3761">
        <w:rPr>
          <w:rFonts w:ascii="Times New Roman" w:eastAsia="Arial Unicode MS" w:hAnsi="Times New Roman" w:cs="Times New Roman"/>
          <w:color w:val="000000"/>
          <w:sz w:val="24"/>
          <w:szCs w:val="24"/>
          <w:lang w:eastAsia="ru-RU"/>
        </w:rPr>
        <w:t xml:space="preserve"> заведомо зная его координаты </w:t>
      </w:r>
    </w:p>
    <w:tbl>
      <w:tblPr>
        <w:tblStyle w:val="ad"/>
        <w:tblW w:w="0" w:type="auto"/>
        <w:tblLook w:val="04A0" w:firstRow="1" w:lastRow="0" w:firstColumn="1" w:lastColumn="0" w:noHBand="0" w:noVBand="1"/>
      </w:tblPr>
      <w:tblGrid>
        <w:gridCol w:w="9713"/>
      </w:tblGrid>
      <w:tr w:rsidR="00DF3761" w14:paraId="2BC02C38" w14:textId="77777777" w:rsidTr="00DF3761">
        <w:tc>
          <w:tcPr>
            <w:tcW w:w="9713" w:type="dxa"/>
          </w:tcPr>
          <w:p w14:paraId="270FFF41" w14:textId="77777777" w:rsidR="00DF3761" w:rsidRDefault="00DF3761" w:rsidP="00AF3C96">
            <w:pPr>
              <w:widowControl w:val="0"/>
              <w:tabs>
                <w:tab w:val="left" w:pos="830"/>
                <w:tab w:val="left" w:pos="993"/>
              </w:tabs>
              <w:jc w:val="both"/>
              <w:rPr>
                <w:rFonts w:ascii="Times New Roman" w:eastAsia="Arial Unicode MS" w:hAnsi="Times New Roman"/>
                <w:color w:val="000000"/>
                <w:sz w:val="24"/>
                <w:szCs w:val="24"/>
              </w:rPr>
            </w:pPr>
            <w:r w:rsidRPr="00AF3C96">
              <w:rPr>
                <w:rFonts w:ascii="Times New Roman" w:eastAsia="Arial Unicode MS" w:hAnsi="Times New Roman"/>
                <w:noProof/>
                <w:color w:val="000000"/>
                <w:sz w:val="24"/>
                <w:szCs w:val="24"/>
              </w:rPr>
              <w:drawing>
                <wp:inline distT="0" distB="0" distL="0" distR="0" wp14:anchorId="5E41B466" wp14:editId="19B28E2A">
                  <wp:extent cx="3028315" cy="1924050"/>
                  <wp:effectExtent l="0" t="0" r="635" b="0"/>
                  <wp:docPr id="115" name="Рисунок 115" descr="Разбивочный чертёж по координата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Разбивочный чертёж по координатам"/>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028315" cy="1924050"/>
                          </a:xfrm>
                          <a:prstGeom prst="rect">
                            <a:avLst/>
                          </a:prstGeom>
                          <a:noFill/>
                          <a:ln>
                            <a:noFill/>
                          </a:ln>
                        </pic:spPr>
                      </pic:pic>
                    </a:graphicData>
                  </a:graphic>
                </wp:inline>
              </w:drawing>
            </w:r>
          </w:p>
        </w:tc>
      </w:tr>
      <w:tr w:rsidR="00DF3761" w14:paraId="23337EBA" w14:textId="77777777" w:rsidTr="00DF3761">
        <w:tc>
          <w:tcPr>
            <w:tcW w:w="9713" w:type="dxa"/>
          </w:tcPr>
          <w:p w14:paraId="066D1E63" w14:textId="77777777" w:rsidR="00DF3761" w:rsidRDefault="00DF3761" w:rsidP="00AF3C96">
            <w:pPr>
              <w:widowControl w:val="0"/>
              <w:tabs>
                <w:tab w:val="left" w:pos="830"/>
                <w:tab w:val="left" w:pos="993"/>
              </w:tabs>
              <w:jc w:val="both"/>
              <w:rPr>
                <w:rFonts w:ascii="Times New Roman" w:eastAsia="Arial Unicode MS" w:hAnsi="Times New Roman"/>
                <w:color w:val="000000"/>
                <w:sz w:val="24"/>
                <w:szCs w:val="24"/>
              </w:rPr>
            </w:pPr>
            <w:r w:rsidRPr="00AF3C96">
              <w:rPr>
                <w:rFonts w:ascii="Times New Roman" w:eastAsia="Arial Unicode MS" w:hAnsi="Times New Roman"/>
                <w:color w:val="000000"/>
                <w:sz w:val="24"/>
                <w:szCs w:val="24"/>
              </w:rPr>
              <w:t xml:space="preserve">Рисунок 1. Разбивочный чертёж по координатам: А-Б базисная </w:t>
            </w:r>
            <w:r>
              <w:rPr>
                <w:rFonts w:ascii="Times New Roman" w:eastAsia="Arial Unicode MS" w:hAnsi="Times New Roman"/>
                <w:color w:val="000000"/>
                <w:sz w:val="24"/>
                <w:szCs w:val="24"/>
              </w:rPr>
              <w:t>линия; 1,2,3 - находимые точки.</w:t>
            </w:r>
          </w:p>
        </w:tc>
      </w:tr>
    </w:tbl>
    <w:p w14:paraId="09917958"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Для выноса проектных точек в натуру необходимо сначала занести координаты этих точек в тахеометр. После установки прибора и его ориентирования следует запустить программу «РАЗБИВКА», после чего в верхней строке вводится номер точки данной на проекте «1» и подается команда «ПОИСК». На дисплее тахеометра высветится: «НЕТ ТОЧКИ С ТАКИМ ИМЕНЕМ», после чего будет предложен ряд последующих действий, таких как: ПОИСК В ДРУГОМ ПРОЕКТЕ; XY=0; XYH ввести в ручную; НАЗАД. Следует выбрать команду «XYH ввести в ручную», после чего следует ввести координаты данной точки.</w:t>
      </w:r>
    </w:p>
    <w:p w14:paraId="2CE8DB4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xml:space="preserve">После того как все координаты были успешно внесены, на дисплее высветится, сколько метров до данной точки и в градусах, минутах, секундах будет указываться угол </w:t>
      </w:r>
      <w:r w:rsidRPr="00AF3C96">
        <w:rPr>
          <w:rFonts w:ascii="Times New Roman" w:eastAsia="Arial Unicode MS" w:hAnsi="Times New Roman" w:cs="Times New Roman"/>
          <w:color w:val="000000"/>
          <w:sz w:val="24"/>
          <w:szCs w:val="24"/>
          <w:lang w:eastAsia="ru-RU"/>
        </w:rPr>
        <w:lastRenderedPageBreak/>
        <w:t>поворота до направления на точку. Один человек с раздвижной рейкой с отражателем направляется на потенциальную точку «1», и ставит рейку в приблизительном месте, повернув отражатель в сторону наблюдателя. Затем оператор наводит на отражатель перекрестие зрительной трубы тахеометра и нажимает клавишу «РАССТ», т. е. этим самым оператор измеряет расстояние до рейки, на тахеометре высвечивается, сколько осталось передвинуть рейку на оператора или от него, также на дисплее виден угол доворота до проектируемой точки. Затем оператор сообщает о полученных ему данных реечнику.</w:t>
      </w:r>
    </w:p>
    <w:p w14:paraId="7C319A2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Тот в своё время делает то, о чём сообщил оператор и стремится сократить расстояние до находимой точки, как по расстоянию, так и по углу. Как только достигается точность 0,002 м. по расстоянию и 0°0ґ00Ѕ по углу на месте стояния рейки забивается опознак (арматура ?60 см.), затем обязательно проверяется тахеометром. Верхняя часть арматуры тоже должна быть ровно над точкой. Если отклонение верхней части арматуры всё же есть, то следует подбить её так, чтобы устранить отклонение.</w:t>
      </w:r>
    </w:p>
    <w:p w14:paraId="15F4603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Для выноса проектной точки на местность по выноскам требуется разбивочный чертёж с выносками и расстояниями относительно друг к другу</w:t>
      </w:r>
    </w:p>
    <w:p w14:paraId="5B1C6D9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Вынос проектной точки по выноскам производится непосредственно по чертежу, соблюдая все размеры Устанавливаем тахеометр в таком месте, чтобы как можно больше было видно и в том числе базовую линию. Центрируем тахеометр по уровню, затем в «МЕНЮ» запускаем программу «БАЗОВАЯ ЛИНИЯ».</w:t>
      </w:r>
    </w:p>
    <w:p w14:paraId="6CA5B9A9"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На дисплее тахеометра высветится номер первой точки базовой линии и попросит либо забить для неё координаты, либо засечь её на местности. В нашем случае мы подсекаем её на местности.</w:t>
      </w:r>
    </w:p>
    <w:p w14:paraId="2CD066E1"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Реечник направляется на пп 1, ставит рейку на центр пункта, отражателем в сторону наблюдателя. Наблюдатель наводит перекрестие зрительной трубы на отражатель и нажимая триггер подсекает точку «1», затем те же действия со второй базисной точкой. Базовая линия задана. Затем из предложенных на дисплее команд следует выбрать «РАЗБ» (разбивка). С того момента как была задана базовая линия, отсчет будет вестись от первой её точки «1», т. е. чтобы вычислить точку «1» - следует ввести по расстоянию 0,00 м, по смещению 14,0 м. Для нахождения точки «2» - следует ввести по расстоянию 13,6 м по смещению 16,0 м. Точное нахождение конкретной точки ведётся принципом разбивки.</w:t>
      </w:r>
    </w:p>
    <w:p w14:paraId="5207A186"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Трассой называется пространственная ось дороги в уровне бровки земляного полотна.</w:t>
      </w:r>
    </w:p>
    <w:p w14:paraId="09CC7F14"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Трассирование - это поиск рационального положения плана и продольного профиля трассы. Оно осуществляется путем проектирования плана линии по картам в горизонталях с одновременным составлением продольного профиля трассы.</w:t>
      </w:r>
    </w:p>
    <w:p w14:paraId="0533DD3D"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Детальное трассирование осуществляется вдоль намеченных конкурентоспособных кратчайших направлений, соединяющих опорные пункты и имеющиеся фиксированные точки.</w:t>
      </w:r>
    </w:p>
    <w:p w14:paraId="31BB1EC4" w14:textId="77777777" w:rsidR="00DF3761"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При этом исследуется возможность использования попутных долин водотоков или водоразделов. Отход от площадки раздельного пункта или подход к ней должен осуществляться с учетом перспективы развития этого пункта. На участках вольных ходов, где топографические условия легкие и средний естественный уклон местности по направлению трассирования меньше руководящего, трасса проектируется по прямой между опорными пунктами и фиксированными точками. Каждый угол поворота на участках вольных ходов должен быть обоснован.</w:t>
      </w:r>
    </w:p>
    <w:tbl>
      <w:tblPr>
        <w:tblStyle w:val="ad"/>
        <w:tblW w:w="0" w:type="auto"/>
        <w:tblLook w:val="04A0" w:firstRow="1" w:lastRow="0" w:firstColumn="1" w:lastColumn="0" w:noHBand="0" w:noVBand="1"/>
      </w:tblPr>
      <w:tblGrid>
        <w:gridCol w:w="9713"/>
      </w:tblGrid>
      <w:tr w:rsidR="00DF3761" w14:paraId="4C962C96" w14:textId="77777777" w:rsidTr="00DF3761">
        <w:tc>
          <w:tcPr>
            <w:tcW w:w="9713" w:type="dxa"/>
          </w:tcPr>
          <w:p w14:paraId="7298021E" w14:textId="77777777" w:rsidR="00DF3761" w:rsidRDefault="00DF3761" w:rsidP="00DF3761">
            <w:pPr>
              <w:rPr>
                <w:rFonts w:ascii="Times New Roman" w:eastAsia="Arial Unicode MS" w:hAnsi="Times New Roman"/>
                <w:sz w:val="24"/>
                <w:szCs w:val="24"/>
              </w:rPr>
            </w:pPr>
            <w:r w:rsidRPr="00AF3C96">
              <w:rPr>
                <w:rFonts w:ascii="Times New Roman" w:eastAsia="Arial Unicode MS" w:hAnsi="Times New Roman"/>
                <w:noProof/>
                <w:color w:val="000000"/>
                <w:sz w:val="24"/>
                <w:szCs w:val="24"/>
              </w:rPr>
              <w:lastRenderedPageBreak/>
              <w:drawing>
                <wp:inline distT="0" distB="0" distL="0" distR="0" wp14:anchorId="7204A451" wp14:editId="3720A712">
                  <wp:extent cx="2744783" cy="2826327"/>
                  <wp:effectExtent l="0" t="0" r="0" b="0"/>
                  <wp:docPr id="116" name="Рисунок 116" descr="Проект трассы на плане м-ба 1: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Проект трассы на плане м-ба 1:50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744804" cy="2826348"/>
                          </a:xfrm>
                          <a:prstGeom prst="rect">
                            <a:avLst/>
                          </a:prstGeom>
                          <a:noFill/>
                          <a:ln>
                            <a:noFill/>
                          </a:ln>
                        </pic:spPr>
                      </pic:pic>
                    </a:graphicData>
                  </a:graphic>
                </wp:inline>
              </w:drawing>
            </w:r>
          </w:p>
        </w:tc>
      </w:tr>
      <w:tr w:rsidR="00DF3761" w14:paraId="0C66808D" w14:textId="77777777" w:rsidTr="00DF3761">
        <w:tc>
          <w:tcPr>
            <w:tcW w:w="9713" w:type="dxa"/>
          </w:tcPr>
          <w:p w14:paraId="383961B7" w14:textId="77777777" w:rsidR="00DF3761" w:rsidRPr="00DF3761" w:rsidRDefault="00DF3761" w:rsidP="00DF3761">
            <w:pPr>
              <w:widowControl w:val="0"/>
              <w:ind w:firstLine="709"/>
              <w:jc w:val="both"/>
              <w:rPr>
                <w:rFonts w:ascii="Times New Roman" w:eastAsia="Arial Unicode MS" w:hAnsi="Times New Roman"/>
                <w:color w:val="000000"/>
                <w:sz w:val="24"/>
                <w:szCs w:val="24"/>
              </w:rPr>
            </w:pPr>
            <w:r w:rsidRPr="00AF3C96">
              <w:rPr>
                <w:rFonts w:ascii="Times New Roman" w:eastAsia="Arial Unicode MS" w:hAnsi="Times New Roman"/>
                <w:color w:val="000000"/>
                <w:sz w:val="24"/>
                <w:szCs w:val="24"/>
              </w:rPr>
              <w:t>Рисунок 2. Проект</w:t>
            </w:r>
            <w:r>
              <w:rPr>
                <w:rFonts w:ascii="Times New Roman" w:eastAsia="Arial Unicode MS" w:hAnsi="Times New Roman"/>
                <w:color w:val="000000"/>
                <w:sz w:val="24"/>
                <w:szCs w:val="24"/>
              </w:rPr>
              <w:t xml:space="preserve"> трассы на плане масштаба 1:500</w:t>
            </w:r>
          </w:p>
        </w:tc>
      </w:tr>
    </w:tbl>
    <w:p w14:paraId="535E573F"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p>
    <w:p w14:paraId="6545E44D"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Основным принципом трассирования на участках напряженных ходов, где уклон местности по направлению трассирования больше руководящего, является наиболее полное использование заданного значения руководящего уклона. Именно в этом случае длина линии на участке преодоления значительного подъема или спуска будет кратчайшей.</w:t>
      </w:r>
    </w:p>
    <w:p w14:paraId="455444B3"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Полевое трассирование (укладку трассы на местности) следует производить, как правило, путем проложения теодолитного (светодальномерного) хода, элементы которого (длины сторон, углы поворота) соответствуют элементам камерально запроектированной трассы.</w:t>
      </w:r>
    </w:p>
    <w:p w14:paraId="4CDC61FD"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В сложных горных условиях, когда проложение на местности теодолитного (светодальномерного) хода затруднено или невозможно (трасса проходит по крутому изрезанному склону, прижимам и т.п.), следует выполнять независимый вынос на местность отдельных (характерных) точек трассы.</w:t>
      </w:r>
    </w:p>
    <w:p w14:paraId="3DA81461"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Исходными данными для укладки на местности теодолитного (светодальномерного) хода служат элементы выноса трассы: расстояния между вершинами углов поворота, величины углов поворота и тангенсов кривых, пикетажные значения вершин углов поворота, начала и конца кривых.</w:t>
      </w:r>
    </w:p>
    <w:p w14:paraId="7422B589" w14:textId="77777777" w:rsid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Элементы выноса трассы должны быть вычислены аналитически по координатам вершин углов поворота трассы, определенным по инженерно-топографическим планам, по которым производилось камеральное проектирование трассы.</w:t>
      </w:r>
    </w:p>
    <w:tbl>
      <w:tblPr>
        <w:tblStyle w:val="ad"/>
        <w:tblW w:w="0" w:type="auto"/>
        <w:tblLook w:val="04A0" w:firstRow="1" w:lastRow="0" w:firstColumn="1" w:lastColumn="0" w:noHBand="0" w:noVBand="1"/>
      </w:tblPr>
      <w:tblGrid>
        <w:gridCol w:w="9713"/>
      </w:tblGrid>
      <w:tr w:rsidR="00DF3761" w14:paraId="4965548D" w14:textId="77777777" w:rsidTr="00DF3761">
        <w:tc>
          <w:tcPr>
            <w:tcW w:w="9713" w:type="dxa"/>
          </w:tcPr>
          <w:p w14:paraId="729B42FA" w14:textId="77777777" w:rsidR="00DF3761" w:rsidRDefault="00DF3761" w:rsidP="00AF3C96">
            <w:pPr>
              <w:widowControl w:val="0"/>
              <w:jc w:val="both"/>
              <w:rPr>
                <w:rFonts w:ascii="Times New Roman" w:eastAsia="Arial Unicode MS" w:hAnsi="Times New Roman"/>
                <w:color w:val="000000"/>
                <w:sz w:val="24"/>
                <w:szCs w:val="24"/>
              </w:rPr>
            </w:pPr>
            <w:r w:rsidRPr="00AF3C96">
              <w:rPr>
                <w:rFonts w:ascii="Times New Roman" w:eastAsia="Arial Unicode MS" w:hAnsi="Times New Roman"/>
                <w:noProof/>
                <w:color w:val="000000"/>
                <w:sz w:val="24"/>
                <w:szCs w:val="24"/>
              </w:rPr>
              <w:drawing>
                <wp:inline distT="0" distB="0" distL="0" distR="0" wp14:anchorId="7AB629E3" wp14:editId="3971ED31">
                  <wp:extent cx="2556135" cy="1947554"/>
                  <wp:effectExtent l="0" t="0" r="0" b="0"/>
                  <wp:docPr id="117" name="Рисунок 117" descr="Вершины углов поворот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Вершины углов поворота"/>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2556079" cy="1947512"/>
                          </a:xfrm>
                          <a:prstGeom prst="rect">
                            <a:avLst/>
                          </a:prstGeom>
                          <a:noFill/>
                          <a:ln>
                            <a:noFill/>
                          </a:ln>
                        </pic:spPr>
                      </pic:pic>
                    </a:graphicData>
                  </a:graphic>
                </wp:inline>
              </w:drawing>
            </w:r>
          </w:p>
        </w:tc>
      </w:tr>
      <w:tr w:rsidR="00DF3761" w14:paraId="1BE36A02" w14:textId="77777777" w:rsidTr="00DF3761">
        <w:tc>
          <w:tcPr>
            <w:tcW w:w="9713" w:type="dxa"/>
          </w:tcPr>
          <w:p w14:paraId="4F697612" w14:textId="77777777" w:rsidR="00DF3761" w:rsidRDefault="00DF3761" w:rsidP="00DF3761">
            <w:pPr>
              <w:widowControl w:val="0"/>
              <w:ind w:firstLine="709"/>
              <w:jc w:val="both"/>
              <w:rPr>
                <w:rFonts w:ascii="Times New Roman" w:eastAsia="Arial Unicode MS" w:hAnsi="Times New Roman"/>
                <w:color w:val="000000"/>
                <w:sz w:val="24"/>
                <w:szCs w:val="24"/>
              </w:rPr>
            </w:pPr>
            <w:r w:rsidRPr="00AF3C96">
              <w:rPr>
                <w:rFonts w:ascii="Times New Roman" w:eastAsia="Arial Unicode MS" w:hAnsi="Times New Roman"/>
                <w:color w:val="000000"/>
                <w:sz w:val="24"/>
                <w:szCs w:val="24"/>
              </w:rPr>
              <w:t>Ри</w:t>
            </w:r>
            <w:r>
              <w:rPr>
                <w:rFonts w:ascii="Times New Roman" w:eastAsia="Arial Unicode MS" w:hAnsi="Times New Roman"/>
                <w:color w:val="000000"/>
                <w:sz w:val="24"/>
                <w:szCs w:val="24"/>
              </w:rPr>
              <w:t>сунок 3. Вершины углов поворота</w:t>
            </w:r>
          </w:p>
        </w:tc>
      </w:tr>
    </w:tbl>
    <w:p w14:paraId="7E667D8E" w14:textId="77777777" w:rsidR="00DF3761" w:rsidRPr="00AF3C96" w:rsidRDefault="00DF3761"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p>
    <w:p w14:paraId="3CEB9E95"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p>
    <w:p w14:paraId="362F867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xml:space="preserve">При укладке трассы длина, равная расстоянию до следующей вершины угла </w:t>
      </w:r>
      <w:r w:rsidRPr="00AF3C96">
        <w:rPr>
          <w:rFonts w:ascii="Times New Roman" w:eastAsia="Arial Unicode MS" w:hAnsi="Times New Roman" w:cs="Times New Roman"/>
          <w:color w:val="000000"/>
          <w:sz w:val="24"/>
          <w:szCs w:val="24"/>
          <w:lang w:eastAsia="ru-RU"/>
        </w:rPr>
        <w:lastRenderedPageBreak/>
        <w:t>поворота, откладывается с помощью мерной ленты (рулетки). При этом должны быть закреплены на местности («точками» и «сторожками») и зафиксированы в пикетажной книжке все характерные точки трассы (конец и начало кривых, пикеты и «плюсовые точки»).</w:t>
      </w:r>
    </w:p>
    <w:p w14:paraId="5846FA0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После закрепления на местности следующей вершины угла поворота должна быть двумя полуприемами измерена фактическая величина угла поворота и выполнена детальная разбивка кривой с закреплением середины и характерных точек кривой.</w:t>
      </w:r>
    </w:p>
    <w:p w14:paraId="35F35E46"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Над закрепленной точкой следует установить раздвижную веху с отражателем и еще раз измерить фактическое расстояние от вершины угла поворота до закрепленного конца кривой и вертикальный угол на отражатель.</w:t>
      </w:r>
    </w:p>
    <w:p w14:paraId="54747AF2"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В пределах прямой, между концом одной и началом другой кривых, исполнитель устанавливает веху с отражателем только в характерных местах рельефа. В пикетажном журнале эти точки отмечаются номерами. Их пикетажные значения и отметки следует вычислять по данным измерений расстояний и вертикальных углов.</w:t>
      </w:r>
    </w:p>
    <w:p w14:paraId="139D75C0"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Положение начала второй кривой и вершины угла поворота следует устанавливать так же, как и конца первой кривой, - по проектным расстояниям.</w:t>
      </w:r>
    </w:p>
    <w:p w14:paraId="1ABB0671"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Уложенный на местности теодолитный (светодальномерный) ход должен быть привязан не реже чем через 2 км к магистральному ходу, служившему геодезической основой топографической съемки для составления инженерно-топографических планов, по которым производилось камеральное проектирование трассы. Точность измерений при укладке теодолитного (светодальномерного) хода по трассе должна удовлетворять требованиям таблицы.</w:t>
      </w:r>
    </w:p>
    <w:p w14:paraId="13F2DFAA"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Независимый вынос точек трассы на местность следует выполнять с помощью электрооптических и электронных тахеометров или светодальномеров способом полярных координат с пунктов (точек) магистрального хода, служившего геодезической основой топографических съемок для составления инженерно-топографических планов, по которым производилось камеральное проектирование трассы.</w:t>
      </w:r>
    </w:p>
    <w:p w14:paraId="677B4297"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Элементами независимого выноса точек трассы на местность способом полярных координат должны служить: углы между стороной магистрального хода и направлениями на характерные точки трассы и расстояния от пункта магистрального хода, с которого производится вынос, до точек трассы.</w:t>
      </w:r>
    </w:p>
    <w:p w14:paraId="7EB67FC8"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Исходными данными для вычисления элементов выноса точек трассы являются: координаты пунктов магистрального хода и координаты точек трассы, определенные аналитически по инженерно-топографическому плану, по которому выполнялось камеральное проектирование трассы.</w:t>
      </w:r>
    </w:p>
    <w:p w14:paraId="3A510F32"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При независимом выносе точек трассы способом полярных координат необходимо выполнить следующие операции.</w:t>
      </w:r>
    </w:p>
    <w:p w14:paraId="52C0CE99"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Прибор устанавливают над точкой магистрального хода, ориентируют на соседнюю точку хода и задают направление на выносимую точку трассы.</w:t>
      </w:r>
    </w:p>
    <w:p w14:paraId="49C2B0D4"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Исполнитель с раздвижной вехой, на которой закреплен светоотражатель, становится в створ заданного направления в районе прохождения трассы. Измеряют расстояние до вехи и вертикальный угол.</w:t>
      </w:r>
    </w:p>
    <w:p w14:paraId="4D068869"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Определяют горизонтальное проложение и сравнивают с вычисленным по координатам. Если разность измеренного и вычисленного расстояния меньше 2 м, по створу заданного направления откладывают эту разность и закрепляют точку трассы.</w:t>
      </w:r>
    </w:p>
    <w:p w14:paraId="0EAC045B"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Над закрепленной точкой трассы устанавливают раздвижную веху с отражателем, измеряют расстояние до вехи, горизонтальный и вертикальный угол, вычисляют фактические плановые координаты и высоту вынесенной точки трасты и сравнивают их с проектными.</w:t>
      </w:r>
    </w:p>
    <w:p w14:paraId="782FD339"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Если разность в расстоянии от вехи до прибора больше 2 м, веху смещают на величину этой разности и повторяют описанные выше действия.</w:t>
      </w:r>
    </w:p>
    <w:p w14:paraId="5DC72C70"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 xml:space="preserve">Магистральный ход, используемый как геодезическая основа при независимом </w:t>
      </w:r>
      <w:r w:rsidRPr="00AF3C96">
        <w:rPr>
          <w:rFonts w:ascii="Times New Roman" w:eastAsia="Arial Unicode MS" w:hAnsi="Times New Roman" w:cs="Times New Roman"/>
          <w:color w:val="000000"/>
          <w:sz w:val="24"/>
          <w:szCs w:val="24"/>
          <w:lang w:eastAsia="ru-RU"/>
        </w:rPr>
        <w:lastRenderedPageBreak/>
        <w:t>выносе на местность точек трассы, должен прокладываться с применением электрооптических и электронных тахеометров или светодальномеров. Максимальные расстояния с пунктов хода до точек трассы не должны превышать 250 м.</w:t>
      </w:r>
    </w:p>
    <w:p w14:paraId="3D00B2E8"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При независимом выносе точек трассы на местность следует использовать электрооптический и электронный тахеометры или теодолит с установленным на его колонки светодальномером, обеспечивающие измерения углов со средней квадратической ошибкой не более 10 и расстояний - 2 см.</w:t>
      </w:r>
    </w:p>
    <w:p w14:paraId="5EDC4F89" w14:textId="77777777" w:rsidR="00AF3C96" w:rsidRPr="00AF3C96" w:rsidRDefault="00AF3C96" w:rsidP="00AF3C96">
      <w:pPr>
        <w:widowControl w:val="0"/>
        <w:spacing w:after="0" w:line="240" w:lineRule="auto"/>
        <w:ind w:firstLine="709"/>
        <w:jc w:val="both"/>
        <w:rPr>
          <w:rFonts w:ascii="Times New Roman" w:eastAsia="Arial Unicode MS" w:hAnsi="Times New Roman" w:cs="Times New Roman"/>
          <w:color w:val="000000"/>
          <w:sz w:val="24"/>
          <w:szCs w:val="24"/>
          <w:lang w:eastAsia="ru-RU"/>
        </w:rPr>
      </w:pPr>
      <w:r w:rsidRPr="00AF3C96">
        <w:rPr>
          <w:rFonts w:ascii="Times New Roman" w:eastAsia="Arial Unicode MS" w:hAnsi="Times New Roman" w:cs="Times New Roman"/>
          <w:color w:val="000000"/>
          <w:sz w:val="24"/>
          <w:szCs w:val="24"/>
          <w:lang w:eastAsia="ru-RU"/>
        </w:rPr>
        <w:t>На застроенной территории при наличии инженерно-топографических планов масштаба 1:500 и 1:1000 полевое трассирование не производят.</w:t>
      </w:r>
    </w:p>
    <w:p w14:paraId="44E43221" w14:textId="77777777" w:rsidR="00AF3C96" w:rsidRDefault="00AF3C96" w:rsidP="001B0E31">
      <w:pPr>
        <w:shd w:val="clear" w:color="auto" w:fill="FFFFFF"/>
        <w:spacing w:after="0" w:line="240" w:lineRule="auto"/>
        <w:ind w:right="282"/>
        <w:jc w:val="center"/>
        <w:rPr>
          <w:rFonts w:ascii="Times New Roman" w:eastAsia="MS Mincho" w:hAnsi="Times New Roman" w:cs="Times New Roman"/>
          <w:b/>
          <w:bCs/>
          <w:iCs/>
          <w:spacing w:val="-1"/>
          <w:sz w:val="28"/>
          <w:szCs w:val="28"/>
          <w:lang w:eastAsia="ru-RU"/>
        </w:rPr>
      </w:pPr>
    </w:p>
    <w:p w14:paraId="01640365" w14:textId="77777777" w:rsidR="00AB4D2B" w:rsidRPr="00AB4D2B" w:rsidRDefault="00AB4D2B" w:rsidP="00AB4D2B">
      <w:pPr>
        <w:spacing w:after="0" w:line="360" w:lineRule="auto"/>
        <w:ind w:right="712"/>
        <w:jc w:val="both"/>
        <w:rPr>
          <w:rFonts w:ascii="Times New Roman" w:eastAsia="Calibri" w:hAnsi="Times New Roman" w:cs="Times New Roman"/>
          <w:i/>
          <w:sz w:val="24"/>
          <w:lang w:eastAsia="ru-RU"/>
        </w:rPr>
      </w:pPr>
      <w:r w:rsidRPr="001B0E31">
        <w:rPr>
          <w:rFonts w:ascii="Times New Roman" w:eastAsia="Calibri" w:hAnsi="Times New Roman" w:cs="Times New Roman"/>
          <w:b/>
          <w:i/>
          <w:sz w:val="24"/>
          <w:lang w:eastAsia="ru-RU"/>
        </w:rPr>
        <w:t>Вид задания</w:t>
      </w:r>
      <w:r w:rsidRPr="00AB4D2B">
        <w:rPr>
          <w:rFonts w:ascii="Times New Roman" w:eastAsia="Calibri" w:hAnsi="Times New Roman" w:cs="Times New Roman"/>
          <w:i/>
          <w:sz w:val="24"/>
          <w:lang w:eastAsia="ru-RU"/>
        </w:rPr>
        <w:t xml:space="preserve">: </w:t>
      </w:r>
      <w:r w:rsidRPr="00AB4D2B">
        <w:rPr>
          <w:rFonts w:ascii="Times New Roman" w:eastAsia="Times New Roman" w:hAnsi="Times New Roman" w:cs="Times New Roman"/>
          <w:sz w:val="24"/>
          <w:lang w:eastAsia="ru-RU"/>
        </w:rPr>
        <w:t>Тестовое занятие</w:t>
      </w:r>
    </w:p>
    <w:p w14:paraId="74E2E047" w14:textId="77777777" w:rsidR="00AB4D2B" w:rsidRPr="00AB4D2B" w:rsidRDefault="00AB4D2B" w:rsidP="0039459D">
      <w:pPr>
        <w:widowControl w:val="0"/>
        <w:numPr>
          <w:ilvl w:val="0"/>
          <w:numId w:val="38"/>
        </w:numPr>
        <w:tabs>
          <w:tab w:val="left" w:pos="1764"/>
        </w:tabs>
        <w:autoSpaceDE w:val="0"/>
        <w:autoSpaceDN w:val="0"/>
        <w:spacing w:before="39" w:after="0" w:line="242" w:lineRule="auto"/>
        <w:ind w:right="994"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Уменьшенное</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изображение</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плоскости</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значительного</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участка земной поверхности, полученные с учетом кривизны Земли называют:</w:t>
      </w:r>
    </w:p>
    <w:p w14:paraId="3EC2F28A" w14:textId="77777777" w:rsidR="00AB4D2B" w:rsidRPr="00AB4D2B" w:rsidRDefault="00AB4D2B" w:rsidP="0039459D">
      <w:pPr>
        <w:widowControl w:val="0"/>
        <w:numPr>
          <w:ilvl w:val="1"/>
          <w:numId w:val="38"/>
        </w:numPr>
        <w:tabs>
          <w:tab w:val="left" w:pos="1718"/>
        </w:tabs>
        <w:autoSpaceDE w:val="0"/>
        <w:autoSpaceDN w:val="0"/>
        <w:spacing w:after="0" w:line="31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планом;</w:t>
      </w:r>
    </w:p>
    <w:p w14:paraId="57DF68FB" w14:textId="77777777" w:rsidR="00AB4D2B" w:rsidRPr="00AB4D2B" w:rsidRDefault="00AB4D2B" w:rsidP="0039459D">
      <w:pPr>
        <w:widowControl w:val="0"/>
        <w:numPr>
          <w:ilvl w:val="1"/>
          <w:numId w:val="38"/>
        </w:numPr>
        <w:tabs>
          <w:tab w:val="left" w:pos="1649"/>
        </w:tabs>
        <w:autoSpaceDE w:val="0"/>
        <w:autoSpaceDN w:val="0"/>
        <w:spacing w:after="0" w:line="322" w:lineRule="exact"/>
        <w:ind w:left="1649"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картой;</w:t>
      </w:r>
    </w:p>
    <w:p w14:paraId="30CB3EA6"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профилем;</w:t>
      </w:r>
    </w:p>
    <w:p w14:paraId="002F3B81" w14:textId="77777777" w:rsidR="00AB4D2B" w:rsidRPr="00AB4D2B" w:rsidRDefault="00AB4D2B"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чертежом.</w:t>
      </w:r>
    </w:p>
    <w:p w14:paraId="2F0A6522" w14:textId="77777777" w:rsidR="00AB4D2B" w:rsidRPr="00AB4D2B" w:rsidRDefault="00AB4D2B" w:rsidP="0039459D">
      <w:pPr>
        <w:widowControl w:val="0"/>
        <w:numPr>
          <w:ilvl w:val="0"/>
          <w:numId w:val="38"/>
        </w:numPr>
        <w:tabs>
          <w:tab w:val="left" w:pos="1625"/>
        </w:tabs>
        <w:autoSpaceDE w:val="0"/>
        <w:autoSpaceDN w:val="0"/>
        <w:spacing w:before="4" w:after="0" w:line="240" w:lineRule="auto"/>
        <w:ind w:right="991" w:firstLine="708"/>
        <w:outlineLvl w:val="0"/>
        <w:rPr>
          <w:rFonts w:ascii="Times New Roman" w:eastAsia="Times New Roman" w:hAnsi="Times New Roman" w:cs="Times New Roman"/>
          <w:bCs/>
          <w:sz w:val="26"/>
          <w:szCs w:val="28"/>
        </w:rPr>
      </w:pPr>
      <w:r w:rsidRPr="00AB4D2B">
        <w:rPr>
          <w:rFonts w:ascii="Times New Roman" w:eastAsia="Times New Roman" w:hAnsi="Times New Roman" w:cs="Times New Roman"/>
          <w:bCs/>
          <w:sz w:val="28"/>
          <w:szCs w:val="28"/>
        </w:rPr>
        <w:t>Планы</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карты</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с</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изображением</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них</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контуров</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z w:val="28"/>
          <w:szCs w:val="28"/>
        </w:rPr>
        <w:t xml:space="preserve">рельефа </w:t>
      </w:r>
      <w:r w:rsidRPr="00AB4D2B">
        <w:rPr>
          <w:rFonts w:ascii="Times New Roman" w:eastAsia="Times New Roman" w:hAnsi="Times New Roman" w:cs="Times New Roman"/>
          <w:bCs/>
          <w:spacing w:val="-2"/>
          <w:sz w:val="28"/>
          <w:szCs w:val="28"/>
        </w:rPr>
        <w:t>называются:</w:t>
      </w:r>
    </w:p>
    <w:p w14:paraId="3CD695B5" w14:textId="77777777" w:rsidR="00AB4D2B" w:rsidRPr="00AB4D2B" w:rsidRDefault="00AB4D2B" w:rsidP="0039459D">
      <w:pPr>
        <w:widowControl w:val="0"/>
        <w:numPr>
          <w:ilvl w:val="1"/>
          <w:numId w:val="38"/>
        </w:numPr>
        <w:tabs>
          <w:tab w:val="left" w:pos="1718"/>
        </w:tabs>
        <w:autoSpaceDE w:val="0"/>
        <w:autoSpaceDN w:val="0"/>
        <w:spacing w:after="0" w:line="319"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плановыми;</w:t>
      </w:r>
    </w:p>
    <w:p w14:paraId="0F3A0624"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астрономическими;</w:t>
      </w:r>
    </w:p>
    <w:p w14:paraId="400A4E32"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профильными;</w:t>
      </w:r>
    </w:p>
    <w:p w14:paraId="6666BA11" w14:textId="77777777" w:rsidR="00AB4D2B" w:rsidRPr="00AB4D2B" w:rsidRDefault="00AB4D2B" w:rsidP="0039459D">
      <w:pPr>
        <w:widowControl w:val="0"/>
        <w:numPr>
          <w:ilvl w:val="1"/>
          <w:numId w:val="38"/>
        </w:numPr>
        <w:tabs>
          <w:tab w:val="left" w:pos="1649"/>
        </w:tabs>
        <w:autoSpaceDE w:val="0"/>
        <w:autoSpaceDN w:val="0"/>
        <w:spacing w:after="0" w:line="240" w:lineRule="auto"/>
        <w:ind w:left="1649"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топографическими.</w:t>
      </w:r>
    </w:p>
    <w:p w14:paraId="0DFCF938" w14:textId="77777777" w:rsidR="00AB4D2B" w:rsidRPr="00AB4D2B" w:rsidRDefault="00AB4D2B" w:rsidP="0039459D">
      <w:pPr>
        <w:widowControl w:val="0"/>
        <w:numPr>
          <w:ilvl w:val="0"/>
          <w:numId w:val="38"/>
        </w:numPr>
        <w:tabs>
          <w:tab w:val="left" w:pos="1625"/>
        </w:tabs>
        <w:autoSpaceDE w:val="0"/>
        <w:autoSpaceDN w:val="0"/>
        <w:spacing w:before="5" w:after="0" w:line="319" w:lineRule="exact"/>
        <w:ind w:left="1625" w:hanging="210"/>
        <w:outlineLvl w:val="0"/>
        <w:rPr>
          <w:rFonts w:ascii="Times New Roman" w:eastAsia="Times New Roman" w:hAnsi="Times New Roman" w:cs="Times New Roman"/>
          <w:bCs/>
          <w:sz w:val="26"/>
          <w:szCs w:val="28"/>
        </w:rPr>
      </w:pPr>
      <w:r w:rsidRPr="00AB4D2B">
        <w:rPr>
          <w:rFonts w:ascii="Times New Roman" w:eastAsia="Times New Roman" w:hAnsi="Times New Roman" w:cs="Times New Roman"/>
          <w:bCs/>
          <w:sz w:val="28"/>
          <w:szCs w:val="28"/>
        </w:rPr>
        <w:t>Изображается</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рельеф</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топографических</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картах</w:t>
      </w:r>
      <w:r w:rsidRPr="00AB4D2B">
        <w:rPr>
          <w:rFonts w:ascii="Times New Roman" w:eastAsia="Times New Roman" w:hAnsi="Times New Roman" w:cs="Times New Roman"/>
          <w:bCs/>
          <w:spacing w:val="-3"/>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pacing w:val="-2"/>
          <w:sz w:val="28"/>
          <w:szCs w:val="28"/>
        </w:rPr>
        <w:t>планах:</w:t>
      </w:r>
    </w:p>
    <w:p w14:paraId="3CF1810E" w14:textId="77777777" w:rsidR="00AB4D2B" w:rsidRPr="00AB4D2B" w:rsidRDefault="00AB4D2B" w:rsidP="0039459D">
      <w:pPr>
        <w:widowControl w:val="0"/>
        <w:numPr>
          <w:ilvl w:val="1"/>
          <w:numId w:val="38"/>
        </w:numPr>
        <w:tabs>
          <w:tab w:val="left" w:pos="1718"/>
        </w:tabs>
        <w:autoSpaceDE w:val="0"/>
        <w:autoSpaceDN w:val="0"/>
        <w:spacing w:after="0" w:line="319"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способом</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рисунок;</w:t>
      </w:r>
    </w:p>
    <w:p w14:paraId="17F0DA45" w14:textId="77777777" w:rsidR="00AB4D2B" w:rsidRPr="00AB4D2B" w:rsidRDefault="00AB4D2B" w:rsidP="0039459D">
      <w:pPr>
        <w:widowControl w:val="0"/>
        <w:numPr>
          <w:ilvl w:val="1"/>
          <w:numId w:val="38"/>
        </w:numPr>
        <w:tabs>
          <w:tab w:val="left" w:pos="1718"/>
        </w:tabs>
        <w:autoSpaceDE w:val="0"/>
        <w:autoSpaceDN w:val="0"/>
        <w:spacing w:before="2"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условными</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pacing w:val="-2"/>
          <w:sz w:val="28"/>
        </w:rPr>
        <w:t>знаками;</w:t>
      </w:r>
    </w:p>
    <w:p w14:paraId="0DF236ED" w14:textId="77777777" w:rsidR="00AB4D2B" w:rsidRPr="00AB4D2B" w:rsidRDefault="00AB4D2B" w:rsidP="0039459D">
      <w:pPr>
        <w:widowControl w:val="0"/>
        <w:numPr>
          <w:ilvl w:val="1"/>
          <w:numId w:val="38"/>
        </w:numPr>
        <w:tabs>
          <w:tab w:val="left" w:pos="1649"/>
        </w:tabs>
        <w:autoSpaceDE w:val="0"/>
        <w:autoSpaceDN w:val="0"/>
        <w:spacing w:after="0" w:line="322" w:lineRule="exact"/>
        <w:ind w:left="1649"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способом</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pacing w:val="-2"/>
          <w:sz w:val="28"/>
          <w:u w:val="single"/>
        </w:rPr>
        <w:t>горизонталей;</w:t>
      </w:r>
    </w:p>
    <w:p w14:paraId="2031DBDF" w14:textId="77777777" w:rsidR="00AB4D2B" w:rsidRPr="00AB4D2B" w:rsidRDefault="00AB4D2B"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подписями</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pacing w:val="-2"/>
          <w:sz w:val="28"/>
        </w:rPr>
        <w:t>координат.</w:t>
      </w:r>
    </w:p>
    <w:p w14:paraId="33CCAF36" w14:textId="77777777" w:rsidR="00AB4D2B" w:rsidRPr="00AB4D2B" w:rsidRDefault="00AB4D2B" w:rsidP="0039459D">
      <w:pPr>
        <w:widowControl w:val="0"/>
        <w:numPr>
          <w:ilvl w:val="0"/>
          <w:numId w:val="38"/>
        </w:numPr>
        <w:tabs>
          <w:tab w:val="left" w:pos="1695"/>
        </w:tabs>
        <w:autoSpaceDE w:val="0"/>
        <w:autoSpaceDN w:val="0"/>
        <w:spacing w:before="4" w:after="0" w:line="319" w:lineRule="exact"/>
        <w:ind w:left="1695" w:hanging="280"/>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Для</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изображения</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ситуации</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3"/>
          <w:sz w:val="28"/>
          <w:szCs w:val="28"/>
        </w:rPr>
        <w:t xml:space="preserve"> </w:t>
      </w:r>
      <w:r w:rsidRPr="00AB4D2B">
        <w:rPr>
          <w:rFonts w:ascii="Times New Roman" w:eastAsia="Times New Roman" w:hAnsi="Times New Roman" w:cs="Times New Roman"/>
          <w:bCs/>
          <w:sz w:val="28"/>
          <w:szCs w:val="28"/>
        </w:rPr>
        <w:t>планах</w:t>
      </w:r>
      <w:r w:rsidRPr="00AB4D2B">
        <w:rPr>
          <w:rFonts w:ascii="Times New Roman" w:eastAsia="Times New Roman" w:hAnsi="Times New Roman" w:cs="Times New Roman"/>
          <w:bCs/>
          <w:spacing w:val="-3"/>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картах</w:t>
      </w:r>
      <w:r w:rsidRPr="00AB4D2B">
        <w:rPr>
          <w:rFonts w:ascii="Times New Roman" w:eastAsia="Times New Roman" w:hAnsi="Times New Roman" w:cs="Times New Roman"/>
          <w:bCs/>
          <w:spacing w:val="-2"/>
          <w:sz w:val="28"/>
          <w:szCs w:val="28"/>
        </w:rPr>
        <w:t xml:space="preserve"> применяют:</w:t>
      </w:r>
    </w:p>
    <w:p w14:paraId="4E6A831B" w14:textId="77777777" w:rsidR="00AB4D2B" w:rsidRPr="00AB4D2B" w:rsidRDefault="00AB4D2B" w:rsidP="0039459D">
      <w:pPr>
        <w:widowControl w:val="0"/>
        <w:numPr>
          <w:ilvl w:val="1"/>
          <w:numId w:val="38"/>
        </w:numPr>
        <w:tabs>
          <w:tab w:val="left" w:pos="1718"/>
        </w:tabs>
        <w:autoSpaceDE w:val="0"/>
        <w:autoSpaceDN w:val="0"/>
        <w:spacing w:after="0" w:line="319"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рисунки;</w:t>
      </w:r>
    </w:p>
    <w:p w14:paraId="67349080"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различные</w:t>
      </w:r>
      <w:r w:rsidRPr="00AB4D2B">
        <w:rPr>
          <w:rFonts w:ascii="Times New Roman" w:eastAsia="Times New Roman" w:hAnsi="Times New Roman" w:cs="Times New Roman"/>
          <w:spacing w:val="-10"/>
          <w:sz w:val="28"/>
        </w:rPr>
        <w:t xml:space="preserve"> </w:t>
      </w:r>
      <w:r w:rsidRPr="00AB4D2B">
        <w:rPr>
          <w:rFonts w:ascii="Times New Roman" w:eastAsia="Times New Roman" w:hAnsi="Times New Roman" w:cs="Times New Roman"/>
          <w:spacing w:val="-2"/>
          <w:sz w:val="28"/>
        </w:rPr>
        <w:t>краски;</w:t>
      </w:r>
    </w:p>
    <w:p w14:paraId="66987BB4" w14:textId="77777777" w:rsidR="00AB4D2B" w:rsidRPr="00AB4D2B" w:rsidRDefault="00AB4D2B"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записки;</w:t>
      </w:r>
    </w:p>
    <w:p w14:paraId="02CE963D" w14:textId="77777777" w:rsidR="00AB4D2B" w:rsidRPr="00AB4D2B" w:rsidRDefault="00AB4D2B" w:rsidP="0039459D">
      <w:pPr>
        <w:widowControl w:val="0"/>
        <w:numPr>
          <w:ilvl w:val="1"/>
          <w:numId w:val="38"/>
        </w:numPr>
        <w:tabs>
          <w:tab w:val="left" w:pos="1649"/>
        </w:tabs>
        <w:autoSpaceDE w:val="0"/>
        <w:autoSpaceDN w:val="0"/>
        <w:spacing w:before="67" w:after="0" w:line="240" w:lineRule="auto"/>
        <w:rPr>
          <w:rFonts w:ascii="Times New Roman" w:eastAsia="Times New Roman" w:hAnsi="Times New Roman" w:cs="Times New Roman"/>
          <w:sz w:val="28"/>
          <w:u w:val="single"/>
        </w:rPr>
      </w:pPr>
      <w:r w:rsidRPr="00AB4D2B">
        <w:rPr>
          <w:rFonts w:ascii="Times New Roman" w:eastAsia="Times New Roman" w:hAnsi="Times New Roman" w:cs="Times New Roman"/>
          <w:sz w:val="28"/>
          <w:u w:val="single"/>
        </w:rPr>
        <w:t>условные</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pacing w:val="-2"/>
          <w:sz w:val="28"/>
          <w:u w:val="single"/>
        </w:rPr>
        <w:t>знаки.</w:t>
      </w:r>
    </w:p>
    <w:p w14:paraId="4A666093" w14:textId="77777777" w:rsidR="00AB4D2B" w:rsidRPr="00AB4D2B" w:rsidRDefault="00AB4D2B" w:rsidP="0039459D">
      <w:pPr>
        <w:widowControl w:val="0"/>
        <w:numPr>
          <w:ilvl w:val="0"/>
          <w:numId w:val="38"/>
        </w:numPr>
        <w:tabs>
          <w:tab w:val="left" w:pos="1745"/>
        </w:tabs>
        <w:autoSpaceDE w:val="0"/>
        <w:autoSpaceDN w:val="0"/>
        <w:spacing w:before="7" w:after="0" w:line="240" w:lineRule="auto"/>
        <w:ind w:right="992"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Внемасштабные</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условные</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знаки</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картах</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планах</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служат</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 xml:space="preserve">для </w:t>
      </w:r>
      <w:r w:rsidRPr="00AB4D2B">
        <w:rPr>
          <w:rFonts w:ascii="Times New Roman" w:eastAsia="Times New Roman" w:hAnsi="Times New Roman" w:cs="Times New Roman"/>
          <w:bCs/>
          <w:spacing w:val="-2"/>
          <w:sz w:val="28"/>
          <w:szCs w:val="28"/>
        </w:rPr>
        <w:t>изображения:</w:t>
      </w:r>
    </w:p>
    <w:p w14:paraId="5493CD02" w14:textId="77777777" w:rsidR="00AB4D2B" w:rsidRPr="00AB4D2B" w:rsidRDefault="00AB4D2B" w:rsidP="0039459D">
      <w:pPr>
        <w:widowControl w:val="0"/>
        <w:numPr>
          <w:ilvl w:val="1"/>
          <w:numId w:val="38"/>
        </w:numPr>
        <w:tabs>
          <w:tab w:val="left" w:pos="1649"/>
        </w:tabs>
        <w:autoSpaceDE w:val="0"/>
        <w:autoSpaceDN w:val="0"/>
        <w:spacing w:after="0" w:line="316" w:lineRule="exact"/>
        <w:ind w:left="1649"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объектов</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размеры</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которых</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не</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выражается</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в</w:t>
      </w:r>
      <w:r w:rsidRPr="00AB4D2B">
        <w:rPr>
          <w:rFonts w:ascii="Times New Roman" w:eastAsia="Times New Roman" w:hAnsi="Times New Roman" w:cs="Times New Roman"/>
          <w:spacing w:val="-7"/>
          <w:sz w:val="28"/>
          <w:u w:val="single"/>
        </w:rPr>
        <w:t xml:space="preserve"> </w:t>
      </w:r>
      <w:r w:rsidRPr="00AB4D2B">
        <w:rPr>
          <w:rFonts w:ascii="Times New Roman" w:eastAsia="Times New Roman" w:hAnsi="Times New Roman" w:cs="Times New Roman"/>
          <w:sz w:val="28"/>
          <w:u w:val="single"/>
        </w:rPr>
        <w:t>данном</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pacing w:val="-2"/>
          <w:sz w:val="28"/>
          <w:u w:val="single"/>
        </w:rPr>
        <w:t>масштабе;</w:t>
      </w:r>
    </w:p>
    <w:p w14:paraId="452C9BE5"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объектов</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площадей</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z w:val="28"/>
        </w:rPr>
        <w:t>с</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указанием</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их</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границ;</w:t>
      </w:r>
    </w:p>
    <w:p w14:paraId="5B6575AF" w14:textId="77777777" w:rsidR="00AB4D2B" w:rsidRPr="00AB4D2B" w:rsidRDefault="00AB4D2B"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линейных</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объектов,</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длина</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которых</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выражается</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в</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данном</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масштабе;</w:t>
      </w:r>
    </w:p>
    <w:p w14:paraId="5E609E14" w14:textId="77777777" w:rsidR="00AB4D2B" w:rsidRPr="00AB4D2B" w:rsidRDefault="00AB4D2B"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цифровых</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z w:val="28"/>
        </w:rPr>
        <w:t>и</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z w:val="28"/>
        </w:rPr>
        <w:t>буквенных</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надписей</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характеризующие</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объекты.</w:t>
      </w:r>
    </w:p>
    <w:p w14:paraId="3B9D477F" w14:textId="77777777" w:rsidR="00AB4D2B" w:rsidRPr="00AB4D2B" w:rsidRDefault="00AB4D2B" w:rsidP="0039459D">
      <w:pPr>
        <w:widowControl w:val="0"/>
        <w:numPr>
          <w:ilvl w:val="0"/>
          <w:numId w:val="38"/>
        </w:numPr>
        <w:tabs>
          <w:tab w:val="left" w:pos="1819"/>
        </w:tabs>
        <w:autoSpaceDE w:val="0"/>
        <w:autoSpaceDN w:val="0"/>
        <w:spacing w:before="283" w:after="0" w:line="240" w:lineRule="auto"/>
        <w:ind w:right="986"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Систему,</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закрепленную</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специальными</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знаками</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точек</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земной поверхности, называют:</w:t>
      </w:r>
    </w:p>
    <w:p w14:paraId="1BCCB200"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топографическая</w:t>
      </w:r>
      <w:r w:rsidRPr="00AB4D2B">
        <w:rPr>
          <w:rFonts w:ascii="Times New Roman" w:eastAsia="Times New Roman" w:hAnsi="Times New Roman" w:cs="Times New Roman"/>
          <w:spacing w:val="-14"/>
          <w:sz w:val="28"/>
        </w:rPr>
        <w:t xml:space="preserve"> </w:t>
      </w:r>
      <w:r w:rsidRPr="00AB4D2B">
        <w:rPr>
          <w:rFonts w:ascii="Times New Roman" w:eastAsia="Times New Roman" w:hAnsi="Times New Roman" w:cs="Times New Roman"/>
          <w:spacing w:val="-2"/>
          <w:sz w:val="28"/>
        </w:rPr>
        <w:t>карта;</w:t>
      </w:r>
    </w:p>
    <w:p w14:paraId="16D55BD5"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lastRenderedPageBreak/>
        <w:t>топографический</w:t>
      </w:r>
      <w:r w:rsidRPr="00AB4D2B">
        <w:rPr>
          <w:rFonts w:ascii="Times New Roman" w:eastAsia="Times New Roman" w:hAnsi="Times New Roman" w:cs="Times New Roman"/>
          <w:spacing w:val="-15"/>
          <w:sz w:val="28"/>
        </w:rPr>
        <w:t xml:space="preserve"> </w:t>
      </w:r>
      <w:r w:rsidRPr="00AB4D2B">
        <w:rPr>
          <w:rFonts w:ascii="Times New Roman" w:eastAsia="Times New Roman" w:hAnsi="Times New Roman" w:cs="Times New Roman"/>
          <w:spacing w:val="-4"/>
          <w:sz w:val="28"/>
        </w:rPr>
        <w:t>план;</w:t>
      </w:r>
    </w:p>
    <w:p w14:paraId="1230A5D7"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геодезические</w:t>
      </w:r>
      <w:r w:rsidRPr="00AB4D2B">
        <w:rPr>
          <w:rFonts w:ascii="Times New Roman" w:eastAsia="Times New Roman" w:hAnsi="Times New Roman" w:cs="Times New Roman"/>
          <w:spacing w:val="-12"/>
          <w:sz w:val="28"/>
        </w:rPr>
        <w:t xml:space="preserve"> </w:t>
      </w:r>
      <w:r w:rsidRPr="00AB4D2B">
        <w:rPr>
          <w:rFonts w:ascii="Times New Roman" w:eastAsia="Times New Roman" w:hAnsi="Times New Roman" w:cs="Times New Roman"/>
          <w:spacing w:val="-2"/>
          <w:sz w:val="28"/>
        </w:rPr>
        <w:t>знаки;</w:t>
      </w:r>
    </w:p>
    <w:p w14:paraId="6F56EA11" w14:textId="77777777" w:rsidR="00AB4D2B" w:rsidRPr="00AB4D2B" w:rsidRDefault="00AB4D2B" w:rsidP="0039459D">
      <w:pPr>
        <w:widowControl w:val="0"/>
        <w:numPr>
          <w:ilvl w:val="1"/>
          <w:numId w:val="38"/>
        </w:numPr>
        <w:tabs>
          <w:tab w:val="left" w:pos="2218"/>
        </w:tabs>
        <w:autoSpaceDE w:val="0"/>
        <w:autoSpaceDN w:val="0"/>
        <w:spacing w:after="0" w:line="240" w:lineRule="auto"/>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9"/>
          <w:sz w:val="28"/>
          <w:u w:val="single"/>
        </w:rPr>
        <w:t xml:space="preserve"> </w:t>
      </w:r>
      <w:r w:rsidRPr="00AB4D2B">
        <w:rPr>
          <w:rFonts w:ascii="Times New Roman" w:eastAsia="Times New Roman" w:hAnsi="Times New Roman" w:cs="Times New Roman"/>
          <w:sz w:val="28"/>
          <w:u w:val="single"/>
        </w:rPr>
        <w:t>геодезическая</w:t>
      </w: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pacing w:val="-4"/>
          <w:sz w:val="28"/>
          <w:u w:val="single"/>
        </w:rPr>
        <w:t>сеть.</w:t>
      </w:r>
    </w:p>
    <w:p w14:paraId="745E7A85" w14:textId="77777777" w:rsidR="00AB4D2B" w:rsidRPr="00AB4D2B" w:rsidRDefault="00AB4D2B" w:rsidP="00AB4D2B">
      <w:pPr>
        <w:widowControl w:val="0"/>
        <w:autoSpaceDE w:val="0"/>
        <w:autoSpaceDN w:val="0"/>
        <w:spacing w:before="6" w:after="0" w:line="240" w:lineRule="auto"/>
        <w:rPr>
          <w:rFonts w:ascii="Times New Roman" w:eastAsia="Times New Roman" w:hAnsi="Times New Roman" w:cs="Times New Roman"/>
          <w:sz w:val="28"/>
          <w:szCs w:val="24"/>
        </w:rPr>
      </w:pPr>
    </w:p>
    <w:p w14:paraId="678F3354" w14:textId="77777777" w:rsidR="00AB4D2B" w:rsidRPr="00AB4D2B" w:rsidRDefault="00AB4D2B" w:rsidP="0039459D">
      <w:pPr>
        <w:widowControl w:val="0"/>
        <w:numPr>
          <w:ilvl w:val="0"/>
          <w:numId w:val="38"/>
        </w:numPr>
        <w:tabs>
          <w:tab w:val="left" w:pos="1764"/>
        </w:tabs>
        <w:autoSpaceDE w:val="0"/>
        <w:autoSpaceDN w:val="0"/>
        <w:spacing w:after="0" w:line="319" w:lineRule="exact"/>
        <w:ind w:left="1764" w:hanging="349"/>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нивелирной</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рейке</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написанные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цифры</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выражены</w:t>
      </w:r>
      <w:r w:rsidRPr="00AB4D2B">
        <w:rPr>
          <w:rFonts w:ascii="Times New Roman" w:eastAsia="Times New Roman" w:hAnsi="Times New Roman" w:cs="Times New Roman"/>
          <w:bCs/>
          <w:spacing w:val="-1"/>
          <w:sz w:val="28"/>
          <w:szCs w:val="28"/>
        </w:rPr>
        <w:t xml:space="preserve"> </w:t>
      </w:r>
      <w:r w:rsidRPr="00AB4D2B">
        <w:rPr>
          <w:rFonts w:ascii="Times New Roman" w:eastAsia="Times New Roman" w:hAnsi="Times New Roman" w:cs="Times New Roman"/>
          <w:bCs/>
          <w:spacing w:val="-5"/>
          <w:sz w:val="28"/>
          <w:szCs w:val="28"/>
        </w:rPr>
        <w:t>в:</w:t>
      </w:r>
    </w:p>
    <w:p w14:paraId="7BB116D2" w14:textId="77777777" w:rsidR="00AB4D2B" w:rsidRPr="00AB4D2B" w:rsidRDefault="00AB4D2B" w:rsidP="0039459D">
      <w:pPr>
        <w:widowControl w:val="0"/>
        <w:numPr>
          <w:ilvl w:val="1"/>
          <w:numId w:val="38"/>
        </w:numPr>
        <w:tabs>
          <w:tab w:val="left" w:pos="2287"/>
        </w:tabs>
        <w:autoSpaceDE w:val="0"/>
        <w:autoSpaceDN w:val="0"/>
        <w:spacing w:after="0" w:line="319"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миллиметрах;</w:t>
      </w:r>
    </w:p>
    <w:p w14:paraId="53C5796A"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сантиметрах;</w:t>
      </w:r>
    </w:p>
    <w:p w14:paraId="59CFAC8D" w14:textId="77777777" w:rsidR="00AB4D2B" w:rsidRPr="00AB4D2B" w:rsidRDefault="00AB4D2B" w:rsidP="0039459D">
      <w:pPr>
        <w:widowControl w:val="0"/>
        <w:numPr>
          <w:ilvl w:val="1"/>
          <w:numId w:val="38"/>
        </w:numPr>
        <w:tabs>
          <w:tab w:val="left" w:pos="2218"/>
        </w:tabs>
        <w:autoSpaceDE w:val="0"/>
        <w:autoSpaceDN w:val="0"/>
        <w:spacing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дециметрах;</w:t>
      </w:r>
    </w:p>
    <w:p w14:paraId="0F1B7D49"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метрах.</w:t>
      </w:r>
    </w:p>
    <w:p w14:paraId="2CA207C0" w14:textId="77777777" w:rsidR="00AB4D2B" w:rsidRPr="00AB4D2B" w:rsidRDefault="00AB4D2B" w:rsidP="00AB4D2B">
      <w:pPr>
        <w:widowControl w:val="0"/>
        <w:autoSpaceDE w:val="0"/>
        <w:autoSpaceDN w:val="0"/>
        <w:spacing w:before="6" w:after="0" w:line="240" w:lineRule="auto"/>
        <w:rPr>
          <w:rFonts w:ascii="Times New Roman" w:eastAsia="Times New Roman" w:hAnsi="Times New Roman" w:cs="Times New Roman"/>
          <w:sz w:val="28"/>
          <w:szCs w:val="24"/>
        </w:rPr>
      </w:pPr>
    </w:p>
    <w:p w14:paraId="5F102D5C" w14:textId="77777777" w:rsidR="00AB4D2B" w:rsidRPr="00AB4D2B" w:rsidRDefault="00AB4D2B" w:rsidP="0039459D">
      <w:pPr>
        <w:widowControl w:val="0"/>
        <w:numPr>
          <w:ilvl w:val="0"/>
          <w:numId w:val="38"/>
        </w:numPr>
        <w:tabs>
          <w:tab w:val="left" w:pos="1902"/>
          <w:tab w:val="left" w:pos="3667"/>
          <w:tab w:val="left" w:pos="4243"/>
          <w:tab w:val="left" w:pos="5820"/>
          <w:tab w:val="left" w:pos="6645"/>
          <w:tab w:val="left" w:pos="7860"/>
          <w:tab w:val="left" w:pos="10047"/>
        </w:tabs>
        <w:autoSpaceDE w:val="0"/>
        <w:autoSpaceDN w:val="0"/>
        <w:spacing w:after="0" w:line="240" w:lineRule="auto"/>
        <w:ind w:right="990"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pacing w:val="-2"/>
          <w:sz w:val="28"/>
          <w:szCs w:val="28"/>
        </w:rPr>
        <w:t>Построение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6"/>
          <w:sz w:val="28"/>
          <w:szCs w:val="28"/>
        </w:rPr>
        <w:t>на</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местности</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4"/>
          <w:sz w:val="28"/>
          <w:szCs w:val="28"/>
        </w:rPr>
        <w:t>осей</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здания,</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определяющих</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6"/>
          <w:sz w:val="28"/>
          <w:szCs w:val="28"/>
        </w:rPr>
        <w:t xml:space="preserve">их </w:t>
      </w:r>
      <w:r w:rsidRPr="00AB4D2B">
        <w:rPr>
          <w:rFonts w:ascii="Times New Roman" w:eastAsia="Times New Roman" w:hAnsi="Times New Roman" w:cs="Times New Roman"/>
          <w:bCs/>
          <w:sz w:val="28"/>
          <w:szCs w:val="28"/>
        </w:rPr>
        <w:t>конфигурацию и габарит, называют:</w:t>
      </w:r>
    </w:p>
    <w:p w14:paraId="0AA90FBF"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разметка;</w:t>
      </w:r>
    </w:p>
    <w:p w14:paraId="12CDC664"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топография;</w:t>
      </w:r>
    </w:p>
    <w:p w14:paraId="7B40A00C" w14:textId="77777777" w:rsidR="00AB4D2B" w:rsidRPr="00AB4D2B" w:rsidRDefault="00AB4D2B" w:rsidP="0039459D">
      <w:pPr>
        <w:widowControl w:val="0"/>
        <w:numPr>
          <w:ilvl w:val="1"/>
          <w:numId w:val="38"/>
        </w:numPr>
        <w:tabs>
          <w:tab w:val="left" w:pos="2218"/>
        </w:tabs>
        <w:autoSpaceDE w:val="0"/>
        <w:autoSpaceDN w:val="0"/>
        <w:spacing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разбивка;</w:t>
      </w:r>
    </w:p>
    <w:p w14:paraId="7948F5A0"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геодезия.</w:t>
      </w:r>
    </w:p>
    <w:p w14:paraId="7F03F255" w14:textId="77777777" w:rsidR="00AB4D2B" w:rsidRPr="00AB4D2B" w:rsidRDefault="00AB4D2B" w:rsidP="00AB4D2B">
      <w:pPr>
        <w:widowControl w:val="0"/>
        <w:autoSpaceDE w:val="0"/>
        <w:autoSpaceDN w:val="0"/>
        <w:spacing w:before="6" w:after="0" w:line="240" w:lineRule="auto"/>
        <w:rPr>
          <w:rFonts w:ascii="Times New Roman" w:eastAsia="Times New Roman" w:hAnsi="Times New Roman" w:cs="Times New Roman"/>
          <w:sz w:val="28"/>
          <w:szCs w:val="24"/>
        </w:rPr>
      </w:pPr>
    </w:p>
    <w:p w14:paraId="5574A6C8" w14:textId="77777777" w:rsidR="00AB4D2B" w:rsidRPr="00AB4D2B" w:rsidRDefault="00AB4D2B" w:rsidP="0039459D">
      <w:pPr>
        <w:widowControl w:val="0"/>
        <w:numPr>
          <w:ilvl w:val="0"/>
          <w:numId w:val="38"/>
        </w:numPr>
        <w:tabs>
          <w:tab w:val="left" w:pos="1793"/>
        </w:tabs>
        <w:autoSpaceDE w:val="0"/>
        <w:autoSpaceDN w:val="0"/>
        <w:spacing w:after="0" w:line="240" w:lineRule="auto"/>
        <w:ind w:right="992"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Две</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линии,</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пересекающиеся</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под</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прямым</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углом,</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относительно</w:t>
      </w:r>
      <w:r w:rsidRPr="00AB4D2B">
        <w:rPr>
          <w:rFonts w:ascii="Times New Roman" w:eastAsia="Times New Roman" w:hAnsi="Times New Roman" w:cs="Times New Roman"/>
          <w:bCs/>
          <w:spacing w:val="40"/>
          <w:sz w:val="28"/>
          <w:szCs w:val="28"/>
        </w:rPr>
        <w:t xml:space="preserve"> </w:t>
      </w:r>
      <w:r w:rsidRPr="00AB4D2B">
        <w:rPr>
          <w:rFonts w:ascii="Times New Roman" w:eastAsia="Times New Roman" w:hAnsi="Times New Roman" w:cs="Times New Roman"/>
          <w:bCs/>
          <w:sz w:val="28"/>
          <w:szCs w:val="28"/>
        </w:rPr>
        <w:t>которых здание располагается симметрично, составляют оси:</w:t>
      </w:r>
    </w:p>
    <w:p w14:paraId="772F22E4" w14:textId="77777777" w:rsidR="00AB4D2B" w:rsidRPr="00AB4D2B" w:rsidRDefault="00AB4D2B" w:rsidP="0039459D">
      <w:pPr>
        <w:widowControl w:val="0"/>
        <w:numPr>
          <w:ilvl w:val="1"/>
          <w:numId w:val="38"/>
        </w:numPr>
        <w:tabs>
          <w:tab w:val="left" w:pos="2218"/>
        </w:tabs>
        <w:autoSpaceDE w:val="0"/>
        <w:autoSpaceDN w:val="0"/>
        <w:spacing w:after="0" w:line="316"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главные;</w:t>
      </w:r>
    </w:p>
    <w:p w14:paraId="665A75AB"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основные;</w:t>
      </w:r>
    </w:p>
    <w:p w14:paraId="3761103E"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вспомогательные;</w:t>
      </w:r>
    </w:p>
    <w:p w14:paraId="21B8DC50"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красные</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линии.</w:t>
      </w:r>
    </w:p>
    <w:p w14:paraId="4BE8AEF8" w14:textId="77777777" w:rsidR="00AB4D2B" w:rsidRPr="00AB4D2B" w:rsidRDefault="00AB4D2B" w:rsidP="00AB4D2B">
      <w:pPr>
        <w:widowControl w:val="0"/>
        <w:autoSpaceDE w:val="0"/>
        <w:autoSpaceDN w:val="0"/>
        <w:spacing w:before="6" w:after="0" w:line="240" w:lineRule="auto"/>
        <w:rPr>
          <w:rFonts w:ascii="Times New Roman" w:eastAsia="Times New Roman" w:hAnsi="Times New Roman" w:cs="Times New Roman"/>
          <w:sz w:val="28"/>
          <w:szCs w:val="24"/>
        </w:rPr>
      </w:pPr>
    </w:p>
    <w:p w14:paraId="388D4BFE" w14:textId="77777777" w:rsidR="00AB4D2B" w:rsidRPr="00AB4D2B" w:rsidRDefault="00AB4D2B" w:rsidP="0039459D">
      <w:pPr>
        <w:widowControl w:val="0"/>
        <w:numPr>
          <w:ilvl w:val="0"/>
          <w:numId w:val="38"/>
        </w:numPr>
        <w:tabs>
          <w:tab w:val="left" w:pos="2200"/>
          <w:tab w:val="left" w:pos="3403"/>
          <w:tab w:val="left" w:pos="5664"/>
          <w:tab w:val="left" w:pos="7226"/>
          <w:tab w:val="left" w:pos="8959"/>
          <w:tab w:val="left" w:pos="10044"/>
        </w:tabs>
        <w:autoSpaceDE w:val="0"/>
        <w:autoSpaceDN w:val="0"/>
        <w:spacing w:before="1" w:after="0" w:line="240" w:lineRule="auto"/>
        <w:ind w:right="993"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pacing w:val="-2"/>
          <w:sz w:val="28"/>
          <w:szCs w:val="28"/>
        </w:rPr>
        <w:t>Знаки,</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закрепляющие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высотное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положение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точек</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6"/>
          <w:sz w:val="28"/>
          <w:szCs w:val="28"/>
        </w:rPr>
        <w:t xml:space="preserve">на </w:t>
      </w:r>
      <w:r w:rsidRPr="00AB4D2B">
        <w:rPr>
          <w:rFonts w:ascii="Times New Roman" w:eastAsia="Times New Roman" w:hAnsi="Times New Roman" w:cs="Times New Roman"/>
          <w:bCs/>
          <w:sz w:val="28"/>
          <w:szCs w:val="28"/>
        </w:rPr>
        <w:t>строительной площадке, называют:</w:t>
      </w:r>
    </w:p>
    <w:p w14:paraId="1FA91855" w14:textId="77777777" w:rsidR="00AB4D2B" w:rsidRPr="00AB4D2B" w:rsidRDefault="00AB4D2B" w:rsidP="0039459D">
      <w:pPr>
        <w:widowControl w:val="0"/>
        <w:numPr>
          <w:ilvl w:val="1"/>
          <w:numId w:val="38"/>
        </w:numPr>
        <w:tabs>
          <w:tab w:val="left" w:pos="2143"/>
        </w:tabs>
        <w:autoSpaceDE w:val="0"/>
        <w:autoSpaceDN w:val="0"/>
        <w:spacing w:after="0" w:line="316" w:lineRule="exact"/>
        <w:ind w:left="2143"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обноска;</w:t>
      </w:r>
    </w:p>
    <w:p w14:paraId="35172C2D" w14:textId="77777777" w:rsidR="00AB4D2B" w:rsidRPr="00AB4D2B" w:rsidRDefault="00AB4D2B" w:rsidP="0039459D">
      <w:pPr>
        <w:widowControl w:val="0"/>
        <w:numPr>
          <w:ilvl w:val="1"/>
          <w:numId w:val="38"/>
        </w:numPr>
        <w:tabs>
          <w:tab w:val="left" w:pos="2074"/>
        </w:tabs>
        <w:autoSpaceDE w:val="0"/>
        <w:autoSpaceDN w:val="0"/>
        <w:spacing w:after="0" w:line="322" w:lineRule="exact"/>
        <w:ind w:left="2074"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репер;</w:t>
      </w:r>
    </w:p>
    <w:p w14:paraId="55069622" w14:textId="77777777" w:rsidR="00AB4D2B" w:rsidRPr="00AB4D2B" w:rsidRDefault="00AB4D2B" w:rsidP="0039459D">
      <w:pPr>
        <w:widowControl w:val="0"/>
        <w:numPr>
          <w:ilvl w:val="1"/>
          <w:numId w:val="38"/>
        </w:numPr>
        <w:tabs>
          <w:tab w:val="left" w:pos="2143"/>
        </w:tabs>
        <w:autoSpaceDE w:val="0"/>
        <w:autoSpaceDN w:val="0"/>
        <w:spacing w:after="0" w:line="240" w:lineRule="auto"/>
        <w:ind w:left="2143" w:hanging="303"/>
        <w:rPr>
          <w:rFonts w:ascii="Times New Roman" w:eastAsia="Times New Roman" w:hAnsi="Times New Roman" w:cs="Times New Roman"/>
          <w:sz w:val="28"/>
        </w:rPr>
      </w:pPr>
      <w:r w:rsidRPr="00AB4D2B">
        <w:rPr>
          <w:rFonts w:ascii="Times New Roman" w:eastAsia="Times New Roman" w:hAnsi="Times New Roman" w:cs="Times New Roman"/>
          <w:sz w:val="28"/>
        </w:rPr>
        <w:t>геодезические</w:t>
      </w:r>
      <w:r w:rsidRPr="00AB4D2B">
        <w:rPr>
          <w:rFonts w:ascii="Times New Roman" w:eastAsia="Times New Roman" w:hAnsi="Times New Roman" w:cs="Times New Roman"/>
          <w:spacing w:val="-12"/>
          <w:sz w:val="28"/>
        </w:rPr>
        <w:t xml:space="preserve"> </w:t>
      </w:r>
      <w:r w:rsidRPr="00AB4D2B">
        <w:rPr>
          <w:rFonts w:ascii="Times New Roman" w:eastAsia="Times New Roman" w:hAnsi="Times New Roman" w:cs="Times New Roman"/>
          <w:spacing w:val="-2"/>
          <w:sz w:val="28"/>
        </w:rPr>
        <w:t>знаки;</w:t>
      </w:r>
    </w:p>
    <w:p w14:paraId="78BA83BE" w14:textId="77777777" w:rsidR="00AB4D2B" w:rsidRPr="00AB4D2B" w:rsidRDefault="00AB4D2B" w:rsidP="0039459D">
      <w:pPr>
        <w:widowControl w:val="0"/>
        <w:numPr>
          <w:ilvl w:val="1"/>
          <w:numId w:val="38"/>
        </w:numPr>
        <w:tabs>
          <w:tab w:val="left" w:pos="2143"/>
        </w:tabs>
        <w:autoSpaceDE w:val="0"/>
        <w:autoSpaceDN w:val="0"/>
        <w:spacing w:before="1" w:after="0" w:line="240" w:lineRule="auto"/>
        <w:ind w:left="2143" w:hanging="303"/>
        <w:rPr>
          <w:rFonts w:ascii="Times New Roman" w:eastAsia="Times New Roman" w:hAnsi="Times New Roman" w:cs="Times New Roman"/>
          <w:sz w:val="28"/>
        </w:rPr>
      </w:pPr>
      <w:r w:rsidRPr="00AB4D2B">
        <w:rPr>
          <w:rFonts w:ascii="Times New Roman" w:eastAsia="Times New Roman" w:hAnsi="Times New Roman" w:cs="Times New Roman"/>
          <w:sz w:val="28"/>
        </w:rPr>
        <w:t>грунтовый</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знак.</w:t>
      </w:r>
    </w:p>
    <w:p w14:paraId="265D17B8" w14:textId="77777777" w:rsidR="00AB4D2B" w:rsidRPr="00AB4D2B" w:rsidRDefault="00AB4D2B" w:rsidP="00AB4D2B">
      <w:pPr>
        <w:widowControl w:val="0"/>
        <w:autoSpaceDE w:val="0"/>
        <w:autoSpaceDN w:val="0"/>
        <w:spacing w:before="4" w:after="0" w:line="240" w:lineRule="auto"/>
        <w:rPr>
          <w:rFonts w:ascii="Times New Roman" w:eastAsia="Times New Roman" w:hAnsi="Times New Roman" w:cs="Times New Roman"/>
          <w:sz w:val="28"/>
          <w:szCs w:val="24"/>
        </w:rPr>
      </w:pPr>
    </w:p>
    <w:p w14:paraId="5C63C5E2" w14:textId="77777777" w:rsidR="00AB4D2B" w:rsidRPr="00AB4D2B" w:rsidRDefault="00AB4D2B" w:rsidP="0039459D">
      <w:pPr>
        <w:widowControl w:val="0"/>
        <w:numPr>
          <w:ilvl w:val="0"/>
          <w:numId w:val="38"/>
        </w:numPr>
        <w:tabs>
          <w:tab w:val="left" w:pos="2056"/>
          <w:tab w:val="left" w:pos="3292"/>
          <w:tab w:val="left" w:pos="4297"/>
          <w:tab w:val="left" w:pos="6159"/>
          <w:tab w:val="left" w:pos="8117"/>
          <w:tab w:val="left" w:pos="8557"/>
        </w:tabs>
        <w:autoSpaceDE w:val="0"/>
        <w:autoSpaceDN w:val="0"/>
        <w:spacing w:before="1" w:after="0" w:line="240" w:lineRule="auto"/>
        <w:ind w:right="991"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pacing w:val="-2"/>
          <w:sz w:val="28"/>
          <w:szCs w:val="28"/>
        </w:rPr>
        <w:t>Высоту</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4"/>
          <w:sz w:val="28"/>
          <w:szCs w:val="28"/>
        </w:rPr>
        <w:t>точек</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сооружения,</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выраженную</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10"/>
          <w:sz w:val="28"/>
          <w:szCs w:val="28"/>
        </w:rPr>
        <w:t>в</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 xml:space="preserve">миллиметрах, </w:t>
      </w:r>
      <w:r w:rsidRPr="00AB4D2B">
        <w:rPr>
          <w:rFonts w:ascii="Times New Roman" w:eastAsia="Times New Roman" w:hAnsi="Times New Roman" w:cs="Times New Roman"/>
          <w:bCs/>
          <w:sz w:val="28"/>
          <w:szCs w:val="28"/>
        </w:rPr>
        <w:t>относительно уровня пола первого этажа, называют:</w:t>
      </w:r>
    </w:p>
    <w:p w14:paraId="7AAB5959"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абсолютная</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pacing w:val="-2"/>
          <w:sz w:val="28"/>
        </w:rPr>
        <w:t>отметка;</w:t>
      </w:r>
    </w:p>
    <w:p w14:paraId="1A8F9AE7" w14:textId="77777777" w:rsidR="00AB4D2B" w:rsidRPr="00AB4D2B" w:rsidRDefault="00AB4D2B" w:rsidP="0039459D">
      <w:pPr>
        <w:widowControl w:val="0"/>
        <w:numPr>
          <w:ilvl w:val="1"/>
          <w:numId w:val="38"/>
        </w:numPr>
        <w:tabs>
          <w:tab w:val="left" w:pos="2287"/>
        </w:tabs>
        <w:autoSpaceDE w:val="0"/>
        <w:autoSpaceDN w:val="0"/>
        <w:spacing w:before="67"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относительная</w:t>
      </w:r>
      <w:r w:rsidRPr="00AB4D2B">
        <w:rPr>
          <w:rFonts w:ascii="Times New Roman" w:eastAsia="Times New Roman" w:hAnsi="Times New Roman" w:cs="Times New Roman"/>
          <w:spacing w:val="-11"/>
          <w:sz w:val="28"/>
        </w:rPr>
        <w:t xml:space="preserve"> </w:t>
      </w:r>
      <w:r w:rsidRPr="00AB4D2B">
        <w:rPr>
          <w:rFonts w:ascii="Times New Roman" w:eastAsia="Times New Roman" w:hAnsi="Times New Roman" w:cs="Times New Roman"/>
          <w:spacing w:val="-2"/>
          <w:sz w:val="28"/>
        </w:rPr>
        <w:t>отметка;</w:t>
      </w:r>
    </w:p>
    <w:p w14:paraId="1236553B" w14:textId="77777777" w:rsidR="00AB4D2B" w:rsidRPr="00AB4D2B" w:rsidRDefault="00AB4D2B" w:rsidP="0039459D">
      <w:pPr>
        <w:widowControl w:val="0"/>
        <w:numPr>
          <w:ilvl w:val="1"/>
          <w:numId w:val="38"/>
        </w:numPr>
        <w:tabs>
          <w:tab w:val="left" w:pos="2218"/>
        </w:tabs>
        <w:autoSpaceDE w:val="0"/>
        <w:autoSpaceDN w:val="0"/>
        <w:spacing w:before="2"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условная</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pacing w:val="-2"/>
          <w:sz w:val="28"/>
          <w:u w:val="single"/>
        </w:rPr>
        <w:t>отметка;</w:t>
      </w:r>
    </w:p>
    <w:p w14:paraId="49706C95"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монтажный</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pacing w:val="-2"/>
          <w:sz w:val="28"/>
        </w:rPr>
        <w:t>горизонт.</w:t>
      </w:r>
    </w:p>
    <w:p w14:paraId="79027A26" w14:textId="77777777" w:rsidR="00AB4D2B" w:rsidRPr="00AB4D2B" w:rsidRDefault="00AB4D2B" w:rsidP="00AB4D2B">
      <w:pPr>
        <w:widowControl w:val="0"/>
        <w:autoSpaceDE w:val="0"/>
        <w:autoSpaceDN w:val="0"/>
        <w:spacing w:before="4" w:after="0" w:line="240" w:lineRule="auto"/>
        <w:rPr>
          <w:rFonts w:ascii="Times New Roman" w:eastAsia="Times New Roman" w:hAnsi="Times New Roman" w:cs="Times New Roman"/>
          <w:sz w:val="28"/>
          <w:szCs w:val="24"/>
        </w:rPr>
      </w:pPr>
    </w:p>
    <w:p w14:paraId="6F1504D4" w14:textId="77777777" w:rsidR="00AB4D2B" w:rsidRPr="00AB4D2B" w:rsidRDefault="00AB4D2B" w:rsidP="0039459D">
      <w:pPr>
        <w:widowControl w:val="0"/>
        <w:numPr>
          <w:ilvl w:val="0"/>
          <w:numId w:val="38"/>
        </w:numPr>
        <w:tabs>
          <w:tab w:val="left" w:pos="2061"/>
          <w:tab w:val="left" w:pos="4420"/>
          <w:tab w:val="left" w:pos="6209"/>
          <w:tab w:val="left" w:pos="6653"/>
          <w:tab w:val="left" w:pos="7524"/>
          <w:tab w:val="left" w:pos="8988"/>
          <w:tab w:val="left" w:pos="10224"/>
        </w:tabs>
        <w:autoSpaceDE w:val="0"/>
        <w:autoSpaceDN w:val="0"/>
        <w:spacing w:after="0" w:line="240" w:lineRule="auto"/>
        <w:ind w:right="988"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pacing w:val="-2"/>
          <w:sz w:val="28"/>
          <w:szCs w:val="28"/>
        </w:rPr>
        <w:t>Измерительный</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инструмент</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10"/>
          <w:sz w:val="28"/>
          <w:szCs w:val="28"/>
        </w:rPr>
        <w:t>в</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4"/>
          <w:sz w:val="28"/>
          <w:szCs w:val="28"/>
        </w:rPr>
        <w:t>виде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стальной</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полосы</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10"/>
          <w:sz w:val="28"/>
          <w:szCs w:val="28"/>
        </w:rPr>
        <w:t xml:space="preserve">с </w:t>
      </w:r>
      <w:r w:rsidRPr="00AB4D2B">
        <w:rPr>
          <w:rFonts w:ascii="Times New Roman" w:eastAsia="Times New Roman" w:hAnsi="Times New Roman" w:cs="Times New Roman"/>
          <w:bCs/>
          <w:sz w:val="28"/>
          <w:szCs w:val="28"/>
        </w:rPr>
        <w:t>закрепленными на конце ручками называют:</w:t>
      </w:r>
    </w:p>
    <w:p w14:paraId="14673121"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рулетка;</w:t>
      </w:r>
    </w:p>
    <w:p w14:paraId="55D4790F" w14:textId="77777777" w:rsidR="00AB4D2B" w:rsidRPr="00AB4D2B" w:rsidRDefault="00AB4D2B" w:rsidP="0039459D">
      <w:pPr>
        <w:widowControl w:val="0"/>
        <w:numPr>
          <w:ilvl w:val="1"/>
          <w:numId w:val="38"/>
        </w:numPr>
        <w:tabs>
          <w:tab w:val="left" w:pos="2218"/>
        </w:tabs>
        <w:autoSpaceDE w:val="0"/>
        <w:autoSpaceDN w:val="0"/>
        <w:spacing w:before="2"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6"/>
          <w:sz w:val="28"/>
          <w:u w:val="single"/>
        </w:rPr>
        <w:lastRenderedPageBreak/>
        <w:t xml:space="preserve"> </w:t>
      </w:r>
      <w:r w:rsidRPr="00AB4D2B">
        <w:rPr>
          <w:rFonts w:ascii="Times New Roman" w:eastAsia="Times New Roman" w:hAnsi="Times New Roman" w:cs="Times New Roman"/>
          <w:sz w:val="28"/>
          <w:u w:val="single"/>
        </w:rPr>
        <w:t>землемерная</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pacing w:val="-2"/>
          <w:sz w:val="28"/>
          <w:u w:val="single"/>
        </w:rPr>
        <w:t>лента;</w:t>
      </w:r>
    </w:p>
    <w:p w14:paraId="53350585"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мерная</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проволока;</w:t>
      </w:r>
    </w:p>
    <w:p w14:paraId="3421ADB0"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дальномер.</w:t>
      </w:r>
    </w:p>
    <w:p w14:paraId="0B1101C5" w14:textId="77777777" w:rsidR="00AB4D2B" w:rsidRPr="00AB4D2B" w:rsidRDefault="00AB4D2B" w:rsidP="00AB4D2B">
      <w:pPr>
        <w:widowControl w:val="0"/>
        <w:autoSpaceDE w:val="0"/>
        <w:autoSpaceDN w:val="0"/>
        <w:spacing w:before="4" w:after="0" w:line="240" w:lineRule="auto"/>
        <w:rPr>
          <w:rFonts w:ascii="Times New Roman" w:eastAsia="Times New Roman" w:hAnsi="Times New Roman" w:cs="Times New Roman"/>
          <w:sz w:val="28"/>
          <w:szCs w:val="24"/>
        </w:rPr>
      </w:pPr>
    </w:p>
    <w:p w14:paraId="267DAB53" w14:textId="77777777" w:rsidR="00AB4D2B" w:rsidRPr="00AB4D2B" w:rsidRDefault="00AB4D2B"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Отметку</w:t>
      </w:r>
      <w:r w:rsidRPr="00AB4D2B">
        <w:rPr>
          <w:rFonts w:ascii="Times New Roman" w:eastAsia="Times New Roman" w:hAnsi="Times New Roman" w:cs="Times New Roman"/>
          <w:bCs/>
          <w:spacing w:val="-10"/>
          <w:sz w:val="28"/>
          <w:szCs w:val="28"/>
        </w:rPr>
        <w:t xml:space="preserve"> </w:t>
      </w:r>
      <w:r w:rsidRPr="00AB4D2B">
        <w:rPr>
          <w:rFonts w:ascii="Times New Roman" w:eastAsia="Times New Roman" w:hAnsi="Times New Roman" w:cs="Times New Roman"/>
          <w:bCs/>
          <w:sz w:val="28"/>
          <w:szCs w:val="28"/>
        </w:rPr>
        <w:t>низа</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возводимой</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конструкции</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pacing w:val="-2"/>
          <w:sz w:val="28"/>
          <w:szCs w:val="28"/>
        </w:rPr>
        <w:t>называют:</w:t>
      </w:r>
    </w:p>
    <w:p w14:paraId="3E2250F1" w14:textId="77777777" w:rsidR="00AB4D2B" w:rsidRPr="00AB4D2B" w:rsidRDefault="00AB4D2B" w:rsidP="0039459D">
      <w:pPr>
        <w:widowControl w:val="0"/>
        <w:numPr>
          <w:ilvl w:val="1"/>
          <w:numId w:val="38"/>
        </w:numPr>
        <w:tabs>
          <w:tab w:val="left" w:pos="2287"/>
        </w:tabs>
        <w:autoSpaceDE w:val="0"/>
        <w:autoSpaceDN w:val="0"/>
        <w:spacing w:after="0" w:line="319"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абсолютная</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pacing w:val="-2"/>
          <w:sz w:val="28"/>
        </w:rPr>
        <w:t>отметка;</w:t>
      </w:r>
    </w:p>
    <w:p w14:paraId="4587F375" w14:textId="77777777" w:rsidR="00AB4D2B" w:rsidRPr="00AB4D2B" w:rsidRDefault="00AB4D2B" w:rsidP="0039459D">
      <w:pPr>
        <w:widowControl w:val="0"/>
        <w:numPr>
          <w:ilvl w:val="1"/>
          <w:numId w:val="38"/>
        </w:numPr>
        <w:tabs>
          <w:tab w:val="left" w:pos="2287"/>
        </w:tabs>
        <w:autoSpaceDE w:val="0"/>
        <w:autoSpaceDN w:val="0"/>
        <w:spacing w:before="2"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относительная</w:t>
      </w:r>
      <w:r w:rsidRPr="00AB4D2B">
        <w:rPr>
          <w:rFonts w:ascii="Times New Roman" w:eastAsia="Times New Roman" w:hAnsi="Times New Roman" w:cs="Times New Roman"/>
          <w:spacing w:val="-11"/>
          <w:sz w:val="28"/>
        </w:rPr>
        <w:t xml:space="preserve"> </w:t>
      </w:r>
      <w:r w:rsidRPr="00AB4D2B">
        <w:rPr>
          <w:rFonts w:ascii="Times New Roman" w:eastAsia="Times New Roman" w:hAnsi="Times New Roman" w:cs="Times New Roman"/>
          <w:spacing w:val="-2"/>
          <w:sz w:val="28"/>
        </w:rPr>
        <w:t>отметка;</w:t>
      </w:r>
    </w:p>
    <w:p w14:paraId="0B93BB67"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условная</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отметка;</w:t>
      </w:r>
    </w:p>
    <w:p w14:paraId="3D892779" w14:textId="77777777" w:rsidR="00AB4D2B" w:rsidRPr="00AB4D2B" w:rsidRDefault="00AB4D2B" w:rsidP="0039459D">
      <w:pPr>
        <w:widowControl w:val="0"/>
        <w:numPr>
          <w:ilvl w:val="1"/>
          <w:numId w:val="38"/>
        </w:numPr>
        <w:tabs>
          <w:tab w:val="left" w:pos="2218"/>
        </w:tabs>
        <w:autoSpaceDE w:val="0"/>
        <w:autoSpaceDN w:val="0"/>
        <w:spacing w:after="0" w:line="240" w:lineRule="auto"/>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z w:val="28"/>
          <w:u w:val="single"/>
        </w:rPr>
        <w:t>монтажный</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pacing w:val="-2"/>
          <w:sz w:val="28"/>
          <w:u w:val="single"/>
        </w:rPr>
        <w:t>горизонт.</w:t>
      </w:r>
    </w:p>
    <w:p w14:paraId="51BC2A9E" w14:textId="77777777" w:rsidR="00AB4D2B" w:rsidRPr="00AB4D2B" w:rsidRDefault="00AB4D2B" w:rsidP="00AB4D2B">
      <w:pPr>
        <w:widowControl w:val="0"/>
        <w:autoSpaceDE w:val="0"/>
        <w:autoSpaceDN w:val="0"/>
        <w:spacing w:before="4" w:after="0" w:line="240" w:lineRule="auto"/>
        <w:rPr>
          <w:rFonts w:ascii="Times New Roman" w:eastAsia="Times New Roman" w:hAnsi="Times New Roman" w:cs="Times New Roman"/>
          <w:sz w:val="28"/>
          <w:szCs w:val="24"/>
        </w:rPr>
      </w:pPr>
    </w:p>
    <w:p w14:paraId="3ABBCB30" w14:textId="77777777" w:rsidR="00AB4D2B" w:rsidRPr="00AB4D2B" w:rsidRDefault="00AB4D2B" w:rsidP="0039459D">
      <w:pPr>
        <w:widowControl w:val="0"/>
        <w:numPr>
          <w:ilvl w:val="0"/>
          <w:numId w:val="38"/>
        </w:numPr>
        <w:tabs>
          <w:tab w:val="left" w:pos="2051"/>
          <w:tab w:val="left" w:pos="4403"/>
          <w:tab w:val="left" w:pos="6182"/>
          <w:tab w:val="left" w:pos="6617"/>
          <w:tab w:val="left" w:pos="7478"/>
          <w:tab w:val="left" w:pos="8996"/>
          <w:tab w:val="left" w:pos="10225"/>
        </w:tabs>
        <w:autoSpaceDE w:val="0"/>
        <w:autoSpaceDN w:val="0"/>
        <w:spacing w:after="0" w:line="240" w:lineRule="auto"/>
        <w:ind w:right="988"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pacing w:val="-2"/>
          <w:sz w:val="28"/>
          <w:szCs w:val="28"/>
        </w:rPr>
        <w:t>Измерительный</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инструмент</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10"/>
          <w:sz w:val="28"/>
          <w:szCs w:val="28"/>
        </w:rPr>
        <w:t>в</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4"/>
          <w:sz w:val="28"/>
          <w:szCs w:val="28"/>
        </w:rPr>
        <w:t>виде</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инварной</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2"/>
          <w:sz w:val="28"/>
          <w:szCs w:val="28"/>
        </w:rPr>
        <w:t>полосы</w:t>
      </w:r>
      <w:r w:rsidRPr="00AB4D2B">
        <w:rPr>
          <w:rFonts w:ascii="Times New Roman" w:eastAsia="Times New Roman" w:hAnsi="Times New Roman" w:cs="Times New Roman"/>
          <w:bCs/>
          <w:sz w:val="28"/>
          <w:szCs w:val="28"/>
        </w:rPr>
        <w:tab/>
      </w:r>
      <w:r w:rsidRPr="00AB4D2B">
        <w:rPr>
          <w:rFonts w:ascii="Times New Roman" w:eastAsia="Times New Roman" w:hAnsi="Times New Roman" w:cs="Times New Roman"/>
          <w:bCs/>
          <w:spacing w:val="-10"/>
          <w:sz w:val="28"/>
          <w:szCs w:val="28"/>
        </w:rPr>
        <w:t xml:space="preserve">с </w:t>
      </w:r>
      <w:r w:rsidRPr="00AB4D2B">
        <w:rPr>
          <w:rFonts w:ascii="Times New Roman" w:eastAsia="Times New Roman" w:hAnsi="Times New Roman" w:cs="Times New Roman"/>
          <w:bCs/>
          <w:sz w:val="28"/>
          <w:szCs w:val="28"/>
        </w:rPr>
        <w:t>сантиметровыми делениями называют:</w:t>
      </w:r>
    </w:p>
    <w:p w14:paraId="516EB778"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рулетка;</w:t>
      </w:r>
    </w:p>
    <w:p w14:paraId="1F8157EE" w14:textId="77777777" w:rsidR="00AB4D2B" w:rsidRPr="00AB4D2B" w:rsidRDefault="00AB4D2B" w:rsidP="0039459D">
      <w:pPr>
        <w:widowControl w:val="0"/>
        <w:numPr>
          <w:ilvl w:val="1"/>
          <w:numId w:val="38"/>
        </w:numPr>
        <w:tabs>
          <w:tab w:val="left" w:pos="2287"/>
        </w:tabs>
        <w:autoSpaceDE w:val="0"/>
        <w:autoSpaceDN w:val="0"/>
        <w:spacing w:before="2"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z w:val="28"/>
        </w:rPr>
        <w:t>землемерная</w:t>
      </w:r>
      <w:r w:rsidRPr="00AB4D2B">
        <w:rPr>
          <w:rFonts w:ascii="Times New Roman" w:eastAsia="Times New Roman" w:hAnsi="Times New Roman" w:cs="Times New Roman"/>
          <w:spacing w:val="-10"/>
          <w:sz w:val="28"/>
        </w:rPr>
        <w:t xml:space="preserve"> </w:t>
      </w:r>
      <w:r w:rsidRPr="00AB4D2B">
        <w:rPr>
          <w:rFonts w:ascii="Times New Roman" w:eastAsia="Times New Roman" w:hAnsi="Times New Roman" w:cs="Times New Roman"/>
          <w:spacing w:val="-2"/>
          <w:sz w:val="28"/>
        </w:rPr>
        <w:t>лента;</w:t>
      </w:r>
    </w:p>
    <w:p w14:paraId="4016F710" w14:textId="77777777" w:rsidR="00AB4D2B" w:rsidRPr="00AB4D2B" w:rsidRDefault="00AB4D2B" w:rsidP="0039459D">
      <w:pPr>
        <w:widowControl w:val="0"/>
        <w:numPr>
          <w:ilvl w:val="1"/>
          <w:numId w:val="38"/>
        </w:numPr>
        <w:tabs>
          <w:tab w:val="left" w:pos="2218"/>
        </w:tabs>
        <w:autoSpaceDE w:val="0"/>
        <w:autoSpaceDN w:val="0"/>
        <w:spacing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мерная</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pacing w:val="-2"/>
          <w:sz w:val="28"/>
          <w:u w:val="single"/>
        </w:rPr>
        <w:t>проволока;</w:t>
      </w:r>
    </w:p>
    <w:p w14:paraId="4C110418"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дальномер.</w:t>
      </w:r>
    </w:p>
    <w:p w14:paraId="43D6DA0B" w14:textId="77777777" w:rsidR="00AB4D2B" w:rsidRPr="00AB4D2B" w:rsidRDefault="00AB4D2B" w:rsidP="0039459D">
      <w:pPr>
        <w:widowControl w:val="0"/>
        <w:numPr>
          <w:ilvl w:val="0"/>
          <w:numId w:val="38"/>
        </w:numPr>
        <w:tabs>
          <w:tab w:val="left" w:pos="1962"/>
        </w:tabs>
        <w:autoSpaceDE w:val="0"/>
        <w:autoSpaceDN w:val="0"/>
        <w:spacing w:before="4" w:after="0" w:line="240" w:lineRule="auto"/>
        <w:ind w:right="990"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Нижнюю</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часть</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нивелирной</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рейки</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в</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виде</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железной</w:t>
      </w:r>
      <w:r w:rsidRPr="00AB4D2B">
        <w:rPr>
          <w:rFonts w:ascii="Times New Roman" w:eastAsia="Times New Roman" w:hAnsi="Times New Roman" w:cs="Times New Roman"/>
          <w:bCs/>
          <w:spacing w:val="80"/>
          <w:sz w:val="28"/>
          <w:szCs w:val="28"/>
        </w:rPr>
        <w:t xml:space="preserve"> </w:t>
      </w:r>
      <w:r w:rsidRPr="00AB4D2B">
        <w:rPr>
          <w:rFonts w:ascii="Times New Roman" w:eastAsia="Times New Roman" w:hAnsi="Times New Roman" w:cs="Times New Roman"/>
          <w:bCs/>
          <w:sz w:val="28"/>
          <w:szCs w:val="28"/>
        </w:rPr>
        <w:t>оковки</w:t>
      </w:r>
      <w:r w:rsidRPr="00AB4D2B">
        <w:rPr>
          <w:rFonts w:ascii="Times New Roman" w:eastAsia="Times New Roman" w:hAnsi="Times New Roman" w:cs="Times New Roman"/>
          <w:bCs/>
          <w:spacing w:val="80"/>
          <w:w w:val="150"/>
          <w:sz w:val="28"/>
          <w:szCs w:val="28"/>
        </w:rPr>
        <w:t xml:space="preserve"> </w:t>
      </w:r>
      <w:r w:rsidRPr="00AB4D2B">
        <w:rPr>
          <w:rFonts w:ascii="Times New Roman" w:eastAsia="Times New Roman" w:hAnsi="Times New Roman" w:cs="Times New Roman"/>
          <w:bCs/>
          <w:spacing w:val="-2"/>
          <w:sz w:val="28"/>
          <w:szCs w:val="28"/>
        </w:rPr>
        <w:t>называют:</w:t>
      </w:r>
    </w:p>
    <w:p w14:paraId="2477C338" w14:textId="77777777" w:rsidR="00AB4D2B" w:rsidRPr="00AB4D2B" w:rsidRDefault="00AB4D2B" w:rsidP="0039459D">
      <w:pPr>
        <w:widowControl w:val="0"/>
        <w:numPr>
          <w:ilvl w:val="1"/>
          <w:numId w:val="38"/>
        </w:numPr>
        <w:tabs>
          <w:tab w:val="left" w:pos="2287"/>
        </w:tabs>
        <w:autoSpaceDE w:val="0"/>
        <w:autoSpaceDN w:val="0"/>
        <w:spacing w:after="0" w:line="316"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noProof/>
          <w:sz w:val="28"/>
          <w:lang w:eastAsia="ru-RU"/>
        </w:rPr>
        <mc:AlternateContent>
          <mc:Choice Requires="wps">
            <w:drawing>
              <wp:anchor distT="0" distB="0" distL="0" distR="0" simplePos="0" relativeHeight="251672576" behindDoc="0" locked="0" layoutInCell="1" allowOverlap="1" wp14:anchorId="62A530DD" wp14:editId="765073BC">
                <wp:simplePos x="0" y="0"/>
                <wp:positionH relativeFrom="page">
                  <wp:posOffset>2161032</wp:posOffset>
                </wp:positionH>
                <wp:positionV relativeFrom="paragraph">
                  <wp:posOffset>182505</wp:posOffset>
                </wp:positionV>
                <wp:extent cx="48895" cy="9525"/>
                <wp:effectExtent l="0" t="0" r="0" b="0"/>
                <wp:wrapNone/>
                <wp:docPr id="6" name="Graphic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8895" cy="9525"/>
                        </a:xfrm>
                        <a:custGeom>
                          <a:avLst/>
                          <a:gdLst/>
                          <a:ahLst/>
                          <a:cxnLst/>
                          <a:rect l="l" t="t" r="r" b="b"/>
                          <a:pathLst>
                            <a:path w="48895" h="9525">
                              <a:moveTo>
                                <a:pt x="48755" y="0"/>
                              </a:moveTo>
                              <a:lnTo>
                                <a:pt x="0" y="0"/>
                              </a:lnTo>
                              <a:lnTo>
                                <a:pt x="0" y="9144"/>
                              </a:lnTo>
                              <a:lnTo>
                                <a:pt x="48755" y="9144"/>
                              </a:lnTo>
                              <a:lnTo>
                                <a:pt x="48755"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B029ED7" id="Graphic 6" o:spid="_x0000_s1026" style="position:absolute;margin-left:170.15pt;margin-top:14.35pt;width:3.85pt;height:.75pt;z-index:251672576;visibility:visible;mso-wrap-style:square;mso-wrap-distance-left:0;mso-wrap-distance-top:0;mso-wrap-distance-right:0;mso-wrap-distance-bottom:0;mso-position-horizontal:absolute;mso-position-horizontal-relative:page;mso-position-vertical:absolute;mso-position-vertical-relative:text;v-text-anchor:top" coordsize="48895,95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" path="m48755,l,,,9144r48755,l48755,xe" fillcolor="black" stroked="f">
                <v:path arrowok="t"/>
                <w10:wrap anchorx="page"/>
              </v:shape>
            </w:pict>
          </mc:Fallback>
        </mc:AlternateContent>
      </w:r>
      <w:r w:rsidRPr="00AB4D2B">
        <w:rPr>
          <w:rFonts w:ascii="Times New Roman" w:eastAsia="Times New Roman" w:hAnsi="Times New Roman" w:cs="Times New Roman"/>
          <w:spacing w:val="-2"/>
          <w:sz w:val="28"/>
        </w:rPr>
        <w:t>носок;</w:t>
      </w:r>
    </w:p>
    <w:p w14:paraId="2189126A" w14:textId="77777777" w:rsidR="00AB4D2B" w:rsidRPr="00AB4D2B" w:rsidRDefault="00AB4D2B" w:rsidP="0039459D">
      <w:pPr>
        <w:widowControl w:val="0"/>
        <w:numPr>
          <w:ilvl w:val="1"/>
          <w:numId w:val="38"/>
        </w:numPr>
        <w:tabs>
          <w:tab w:val="left" w:pos="2218"/>
        </w:tabs>
        <w:autoSpaceDE w:val="0"/>
        <w:autoSpaceDN w:val="0"/>
        <w:spacing w:before="2" w:after="0" w:line="322" w:lineRule="exact"/>
        <w:ind w:left="2218" w:hanging="234"/>
        <w:rPr>
          <w:rFonts w:ascii="Times New Roman" w:eastAsia="Times New Roman" w:hAnsi="Times New Roman" w:cs="Times New Roman"/>
          <w:sz w:val="28"/>
          <w:u w:val="single"/>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4"/>
          <w:sz w:val="28"/>
          <w:u w:val="single"/>
        </w:rPr>
        <w:t>пята;</w:t>
      </w:r>
    </w:p>
    <w:p w14:paraId="22942289" w14:textId="77777777" w:rsidR="00AB4D2B" w:rsidRPr="00AB4D2B" w:rsidRDefault="00AB4D2B" w:rsidP="0039459D">
      <w:pPr>
        <w:widowControl w:val="0"/>
        <w:numPr>
          <w:ilvl w:val="1"/>
          <w:numId w:val="38"/>
        </w:numPr>
        <w:tabs>
          <w:tab w:val="left" w:pos="2287"/>
        </w:tabs>
        <w:autoSpaceDE w:val="0"/>
        <w:autoSpaceDN w:val="0"/>
        <w:spacing w:after="0" w:line="322" w:lineRule="exact"/>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визир;</w:t>
      </w:r>
    </w:p>
    <w:p w14:paraId="27FD93D3" w14:textId="77777777" w:rsidR="00AB4D2B" w:rsidRPr="00AB4D2B" w:rsidRDefault="00AB4D2B" w:rsidP="0039459D">
      <w:pPr>
        <w:widowControl w:val="0"/>
        <w:numPr>
          <w:ilvl w:val="1"/>
          <w:numId w:val="38"/>
        </w:numPr>
        <w:tabs>
          <w:tab w:val="left" w:pos="2287"/>
        </w:tabs>
        <w:autoSpaceDE w:val="0"/>
        <w:autoSpaceDN w:val="0"/>
        <w:spacing w:after="0" w:line="240" w:lineRule="auto"/>
        <w:ind w:left="2287"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риска.</w:t>
      </w:r>
    </w:p>
    <w:p w14:paraId="461CC604" w14:textId="77777777" w:rsidR="00AB4D2B" w:rsidRPr="00AB4D2B" w:rsidRDefault="00AB4D2B" w:rsidP="00AB4D2B">
      <w:pPr>
        <w:widowControl w:val="0"/>
        <w:autoSpaceDE w:val="0"/>
        <w:autoSpaceDN w:val="0"/>
        <w:spacing w:before="4" w:after="0" w:line="240" w:lineRule="auto"/>
        <w:rPr>
          <w:rFonts w:ascii="Times New Roman" w:eastAsia="Times New Roman" w:hAnsi="Times New Roman" w:cs="Times New Roman"/>
          <w:sz w:val="28"/>
          <w:szCs w:val="24"/>
        </w:rPr>
      </w:pPr>
    </w:p>
    <w:p w14:paraId="58E5626A" w14:textId="77777777" w:rsidR="00AB4D2B" w:rsidRPr="00AB4D2B" w:rsidRDefault="00AB4D2B" w:rsidP="0039459D">
      <w:pPr>
        <w:widowControl w:val="0"/>
        <w:numPr>
          <w:ilvl w:val="0"/>
          <w:numId w:val="38"/>
        </w:numPr>
        <w:tabs>
          <w:tab w:val="left" w:pos="1837"/>
        </w:tabs>
        <w:autoSpaceDE w:val="0"/>
        <w:autoSpaceDN w:val="0"/>
        <w:spacing w:after="0" w:line="240" w:lineRule="auto"/>
        <w:ind w:right="1661"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Уменьшение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обобщенное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изображение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плоскости</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всей</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или значительной части земной поверхности, составленное в принятой картографической проекции с учетом кривизны Земли:</w:t>
      </w:r>
    </w:p>
    <w:p w14:paraId="72FD69FA" w14:textId="77777777" w:rsidR="00AB4D2B" w:rsidRPr="00AB4D2B" w:rsidRDefault="00AB4D2B" w:rsidP="0039459D">
      <w:pPr>
        <w:widowControl w:val="0"/>
        <w:numPr>
          <w:ilvl w:val="0"/>
          <w:numId w:val="37"/>
        </w:numPr>
        <w:tabs>
          <w:tab w:val="left" w:pos="1010"/>
        </w:tabs>
        <w:autoSpaceDE w:val="0"/>
        <w:autoSpaceDN w:val="0"/>
        <w:spacing w:after="0" w:line="318"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план</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местности</w:t>
      </w:r>
    </w:p>
    <w:p w14:paraId="7ED7841E" w14:textId="77777777" w:rsidR="00AB4D2B" w:rsidRPr="00AB4D2B" w:rsidRDefault="00AB4D2B" w:rsidP="0039459D">
      <w:pPr>
        <w:widowControl w:val="0"/>
        <w:numPr>
          <w:ilvl w:val="0"/>
          <w:numId w:val="37"/>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карта</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pacing w:val="-2"/>
          <w:sz w:val="28"/>
          <w:u w:val="single"/>
        </w:rPr>
        <w:t>местности</w:t>
      </w:r>
    </w:p>
    <w:p w14:paraId="2CF46D1C" w14:textId="77777777" w:rsidR="00AB4D2B" w:rsidRPr="00AB4D2B" w:rsidRDefault="00AB4D2B" w:rsidP="0039459D">
      <w:pPr>
        <w:widowControl w:val="0"/>
        <w:numPr>
          <w:ilvl w:val="0"/>
          <w:numId w:val="37"/>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профиль</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местности</w:t>
      </w:r>
    </w:p>
    <w:p w14:paraId="380A888A" w14:textId="77777777" w:rsidR="00AB4D2B" w:rsidRPr="00AB4D2B" w:rsidRDefault="00AB4D2B" w:rsidP="00AB4D2B">
      <w:pPr>
        <w:widowControl w:val="0"/>
        <w:autoSpaceDE w:val="0"/>
        <w:autoSpaceDN w:val="0"/>
        <w:spacing w:before="56" w:after="0" w:line="240" w:lineRule="auto"/>
        <w:rPr>
          <w:rFonts w:ascii="Times New Roman" w:eastAsia="Times New Roman" w:hAnsi="Times New Roman" w:cs="Times New Roman"/>
          <w:sz w:val="28"/>
          <w:szCs w:val="24"/>
        </w:rPr>
      </w:pPr>
    </w:p>
    <w:p w14:paraId="0724E6E9" w14:textId="77777777" w:rsidR="00AB4D2B" w:rsidRPr="00AB4D2B" w:rsidRDefault="00AB4D2B" w:rsidP="0039459D">
      <w:pPr>
        <w:widowControl w:val="0"/>
        <w:numPr>
          <w:ilvl w:val="0"/>
          <w:numId w:val="38"/>
        </w:numPr>
        <w:tabs>
          <w:tab w:val="left" w:pos="1837"/>
        </w:tabs>
        <w:autoSpaceDE w:val="0"/>
        <w:autoSpaceDN w:val="0"/>
        <w:spacing w:before="1" w:after="0" w:line="240" w:lineRule="auto"/>
        <w:ind w:right="1324"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Изображения</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плоскости</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вертикального</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сечения</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поверхности местности в заданном направлении:</w:t>
      </w:r>
    </w:p>
    <w:p w14:paraId="2DBB24C7" w14:textId="77777777" w:rsidR="00AB4D2B" w:rsidRPr="00AB4D2B" w:rsidRDefault="00AB4D2B" w:rsidP="0039459D">
      <w:pPr>
        <w:widowControl w:val="0"/>
        <w:numPr>
          <w:ilvl w:val="0"/>
          <w:numId w:val="36"/>
        </w:numPr>
        <w:tabs>
          <w:tab w:val="left" w:pos="1010"/>
        </w:tabs>
        <w:autoSpaceDE w:val="0"/>
        <w:autoSpaceDN w:val="0"/>
        <w:spacing w:after="0" w:line="319"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план</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местности</w:t>
      </w:r>
    </w:p>
    <w:p w14:paraId="7F7EBF9B" w14:textId="77777777" w:rsidR="00AB4D2B" w:rsidRPr="00AB4D2B" w:rsidRDefault="00AB4D2B" w:rsidP="0039459D">
      <w:pPr>
        <w:widowControl w:val="0"/>
        <w:numPr>
          <w:ilvl w:val="0"/>
          <w:numId w:val="36"/>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карта</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местности</w:t>
      </w:r>
    </w:p>
    <w:p w14:paraId="3C898AEE" w14:textId="77777777" w:rsidR="00AB4D2B" w:rsidRPr="00AB4D2B" w:rsidRDefault="00AB4D2B" w:rsidP="0039459D">
      <w:pPr>
        <w:widowControl w:val="0"/>
        <w:numPr>
          <w:ilvl w:val="0"/>
          <w:numId w:val="36"/>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профиль</w:t>
      </w: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pacing w:val="-2"/>
          <w:sz w:val="28"/>
          <w:u w:val="single"/>
        </w:rPr>
        <w:t>местности</w:t>
      </w:r>
    </w:p>
    <w:p w14:paraId="03A39C6A" w14:textId="77777777" w:rsidR="0039459D" w:rsidRDefault="0039459D" w:rsidP="00AB4D2B">
      <w:pPr>
        <w:widowControl w:val="0"/>
        <w:autoSpaceDE w:val="0"/>
        <w:autoSpaceDN w:val="0"/>
        <w:spacing w:after="0" w:line="240" w:lineRule="auto"/>
        <w:ind w:left="1534" w:hanging="258"/>
        <w:rPr>
          <w:rFonts w:ascii="Times New Roman" w:eastAsia="Times New Roman" w:hAnsi="Times New Roman" w:cs="Times New Roman"/>
          <w:sz w:val="28"/>
        </w:rPr>
      </w:pPr>
    </w:p>
    <w:p w14:paraId="36B43AB7" w14:textId="77777777" w:rsidR="0039459D" w:rsidRPr="00AB4D2B" w:rsidRDefault="0039459D" w:rsidP="0039459D">
      <w:pPr>
        <w:widowControl w:val="0"/>
        <w:numPr>
          <w:ilvl w:val="0"/>
          <w:numId w:val="38"/>
        </w:numPr>
        <w:tabs>
          <w:tab w:val="left" w:pos="1837"/>
        </w:tabs>
        <w:autoSpaceDE w:val="0"/>
        <w:autoSpaceDN w:val="0"/>
        <w:spacing w:before="72" w:after="0" w:line="242" w:lineRule="auto"/>
        <w:ind w:right="2345"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Совокупность</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указанных</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плане</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контуров</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и</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 xml:space="preserve">объектов </w:t>
      </w:r>
      <w:r w:rsidRPr="00AB4D2B">
        <w:rPr>
          <w:rFonts w:ascii="Times New Roman" w:eastAsia="Times New Roman" w:hAnsi="Times New Roman" w:cs="Times New Roman"/>
          <w:bCs/>
          <w:spacing w:val="-2"/>
          <w:sz w:val="28"/>
          <w:szCs w:val="28"/>
        </w:rPr>
        <w:t>местности:</w:t>
      </w:r>
    </w:p>
    <w:p w14:paraId="3B3D5EC4" w14:textId="77777777" w:rsidR="0039459D" w:rsidRPr="00AB4D2B" w:rsidRDefault="0039459D" w:rsidP="0039459D">
      <w:pPr>
        <w:widowControl w:val="0"/>
        <w:numPr>
          <w:ilvl w:val="0"/>
          <w:numId w:val="35"/>
        </w:numPr>
        <w:tabs>
          <w:tab w:val="left" w:pos="1080"/>
        </w:tabs>
        <w:autoSpaceDE w:val="0"/>
        <w:autoSpaceDN w:val="0"/>
        <w:spacing w:after="0" w:line="312" w:lineRule="exact"/>
        <w:ind w:left="1080" w:hanging="303"/>
        <w:jc w:val="left"/>
        <w:rPr>
          <w:rFonts w:ascii="Times New Roman" w:eastAsia="Times New Roman" w:hAnsi="Times New Roman" w:cs="Times New Roman"/>
          <w:sz w:val="28"/>
        </w:rPr>
      </w:pPr>
      <w:r w:rsidRPr="00AB4D2B">
        <w:rPr>
          <w:rFonts w:ascii="Times New Roman" w:eastAsia="Times New Roman" w:hAnsi="Times New Roman" w:cs="Times New Roman"/>
          <w:spacing w:val="-2"/>
          <w:sz w:val="28"/>
        </w:rPr>
        <w:t>профиль</w:t>
      </w:r>
    </w:p>
    <w:p w14:paraId="3C694857" w14:textId="77777777" w:rsidR="0039459D" w:rsidRPr="00AB4D2B" w:rsidRDefault="0039459D" w:rsidP="0039459D">
      <w:pPr>
        <w:widowControl w:val="0"/>
        <w:numPr>
          <w:ilvl w:val="0"/>
          <w:numId w:val="35"/>
        </w:numPr>
        <w:tabs>
          <w:tab w:val="left" w:pos="941"/>
        </w:tabs>
        <w:autoSpaceDE w:val="0"/>
        <w:autoSpaceDN w:val="0"/>
        <w:spacing w:after="0" w:line="322" w:lineRule="exact"/>
        <w:ind w:left="941" w:hanging="234"/>
        <w:jc w:val="left"/>
        <w:rPr>
          <w:rFonts w:ascii="Times New Roman" w:eastAsia="Times New Roman" w:hAnsi="Times New Roman" w:cs="Times New Roman"/>
          <w:sz w:val="28"/>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ситуация</w:t>
      </w:r>
    </w:p>
    <w:p w14:paraId="2E0901DB" w14:textId="77777777" w:rsidR="0039459D" w:rsidRPr="00AB4D2B" w:rsidRDefault="0039459D" w:rsidP="0039459D">
      <w:pPr>
        <w:widowControl w:val="0"/>
        <w:numPr>
          <w:ilvl w:val="0"/>
          <w:numId w:val="35"/>
        </w:numPr>
        <w:tabs>
          <w:tab w:val="left" w:pos="1010"/>
        </w:tabs>
        <w:autoSpaceDE w:val="0"/>
        <w:autoSpaceDN w:val="0"/>
        <w:spacing w:after="0" w:line="240" w:lineRule="auto"/>
        <w:ind w:left="1010" w:hanging="303"/>
        <w:jc w:val="left"/>
        <w:rPr>
          <w:rFonts w:ascii="Times New Roman" w:eastAsia="Times New Roman" w:hAnsi="Times New Roman" w:cs="Times New Roman"/>
          <w:sz w:val="28"/>
        </w:rPr>
      </w:pPr>
      <w:r w:rsidRPr="00AB4D2B">
        <w:rPr>
          <w:rFonts w:ascii="Times New Roman" w:eastAsia="Times New Roman" w:hAnsi="Times New Roman" w:cs="Times New Roman"/>
          <w:spacing w:val="-2"/>
          <w:sz w:val="28"/>
        </w:rPr>
        <w:t>рельеф</w:t>
      </w:r>
    </w:p>
    <w:p w14:paraId="2A98F6A4"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493AC160"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lastRenderedPageBreak/>
        <w:t>Неровности</w:t>
      </w:r>
      <w:r w:rsidRPr="00AB4D2B">
        <w:rPr>
          <w:rFonts w:ascii="Times New Roman" w:eastAsia="Times New Roman" w:hAnsi="Times New Roman" w:cs="Times New Roman"/>
          <w:bCs/>
          <w:spacing w:val="-11"/>
          <w:sz w:val="28"/>
          <w:szCs w:val="28"/>
        </w:rPr>
        <w:t xml:space="preserve"> </w:t>
      </w:r>
      <w:r w:rsidRPr="00AB4D2B">
        <w:rPr>
          <w:rFonts w:ascii="Times New Roman" w:eastAsia="Times New Roman" w:hAnsi="Times New Roman" w:cs="Times New Roman"/>
          <w:bCs/>
          <w:sz w:val="28"/>
          <w:szCs w:val="28"/>
        </w:rPr>
        <w:t>земной</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поверхности</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естественного</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pacing w:val="-2"/>
          <w:sz w:val="28"/>
          <w:szCs w:val="28"/>
        </w:rPr>
        <w:t>происхождения:</w:t>
      </w:r>
    </w:p>
    <w:p w14:paraId="6E196ADF" w14:textId="77777777" w:rsidR="0039459D" w:rsidRPr="00AB4D2B" w:rsidRDefault="0039459D" w:rsidP="0039459D">
      <w:pPr>
        <w:widowControl w:val="0"/>
        <w:numPr>
          <w:ilvl w:val="0"/>
          <w:numId w:val="34"/>
        </w:numPr>
        <w:tabs>
          <w:tab w:val="left" w:pos="1010"/>
        </w:tabs>
        <w:autoSpaceDE w:val="0"/>
        <w:autoSpaceDN w:val="0"/>
        <w:spacing w:after="0" w:line="319"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ситуация</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местности</w:t>
      </w:r>
    </w:p>
    <w:p w14:paraId="6025D589" w14:textId="77777777" w:rsidR="0039459D" w:rsidRPr="00AB4D2B" w:rsidRDefault="0039459D" w:rsidP="0039459D">
      <w:pPr>
        <w:widowControl w:val="0"/>
        <w:numPr>
          <w:ilvl w:val="0"/>
          <w:numId w:val="34"/>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профиль</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2"/>
          <w:sz w:val="28"/>
        </w:rPr>
        <w:t>местности</w:t>
      </w:r>
    </w:p>
    <w:p w14:paraId="267DD199" w14:textId="77777777" w:rsidR="0039459D" w:rsidRPr="00AB4D2B" w:rsidRDefault="0039459D" w:rsidP="0039459D">
      <w:pPr>
        <w:widowControl w:val="0"/>
        <w:numPr>
          <w:ilvl w:val="0"/>
          <w:numId w:val="34"/>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рельеф</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pacing w:val="-2"/>
          <w:sz w:val="28"/>
          <w:u w:val="single"/>
        </w:rPr>
        <w:t>местности</w:t>
      </w:r>
    </w:p>
    <w:p w14:paraId="43DE927B" w14:textId="77777777" w:rsidR="0039459D" w:rsidRPr="00AB4D2B" w:rsidRDefault="0039459D" w:rsidP="0039459D">
      <w:pPr>
        <w:widowControl w:val="0"/>
        <w:autoSpaceDE w:val="0"/>
        <w:autoSpaceDN w:val="0"/>
        <w:spacing w:before="56" w:after="0" w:line="240" w:lineRule="auto"/>
        <w:rPr>
          <w:rFonts w:ascii="Times New Roman" w:eastAsia="Times New Roman" w:hAnsi="Times New Roman" w:cs="Times New Roman"/>
          <w:sz w:val="28"/>
          <w:szCs w:val="24"/>
        </w:rPr>
      </w:pPr>
    </w:p>
    <w:p w14:paraId="4CA63F7E" w14:textId="77777777" w:rsidR="0039459D" w:rsidRPr="00AB4D2B" w:rsidRDefault="0039459D" w:rsidP="0039459D">
      <w:pPr>
        <w:widowControl w:val="0"/>
        <w:numPr>
          <w:ilvl w:val="0"/>
          <w:numId w:val="38"/>
        </w:numPr>
        <w:tabs>
          <w:tab w:val="left" w:pos="1837"/>
        </w:tabs>
        <w:autoSpaceDE w:val="0"/>
        <w:autoSpaceDN w:val="0"/>
        <w:spacing w:before="1" w:after="0" w:line="321"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Измерения</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местности</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с</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помощью</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нивелира</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производятся</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pacing w:val="-4"/>
          <w:sz w:val="28"/>
          <w:szCs w:val="28"/>
        </w:rPr>
        <w:t>для:</w:t>
      </w:r>
    </w:p>
    <w:p w14:paraId="20DE9134" w14:textId="77777777" w:rsidR="0039459D" w:rsidRPr="00AB4D2B" w:rsidRDefault="0039459D" w:rsidP="0039459D">
      <w:pPr>
        <w:widowControl w:val="0"/>
        <w:numPr>
          <w:ilvl w:val="0"/>
          <w:numId w:val="33"/>
        </w:numPr>
        <w:tabs>
          <w:tab w:val="left" w:pos="1010"/>
        </w:tabs>
        <w:autoSpaceDE w:val="0"/>
        <w:autoSpaceDN w:val="0"/>
        <w:spacing w:after="0" w:line="320"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определения</w:t>
      </w:r>
      <w:r w:rsidRPr="00AB4D2B">
        <w:rPr>
          <w:rFonts w:ascii="Times New Roman" w:eastAsia="Times New Roman" w:hAnsi="Times New Roman" w:cs="Times New Roman"/>
          <w:spacing w:val="-10"/>
          <w:sz w:val="28"/>
        </w:rPr>
        <w:t xml:space="preserve"> </w:t>
      </w:r>
      <w:r w:rsidRPr="00AB4D2B">
        <w:rPr>
          <w:rFonts w:ascii="Times New Roman" w:eastAsia="Times New Roman" w:hAnsi="Times New Roman" w:cs="Times New Roman"/>
          <w:sz w:val="28"/>
        </w:rPr>
        <w:t>отметки</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pacing w:val="-4"/>
          <w:sz w:val="28"/>
        </w:rPr>
        <w:t>точки</w:t>
      </w:r>
    </w:p>
    <w:p w14:paraId="157535DC" w14:textId="77777777" w:rsidR="0039459D" w:rsidRPr="00AB4D2B" w:rsidRDefault="0039459D" w:rsidP="0039459D">
      <w:pPr>
        <w:widowControl w:val="0"/>
        <w:numPr>
          <w:ilvl w:val="0"/>
          <w:numId w:val="33"/>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определения</w:t>
      </w:r>
      <w:r w:rsidRPr="00AB4D2B">
        <w:rPr>
          <w:rFonts w:ascii="Times New Roman" w:eastAsia="Times New Roman" w:hAnsi="Times New Roman" w:cs="Times New Roman"/>
          <w:spacing w:val="-8"/>
          <w:sz w:val="28"/>
          <w:u w:val="single"/>
        </w:rPr>
        <w:t xml:space="preserve"> </w:t>
      </w:r>
      <w:r w:rsidRPr="00AB4D2B">
        <w:rPr>
          <w:rFonts w:ascii="Times New Roman" w:eastAsia="Times New Roman" w:hAnsi="Times New Roman" w:cs="Times New Roman"/>
          <w:sz w:val="28"/>
          <w:u w:val="single"/>
        </w:rPr>
        <w:t>превышения</w:t>
      </w:r>
      <w:r w:rsidRPr="00AB4D2B">
        <w:rPr>
          <w:rFonts w:ascii="Times New Roman" w:eastAsia="Times New Roman" w:hAnsi="Times New Roman" w:cs="Times New Roman"/>
          <w:spacing w:val="-7"/>
          <w:sz w:val="28"/>
          <w:u w:val="single"/>
        </w:rPr>
        <w:t xml:space="preserve"> </w:t>
      </w:r>
      <w:r w:rsidRPr="00AB4D2B">
        <w:rPr>
          <w:rFonts w:ascii="Times New Roman" w:eastAsia="Times New Roman" w:hAnsi="Times New Roman" w:cs="Times New Roman"/>
          <w:sz w:val="28"/>
          <w:u w:val="single"/>
        </w:rPr>
        <w:t>одной</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точки</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над</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pacing w:val="-2"/>
          <w:sz w:val="28"/>
          <w:u w:val="single"/>
        </w:rPr>
        <w:t>другой</w:t>
      </w:r>
    </w:p>
    <w:p w14:paraId="4C9FF4B7" w14:textId="77777777" w:rsidR="0039459D" w:rsidRPr="00AB4D2B" w:rsidRDefault="0039459D" w:rsidP="0039459D">
      <w:pPr>
        <w:widowControl w:val="0"/>
        <w:numPr>
          <w:ilvl w:val="0"/>
          <w:numId w:val="33"/>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определения</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z w:val="28"/>
        </w:rPr>
        <w:t>горизонта</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pacing w:val="-2"/>
          <w:sz w:val="28"/>
        </w:rPr>
        <w:t>визирования</w:t>
      </w:r>
    </w:p>
    <w:p w14:paraId="2F7BE85F" w14:textId="77777777" w:rsidR="0039459D" w:rsidRPr="00AB4D2B" w:rsidRDefault="0039459D" w:rsidP="0039459D">
      <w:pPr>
        <w:widowControl w:val="0"/>
        <w:numPr>
          <w:ilvl w:val="0"/>
          <w:numId w:val="33"/>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определения</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длины</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линии</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по</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2"/>
          <w:sz w:val="28"/>
        </w:rPr>
        <w:t>пикетам</w:t>
      </w:r>
    </w:p>
    <w:p w14:paraId="3F8E60D3" w14:textId="77777777" w:rsidR="0039459D" w:rsidRPr="00AB4D2B" w:rsidRDefault="0039459D" w:rsidP="0039459D">
      <w:pPr>
        <w:widowControl w:val="0"/>
        <w:autoSpaceDE w:val="0"/>
        <w:autoSpaceDN w:val="0"/>
        <w:spacing w:before="56" w:after="0" w:line="240" w:lineRule="auto"/>
        <w:rPr>
          <w:rFonts w:ascii="Times New Roman" w:eastAsia="Times New Roman" w:hAnsi="Times New Roman" w:cs="Times New Roman"/>
          <w:sz w:val="28"/>
          <w:szCs w:val="24"/>
        </w:rPr>
      </w:pPr>
    </w:p>
    <w:p w14:paraId="54255019" w14:textId="77777777" w:rsidR="0039459D" w:rsidRPr="00AB4D2B" w:rsidRDefault="0039459D" w:rsidP="0039459D">
      <w:pPr>
        <w:widowControl w:val="0"/>
        <w:numPr>
          <w:ilvl w:val="0"/>
          <w:numId w:val="38"/>
        </w:numPr>
        <w:tabs>
          <w:tab w:val="left" w:pos="1837"/>
        </w:tabs>
        <w:autoSpaceDE w:val="0"/>
        <w:autoSpaceDN w:val="0"/>
        <w:spacing w:after="0" w:line="242" w:lineRule="auto"/>
        <w:ind w:right="1809"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Метод</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нивелирования</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поверхности</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со</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спокойным</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 xml:space="preserve">рельефом </w:t>
      </w:r>
      <w:r w:rsidRPr="00AB4D2B">
        <w:rPr>
          <w:rFonts w:ascii="Times New Roman" w:eastAsia="Times New Roman" w:hAnsi="Times New Roman" w:cs="Times New Roman"/>
          <w:bCs/>
          <w:spacing w:val="-2"/>
          <w:sz w:val="28"/>
          <w:szCs w:val="28"/>
        </w:rPr>
        <w:t>происходит:</w:t>
      </w:r>
    </w:p>
    <w:p w14:paraId="367EB9EE" w14:textId="77777777" w:rsidR="0039459D" w:rsidRPr="00AB4D2B" w:rsidRDefault="0039459D" w:rsidP="0039459D">
      <w:pPr>
        <w:widowControl w:val="0"/>
        <w:numPr>
          <w:ilvl w:val="0"/>
          <w:numId w:val="32"/>
        </w:numPr>
        <w:tabs>
          <w:tab w:val="left" w:pos="1010"/>
        </w:tabs>
        <w:autoSpaceDE w:val="0"/>
        <w:autoSpaceDN w:val="0"/>
        <w:spacing w:after="0" w:line="312" w:lineRule="exact"/>
        <w:ind w:left="1010" w:hanging="303"/>
        <w:jc w:val="left"/>
        <w:rPr>
          <w:rFonts w:ascii="Times New Roman" w:eastAsia="Times New Roman" w:hAnsi="Times New Roman" w:cs="Times New Roman"/>
          <w:sz w:val="28"/>
        </w:rPr>
      </w:pPr>
      <w:r w:rsidRPr="00AB4D2B">
        <w:rPr>
          <w:rFonts w:ascii="Times New Roman" w:eastAsia="Times New Roman" w:hAnsi="Times New Roman" w:cs="Times New Roman"/>
          <w:sz w:val="28"/>
          <w:u w:val="single"/>
        </w:rPr>
        <w:t>по</w:t>
      </w:r>
      <w:r w:rsidRPr="00AB4D2B">
        <w:rPr>
          <w:rFonts w:ascii="Times New Roman" w:eastAsia="Times New Roman" w:hAnsi="Times New Roman" w:cs="Times New Roman"/>
          <w:spacing w:val="-2"/>
          <w:sz w:val="28"/>
          <w:u w:val="single"/>
        </w:rPr>
        <w:t xml:space="preserve"> квадратам</w:t>
      </w:r>
    </w:p>
    <w:p w14:paraId="36AFBA0D" w14:textId="77777777" w:rsidR="0039459D" w:rsidRPr="00AB4D2B" w:rsidRDefault="0039459D" w:rsidP="0039459D">
      <w:pPr>
        <w:widowControl w:val="0"/>
        <w:numPr>
          <w:ilvl w:val="0"/>
          <w:numId w:val="32"/>
        </w:numPr>
        <w:tabs>
          <w:tab w:val="left" w:pos="1080"/>
        </w:tabs>
        <w:autoSpaceDE w:val="0"/>
        <w:autoSpaceDN w:val="0"/>
        <w:spacing w:after="0" w:line="322" w:lineRule="exact"/>
        <w:ind w:left="1080" w:hanging="303"/>
        <w:jc w:val="left"/>
        <w:rPr>
          <w:rFonts w:ascii="Times New Roman" w:eastAsia="Times New Roman" w:hAnsi="Times New Roman" w:cs="Times New Roman"/>
          <w:sz w:val="28"/>
        </w:rPr>
      </w:pPr>
      <w:r w:rsidRPr="00AB4D2B">
        <w:rPr>
          <w:rFonts w:ascii="Times New Roman" w:eastAsia="Times New Roman" w:hAnsi="Times New Roman" w:cs="Times New Roman"/>
          <w:sz w:val="28"/>
        </w:rPr>
        <w:t>по</w:t>
      </w:r>
      <w:r w:rsidRPr="00AB4D2B">
        <w:rPr>
          <w:rFonts w:ascii="Times New Roman" w:eastAsia="Times New Roman" w:hAnsi="Times New Roman" w:cs="Times New Roman"/>
          <w:spacing w:val="-2"/>
          <w:sz w:val="28"/>
        </w:rPr>
        <w:t xml:space="preserve"> прямоугольникам</w:t>
      </w:r>
    </w:p>
    <w:p w14:paraId="0E814F5B" w14:textId="77777777" w:rsidR="0039459D" w:rsidRPr="00AB4D2B" w:rsidRDefault="0039459D" w:rsidP="0039459D">
      <w:pPr>
        <w:widowControl w:val="0"/>
        <w:numPr>
          <w:ilvl w:val="0"/>
          <w:numId w:val="32"/>
        </w:numPr>
        <w:tabs>
          <w:tab w:val="left" w:pos="1497"/>
        </w:tabs>
        <w:autoSpaceDE w:val="0"/>
        <w:autoSpaceDN w:val="0"/>
        <w:spacing w:after="0" w:line="322" w:lineRule="exact"/>
        <w:ind w:left="1497" w:hanging="302"/>
        <w:jc w:val="left"/>
        <w:rPr>
          <w:rFonts w:ascii="Times New Roman" w:eastAsia="Times New Roman" w:hAnsi="Times New Roman" w:cs="Times New Roman"/>
          <w:sz w:val="28"/>
        </w:rPr>
      </w:pPr>
      <w:r w:rsidRPr="00AB4D2B">
        <w:rPr>
          <w:rFonts w:ascii="Times New Roman" w:eastAsia="Times New Roman" w:hAnsi="Times New Roman" w:cs="Times New Roman"/>
          <w:sz w:val="28"/>
        </w:rPr>
        <w:t>по</w:t>
      </w:r>
      <w:r w:rsidRPr="00AB4D2B">
        <w:rPr>
          <w:rFonts w:ascii="Times New Roman" w:eastAsia="Times New Roman" w:hAnsi="Times New Roman" w:cs="Times New Roman"/>
          <w:spacing w:val="-2"/>
          <w:sz w:val="28"/>
        </w:rPr>
        <w:t xml:space="preserve"> конусам</w:t>
      </w:r>
    </w:p>
    <w:p w14:paraId="11CE063E" w14:textId="77777777" w:rsidR="0039459D" w:rsidRPr="00AB4D2B" w:rsidRDefault="0039459D" w:rsidP="0039459D">
      <w:pPr>
        <w:widowControl w:val="0"/>
        <w:numPr>
          <w:ilvl w:val="0"/>
          <w:numId w:val="32"/>
        </w:numPr>
        <w:tabs>
          <w:tab w:val="left" w:pos="1497"/>
        </w:tabs>
        <w:autoSpaceDE w:val="0"/>
        <w:autoSpaceDN w:val="0"/>
        <w:spacing w:after="0" w:line="240" w:lineRule="auto"/>
        <w:ind w:left="1497" w:hanging="302"/>
        <w:jc w:val="left"/>
        <w:rPr>
          <w:rFonts w:ascii="Times New Roman" w:eastAsia="Times New Roman" w:hAnsi="Times New Roman" w:cs="Times New Roman"/>
          <w:sz w:val="28"/>
        </w:rPr>
      </w:pPr>
      <w:r w:rsidRPr="00AB4D2B">
        <w:rPr>
          <w:rFonts w:ascii="Times New Roman" w:eastAsia="Times New Roman" w:hAnsi="Times New Roman" w:cs="Times New Roman"/>
          <w:sz w:val="28"/>
        </w:rPr>
        <w:t xml:space="preserve">по </w:t>
      </w:r>
      <w:r w:rsidRPr="00AB4D2B">
        <w:rPr>
          <w:rFonts w:ascii="Times New Roman" w:eastAsia="Times New Roman" w:hAnsi="Times New Roman" w:cs="Times New Roman"/>
          <w:spacing w:val="-2"/>
          <w:sz w:val="28"/>
        </w:rPr>
        <w:t>трапециям</w:t>
      </w:r>
    </w:p>
    <w:p w14:paraId="27D22422"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43C0FB40"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Поверхность,</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называемая</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уровенной</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pacing w:val="-4"/>
          <w:sz w:val="28"/>
          <w:szCs w:val="28"/>
        </w:rPr>
        <w:t>это:</w:t>
      </w:r>
    </w:p>
    <w:p w14:paraId="5D73AA5A" w14:textId="77777777" w:rsidR="0039459D" w:rsidRPr="00AB4D2B" w:rsidRDefault="0039459D" w:rsidP="0039459D">
      <w:pPr>
        <w:widowControl w:val="0"/>
        <w:numPr>
          <w:ilvl w:val="0"/>
          <w:numId w:val="31"/>
        </w:numPr>
        <w:tabs>
          <w:tab w:val="left" w:pos="941"/>
        </w:tabs>
        <w:autoSpaceDE w:val="0"/>
        <w:autoSpaceDN w:val="0"/>
        <w:spacing w:after="0" w:line="319" w:lineRule="exact"/>
        <w:ind w:left="941" w:hanging="234"/>
        <w:rPr>
          <w:rFonts w:ascii="Times New Roman" w:eastAsia="Times New Roman" w:hAnsi="Times New Roman" w:cs="Times New Roman"/>
          <w:sz w:val="28"/>
        </w:rPr>
      </w:pP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поверхность</w:t>
      </w: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z w:val="28"/>
          <w:u w:val="single"/>
        </w:rPr>
        <w:t>океана</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в</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спокойном</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pacing w:val="-2"/>
          <w:sz w:val="28"/>
          <w:u w:val="single"/>
        </w:rPr>
        <w:t>состоянии</w:t>
      </w:r>
    </w:p>
    <w:p w14:paraId="395B324F" w14:textId="77777777" w:rsidR="0039459D" w:rsidRPr="00AB4D2B" w:rsidRDefault="0039459D" w:rsidP="0039459D">
      <w:pPr>
        <w:widowControl w:val="0"/>
        <w:numPr>
          <w:ilvl w:val="0"/>
          <w:numId w:val="31"/>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поверхность</w:t>
      </w:r>
      <w:r w:rsidRPr="00AB4D2B">
        <w:rPr>
          <w:rFonts w:ascii="Times New Roman" w:eastAsia="Times New Roman" w:hAnsi="Times New Roman" w:cs="Times New Roman"/>
          <w:spacing w:val="-10"/>
          <w:sz w:val="28"/>
        </w:rPr>
        <w:t xml:space="preserve"> </w:t>
      </w:r>
      <w:r w:rsidRPr="00AB4D2B">
        <w:rPr>
          <w:rFonts w:ascii="Times New Roman" w:eastAsia="Times New Roman" w:hAnsi="Times New Roman" w:cs="Times New Roman"/>
          <w:spacing w:val="-2"/>
          <w:sz w:val="28"/>
        </w:rPr>
        <w:t>равнины</w:t>
      </w:r>
    </w:p>
    <w:p w14:paraId="7AA5E4F3" w14:textId="77777777" w:rsidR="0039459D" w:rsidRPr="00AB4D2B" w:rsidRDefault="0039459D" w:rsidP="0039459D">
      <w:pPr>
        <w:widowControl w:val="0"/>
        <w:numPr>
          <w:ilvl w:val="0"/>
          <w:numId w:val="31"/>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поверхность</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моря</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в</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спокойном</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состоянии</w:t>
      </w:r>
    </w:p>
    <w:p w14:paraId="494D3FD4" w14:textId="77777777" w:rsidR="0039459D" w:rsidRPr="00AB4D2B" w:rsidRDefault="0039459D" w:rsidP="0039459D">
      <w:pPr>
        <w:widowControl w:val="0"/>
        <w:numPr>
          <w:ilvl w:val="0"/>
          <w:numId w:val="31"/>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поверхность</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реки</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в</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спокойном</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pacing w:val="-2"/>
          <w:sz w:val="28"/>
        </w:rPr>
        <w:t>состоянии</w:t>
      </w:r>
    </w:p>
    <w:p w14:paraId="3396841B"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3056BC5A"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Длина</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пикета</w:t>
      </w:r>
      <w:r w:rsidRPr="00AB4D2B">
        <w:rPr>
          <w:rFonts w:ascii="Times New Roman" w:eastAsia="Times New Roman" w:hAnsi="Times New Roman" w:cs="Times New Roman"/>
          <w:bCs/>
          <w:spacing w:val="-3"/>
          <w:sz w:val="28"/>
          <w:szCs w:val="28"/>
        </w:rPr>
        <w:t xml:space="preserve"> </w:t>
      </w:r>
      <w:r w:rsidRPr="00AB4D2B">
        <w:rPr>
          <w:rFonts w:ascii="Times New Roman" w:eastAsia="Times New Roman" w:hAnsi="Times New Roman" w:cs="Times New Roman"/>
          <w:bCs/>
          <w:sz w:val="28"/>
          <w:szCs w:val="28"/>
        </w:rPr>
        <w:t>в</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метрах</w:t>
      </w:r>
      <w:r w:rsidRPr="00AB4D2B">
        <w:rPr>
          <w:rFonts w:ascii="Times New Roman" w:eastAsia="Times New Roman" w:hAnsi="Times New Roman" w:cs="Times New Roman"/>
          <w:bCs/>
          <w:spacing w:val="-3"/>
          <w:sz w:val="28"/>
          <w:szCs w:val="28"/>
        </w:rPr>
        <w:t xml:space="preserve"> </w:t>
      </w:r>
      <w:r w:rsidRPr="00AB4D2B">
        <w:rPr>
          <w:rFonts w:ascii="Times New Roman" w:eastAsia="Times New Roman" w:hAnsi="Times New Roman" w:cs="Times New Roman"/>
          <w:bCs/>
          <w:spacing w:val="-2"/>
          <w:sz w:val="28"/>
          <w:szCs w:val="28"/>
        </w:rPr>
        <w:t>составляет:</w:t>
      </w:r>
    </w:p>
    <w:p w14:paraId="0A84998C" w14:textId="77777777" w:rsidR="0039459D" w:rsidRPr="00AB4D2B" w:rsidRDefault="0039459D" w:rsidP="0039459D">
      <w:pPr>
        <w:widowControl w:val="0"/>
        <w:autoSpaceDE w:val="0"/>
        <w:autoSpaceDN w:val="0"/>
        <w:spacing w:after="0" w:line="319" w:lineRule="exact"/>
        <w:ind w:left="707"/>
        <w:rPr>
          <w:rFonts w:ascii="Times New Roman" w:eastAsia="Times New Roman" w:hAnsi="Times New Roman" w:cs="Times New Roman"/>
          <w:sz w:val="28"/>
        </w:rPr>
      </w:pPr>
      <w:r w:rsidRPr="00AB4D2B">
        <w:rPr>
          <w:rFonts w:ascii="Times New Roman" w:eastAsia="Times New Roman" w:hAnsi="Times New Roman" w:cs="Times New Roman"/>
          <w:sz w:val="28"/>
        </w:rPr>
        <w:t xml:space="preserve">1) </w:t>
      </w:r>
      <w:r w:rsidRPr="00AB4D2B">
        <w:rPr>
          <w:rFonts w:ascii="Times New Roman" w:eastAsia="Times New Roman" w:hAnsi="Times New Roman" w:cs="Times New Roman"/>
          <w:spacing w:val="-5"/>
          <w:sz w:val="28"/>
        </w:rPr>
        <w:t>10</w:t>
      </w:r>
    </w:p>
    <w:p w14:paraId="1C0342F7" w14:textId="77777777" w:rsidR="0039459D" w:rsidRPr="00AB4D2B" w:rsidRDefault="0039459D" w:rsidP="0039459D">
      <w:pPr>
        <w:widowControl w:val="0"/>
        <w:autoSpaceDE w:val="0"/>
        <w:autoSpaceDN w:val="0"/>
        <w:spacing w:after="0" w:line="322" w:lineRule="exact"/>
        <w:ind w:left="707"/>
        <w:rPr>
          <w:rFonts w:ascii="Times New Roman" w:eastAsia="Times New Roman" w:hAnsi="Times New Roman" w:cs="Times New Roman"/>
          <w:sz w:val="28"/>
        </w:rPr>
      </w:pPr>
      <w:r w:rsidRPr="00AB4D2B">
        <w:rPr>
          <w:rFonts w:ascii="Times New Roman" w:eastAsia="Times New Roman" w:hAnsi="Times New Roman" w:cs="Times New Roman"/>
          <w:sz w:val="28"/>
        </w:rPr>
        <w:t xml:space="preserve">2) </w:t>
      </w:r>
      <w:r w:rsidRPr="00AB4D2B">
        <w:rPr>
          <w:rFonts w:ascii="Times New Roman" w:eastAsia="Times New Roman" w:hAnsi="Times New Roman" w:cs="Times New Roman"/>
          <w:spacing w:val="-5"/>
          <w:sz w:val="28"/>
          <w:u w:val="single"/>
        </w:rPr>
        <w:t>100</w:t>
      </w:r>
    </w:p>
    <w:p w14:paraId="442CAC90" w14:textId="77777777" w:rsidR="0039459D" w:rsidRPr="00AB4D2B" w:rsidRDefault="0039459D" w:rsidP="0039459D">
      <w:pPr>
        <w:widowControl w:val="0"/>
        <w:autoSpaceDE w:val="0"/>
        <w:autoSpaceDN w:val="0"/>
        <w:spacing w:after="0" w:line="322" w:lineRule="exact"/>
        <w:ind w:left="707"/>
        <w:rPr>
          <w:rFonts w:ascii="Times New Roman" w:eastAsia="Times New Roman" w:hAnsi="Times New Roman" w:cs="Times New Roman"/>
          <w:sz w:val="28"/>
        </w:rPr>
      </w:pPr>
      <w:r w:rsidRPr="00AB4D2B">
        <w:rPr>
          <w:rFonts w:ascii="Times New Roman" w:eastAsia="Times New Roman" w:hAnsi="Times New Roman" w:cs="Times New Roman"/>
          <w:sz w:val="28"/>
        </w:rPr>
        <w:t xml:space="preserve">3) </w:t>
      </w:r>
      <w:r w:rsidRPr="00AB4D2B">
        <w:rPr>
          <w:rFonts w:ascii="Times New Roman" w:eastAsia="Times New Roman" w:hAnsi="Times New Roman" w:cs="Times New Roman"/>
          <w:spacing w:val="-2"/>
          <w:sz w:val="28"/>
        </w:rPr>
        <w:t>10000</w:t>
      </w:r>
    </w:p>
    <w:p w14:paraId="00E4D7F3" w14:textId="77777777" w:rsidR="0039459D" w:rsidRPr="00AB4D2B" w:rsidRDefault="0039459D" w:rsidP="0039459D">
      <w:pPr>
        <w:widowControl w:val="0"/>
        <w:autoSpaceDE w:val="0"/>
        <w:autoSpaceDN w:val="0"/>
        <w:spacing w:after="0" w:line="240" w:lineRule="auto"/>
        <w:ind w:left="707"/>
        <w:rPr>
          <w:rFonts w:ascii="Times New Roman" w:eastAsia="Times New Roman" w:hAnsi="Times New Roman" w:cs="Times New Roman"/>
          <w:sz w:val="28"/>
        </w:rPr>
      </w:pPr>
      <w:r w:rsidRPr="00AB4D2B">
        <w:rPr>
          <w:rFonts w:ascii="Times New Roman" w:eastAsia="Times New Roman" w:hAnsi="Times New Roman" w:cs="Times New Roman"/>
          <w:sz w:val="28"/>
        </w:rPr>
        <w:t xml:space="preserve">4) </w:t>
      </w:r>
      <w:r w:rsidRPr="00AB4D2B">
        <w:rPr>
          <w:rFonts w:ascii="Times New Roman" w:eastAsia="Times New Roman" w:hAnsi="Times New Roman" w:cs="Times New Roman"/>
          <w:spacing w:val="-2"/>
          <w:sz w:val="28"/>
        </w:rPr>
        <w:t>100000</w:t>
      </w:r>
    </w:p>
    <w:p w14:paraId="663D2B44"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53B1AD10"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Единицы</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измерения</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pacing w:val="-4"/>
          <w:sz w:val="28"/>
          <w:szCs w:val="28"/>
        </w:rPr>
        <w:t>угла:</w:t>
      </w:r>
    </w:p>
    <w:p w14:paraId="6249308D" w14:textId="77777777" w:rsidR="0039459D" w:rsidRPr="00AB4D2B" w:rsidRDefault="0039459D" w:rsidP="0039459D">
      <w:pPr>
        <w:widowControl w:val="0"/>
        <w:numPr>
          <w:ilvl w:val="0"/>
          <w:numId w:val="30"/>
        </w:numPr>
        <w:tabs>
          <w:tab w:val="left" w:pos="1010"/>
        </w:tabs>
        <w:autoSpaceDE w:val="0"/>
        <w:autoSpaceDN w:val="0"/>
        <w:spacing w:after="0" w:line="319"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километры</w:t>
      </w:r>
    </w:p>
    <w:p w14:paraId="2CD88716" w14:textId="77777777" w:rsidR="0039459D" w:rsidRPr="00AB4D2B" w:rsidRDefault="0039459D" w:rsidP="0039459D">
      <w:pPr>
        <w:widowControl w:val="0"/>
        <w:numPr>
          <w:ilvl w:val="0"/>
          <w:numId w:val="30"/>
        </w:numPr>
        <w:tabs>
          <w:tab w:val="left" w:pos="941"/>
        </w:tabs>
        <w:autoSpaceDE w:val="0"/>
        <w:autoSpaceDN w:val="0"/>
        <w:spacing w:after="0" w:line="322" w:lineRule="exact"/>
        <w:ind w:left="941" w:hanging="234"/>
        <w:rPr>
          <w:rFonts w:ascii="Times New Roman" w:eastAsia="Times New Roman" w:hAnsi="Times New Roman" w:cs="Times New Roman"/>
          <w:sz w:val="28"/>
        </w:rPr>
      </w:pPr>
      <w:r w:rsidRPr="00AB4D2B">
        <w:rPr>
          <w:rFonts w:ascii="Times New Roman" w:eastAsia="Times New Roman" w:hAnsi="Times New Roman" w:cs="Times New Roman"/>
          <w:spacing w:val="-1"/>
          <w:sz w:val="28"/>
          <w:u w:val="single"/>
        </w:rPr>
        <w:t xml:space="preserve"> </w:t>
      </w:r>
      <w:r w:rsidRPr="00AB4D2B">
        <w:rPr>
          <w:rFonts w:ascii="Times New Roman" w:eastAsia="Times New Roman" w:hAnsi="Times New Roman" w:cs="Times New Roman"/>
          <w:spacing w:val="-2"/>
          <w:sz w:val="28"/>
          <w:u w:val="single"/>
        </w:rPr>
        <w:t>градусы</w:t>
      </w:r>
    </w:p>
    <w:p w14:paraId="09C3261F" w14:textId="77777777" w:rsidR="0039459D" w:rsidRPr="00AB4D2B" w:rsidRDefault="0039459D" w:rsidP="0039459D">
      <w:pPr>
        <w:widowControl w:val="0"/>
        <w:numPr>
          <w:ilvl w:val="0"/>
          <w:numId w:val="30"/>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дециметры</w:t>
      </w:r>
    </w:p>
    <w:p w14:paraId="1E9A1F8C" w14:textId="77777777" w:rsidR="0039459D" w:rsidRPr="00AB4D2B" w:rsidRDefault="0039459D" w:rsidP="0039459D">
      <w:pPr>
        <w:widowControl w:val="0"/>
        <w:numPr>
          <w:ilvl w:val="0"/>
          <w:numId w:val="30"/>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гектары</w:t>
      </w:r>
    </w:p>
    <w:p w14:paraId="19B8FEC0"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6911CAC3" w14:textId="77777777" w:rsidR="0039459D" w:rsidRPr="00AB4D2B" w:rsidRDefault="0039459D" w:rsidP="0039459D">
      <w:pPr>
        <w:widowControl w:val="0"/>
        <w:numPr>
          <w:ilvl w:val="0"/>
          <w:numId w:val="38"/>
        </w:numPr>
        <w:tabs>
          <w:tab w:val="left" w:pos="1906"/>
        </w:tabs>
        <w:autoSpaceDE w:val="0"/>
        <w:autoSpaceDN w:val="0"/>
        <w:spacing w:after="0" w:line="240" w:lineRule="auto"/>
        <w:ind w:right="2010"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Как</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называются</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условные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знаки,</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обозначающие</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границы участков на плане?</w:t>
      </w:r>
    </w:p>
    <w:p w14:paraId="6A9C91D3" w14:textId="77777777" w:rsidR="0039459D" w:rsidRPr="00AB4D2B" w:rsidRDefault="0039459D" w:rsidP="0039459D">
      <w:pPr>
        <w:widowControl w:val="0"/>
        <w:numPr>
          <w:ilvl w:val="0"/>
          <w:numId w:val="29"/>
        </w:numPr>
        <w:tabs>
          <w:tab w:val="left" w:pos="1010"/>
        </w:tabs>
        <w:autoSpaceDE w:val="0"/>
        <w:autoSpaceDN w:val="0"/>
        <w:spacing w:before="67"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внемасштабные</w:t>
      </w:r>
    </w:p>
    <w:p w14:paraId="13933694" w14:textId="77777777" w:rsidR="0039459D" w:rsidRPr="00AB4D2B" w:rsidRDefault="0039459D" w:rsidP="0039459D">
      <w:pPr>
        <w:widowControl w:val="0"/>
        <w:numPr>
          <w:ilvl w:val="0"/>
          <w:numId w:val="29"/>
        </w:numPr>
        <w:tabs>
          <w:tab w:val="left" w:pos="1010"/>
        </w:tabs>
        <w:autoSpaceDE w:val="0"/>
        <w:autoSpaceDN w:val="0"/>
        <w:spacing w:before="2"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rPr>
        <w:t>масштабные</w:t>
      </w:r>
    </w:p>
    <w:p w14:paraId="11A186F6" w14:textId="77777777" w:rsidR="0039459D" w:rsidRPr="00AB4D2B" w:rsidRDefault="0039459D" w:rsidP="0039459D">
      <w:pPr>
        <w:widowControl w:val="0"/>
        <w:numPr>
          <w:ilvl w:val="0"/>
          <w:numId w:val="29"/>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u w:val="single"/>
        </w:rPr>
        <w:t>контурные</w:t>
      </w:r>
    </w:p>
    <w:p w14:paraId="7CC351DF" w14:textId="77777777" w:rsidR="0039459D" w:rsidRPr="00AB4D2B" w:rsidRDefault="0039459D" w:rsidP="0039459D">
      <w:pPr>
        <w:widowControl w:val="0"/>
        <w:numPr>
          <w:ilvl w:val="0"/>
          <w:numId w:val="29"/>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линии</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красного</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4"/>
          <w:sz w:val="28"/>
        </w:rPr>
        <w:t>цвета</w:t>
      </w:r>
    </w:p>
    <w:p w14:paraId="6C28D54A" w14:textId="77777777" w:rsidR="0039459D" w:rsidRPr="00AB4D2B" w:rsidRDefault="0039459D" w:rsidP="0039459D">
      <w:pPr>
        <w:widowControl w:val="0"/>
        <w:autoSpaceDE w:val="0"/>
        <w:autoSpaceDN w:val="0"/>
        <w:spacing w:before="57" w:after="0" w:line="240" w:lineRule="auto"/>
        <w:rPr>
          <w:rFonts w:ascii="Times New Roman" w:eastAsia="Times New Roman" w:hAnsi="Times New Roman" w:cs="Times New Roman"/>
          <w:sz w:val="28"/>
          <w:szCs w:val="24"/>
        </w:rPr>
      </w:pPr>
    </w:p>
    <w:p w14:paraId="758B6CB1" w14:textId="77777777" w:rsidR="0039459D" w:rsidRPr="00AB4D2B" w:rsidRDefault="0039459D" w:rsidP="0039459D">
      <w:pPr>
        <w:widowControl w:val="0"/>
        <w:numPr>
          <w:ilvl w:val="0"/>
          <w:numId w:val="38"/>
        </w:numPr>
        <w:tabs>
          <w:tab w:val="left" w:pos="1837"/>
        </w:tabs>
        <w:autoSpaceDE w:val="0"/>
        <w:autoSpaceDN w:val="0"/>
        <w:spacing w:after="0" w:line="321"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Характеристика</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крутизны</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склона</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pacing w:val="-4"/>
          <w:sz w:val="28"/>
          <w:szCs w:val="28"/>
        </w:rPr>
        <w:t>это:</w:t>
      </w:r>
    </w:p>
    <w:p w14:paraId="00D5C967" w14:textId="77777777" w:rsidR="0039459D" w:rsidRPr="00AB4D2B" w:rsidRDefault="0039459D" w:rsidP="0039459D">
      <w:pPr>
        <w:widowControl w:val="0"/>
        <w:numPr>
          <w:ilvl w:val="0"/>
          <w:numId w:val="28"/>
        </w:numPr>
        <w:tabs>
          <w:tab w:val="left" w:pos="1010"/>
        </w:tabs>
        <w:autoSpaceDE w:val="0"/>
        <w:autoSpaceDN w:val="0"/>
        <w:spacing w:after="0" w:line="320"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сечение</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между</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горизонталями</w:t>
      </w:r>
    </w:p>
    <w:p w14:paraId="249C14B7" w14:textId="77777777" w:rsidR="0039459D" w:rsidRPr="00AB4D2B" w:rsidRDefault="0039459D" w:rsidP="0039459D">
      <w:pPr>
        <w:widowControl w:val="0"/>
        <w:numPr>
          <w:ilvl w:val="0"/>
          <w:numId w:val="28"/>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расстояние</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z w:val="28"/>
        </w:rPr>
        <w:t>между</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pacing w:val="-2"/>
          <w:sz w:val="28"/>
        </w:rPr>
        <w:t>горизонталями</w:t>
      </w:r>
    </w:p>
    <w:p w14:paraId="12D36EFA" w14:textId="77777777" w:rsidR="0039459D" w:rsidRPr="00AB4D2B" w:rsidRDefault="0039459D" w:rsidP="0039459D">
      <w:pPr>
        <w:widowControl w:val="0"/>
        <w:numPr>
          <w:ilvl w:val="0"/>
          <w:numId w:val="28"/>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кратчайшее</w:t>
      </w:r>
      <w:r w:rsidRPr="00AB4D2B">
        <w:rPr>
          <w:rFonts w:ascii="Times New Roman" w:eastAsia="Times New Roman" w:hAnsi="Times New Roman" w:cs="Times New Roman"/>
          <w:spacing w:val="-8"/>
          <w:sz w:val="28"/>
          <w:u w:val="single"/>
        </w:rPr>
        <w:t xml:space="preserve"> </w:t>
      </w:r>
      <w:r w:rsidRPr="00AB4D2B">
        <w:rPr>
          <w:rFonts w:ascii="Times New Roman" w:eastAsia="Times New Roman" w:hAnsi="Times New Roman" w:cs="Times New Roman"/>
          <w:sz w:val="28"/>
          <w:u w:val="single"/>
        </w:rPr>
        <w:t>расстояние</w:t>
      </w:r>
      <w:r w:rsidRPr="00AB4D2B">
        <w:rPr>
          <w:rFonts w:ascii="Times New Roman" w:eastAsia="Times New Roman" w:hAnsi="Times New Roman" w:cs="Times New Roman"/>
          <w:spacing w:val="-8"/>
          <w:sz w:val="28"/>
          <w:u w:val="single"/>
        </w:rPr>
        <w:t xml:space="preserve"> </w:t>
      </w:r>
      <w:r w:rsidRPr="00AB4D2B">
        <w:rPr>
          <w:rFonts w:ascii="Times New Roman" w:eastAsia="Times New Roman" w:hAnsi="Times New Roman" w:cs="Times New Roman"/>
          <w:sz w:val="28"/>
          <w:u w:val="single"/>
        </w:rPr>
        <w:t>между</w:t>
      </w:r>
      <w:r w:rsidRPr="00AB4D2B">
        <w:rPr>
          <w:rFonts w:ascii="Times New Roman" w:eastAsia="Times New Roman" w:hAnsi="Times New Roman" w:cs="Times New Roman"/>
          <w:spacing w:val="-11"/>
          <w:sz w:val="28"/>
          <w:u w:val="single"/>
        </w:rPr>
        <w:t xml:space="preserve"> </w:t>
      </w:r>
      <w:r w:rsidRPr="00AB4D2B">
        <w:rPr>
          <w:rFonts w:ascii="Times New Roman" w:eastAsia="Times New Roman" w:hAnsi="Times New Roman" w:cs="Times New Roman"/>
          <w:spacing w:val="-2"/>
          <w:sz w:val="28"/>
          <w:u w:val="single"/>
        </w:rPr>
        <w:t>горизонталями</w:t>
      </w:r>
    </w:p>
    <w:p w14:paraId="5455182A" w14:textId="77777777" w:rsidR="0039459D" w:rsidRPr="00AB4D2B" w:rsidRDefault="0039459D" w:rsidP="0039459D">
      <w:pPr>
        <w:widowControl w:val="0"/>
        <w:numPr>
          <w:ilvl w:val="0"/>
          <w:numId w:val="28"/>
        </w:numPr>
        <w:tabs>
          <w:tab w:val="left" w:pos="1010"/>
        </w:tabs>
        <w:autoSpaceDE w:val="0"/>
        <w:autoSpaceDN w:val="0"/>
        <w:spacing w:after="0" w:line="240" w:lineRule="auto"/>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наибольшее</w:t>
      </w:r>
      <w:r w:rsidRPr="00AB4D2B">
        <w:rPr>
          <w:rFonts w:ascii="Times New Roman" w:eastAsia="Times New Roman" w:hAnsi="Times New Roman" w:cs="Times New Roman"/>
          <w:spacing w:val="-11"/>
          <w:sz w:val="28"/>
        </w:rPr>
        <w:t xml:space="preserve"> </w:t>
      </w:r>
      <w:r w:rsidRPr="00AB4D2B">
        <w:rPr>
          <w:rFonts w:ascii="Times New Roman" w:eastAsia="Times New Roman" w:hAnsi="Times New Roman" w:cs="Times New Roman"/>
          <w:sz w:val="28"/>
        </w:rPr>
        <w:t>расстояние</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между</w:t>
      </w:r>
      <w:r w:rsidRPr="00AB4D2B">
        <w:rPr>
          <w:rFonts w:ascii="Times New Roman" w:eastAsia="Times New Roman" w:hAnsi="Times New Roman" w:cs="Times New Roman"/>
          <w:spacing w:val="-10"/>
          <w:sz w:val="28"/>
        </w:rPr>
        <w:t xml:space="preserve"> </w:t>
      </w:r>
      <w:r w:rsidRPr="00AB4D2B">
        <w:rPr>
          <w:rFonts w:ascii="Times New Roman" w:eastAsia="Times New Roman" w:hAnsi="Times New Roman" w:cs="Times New Roman"/>
          <w:spacing w:val="-2"/>
          <w:sz w:val="28"/>
        </w:rPr>
        <w:t>горизонталями</w:t>
      </w:r>
    </w:p>
    <w:p w14:paraId="5F8CF350"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3D5F235F" w14:textId="77777777" w:rsidR="0039459D" w:rsidRPr="00AB4D2B" w:rsidRDefault="0039459D" w:rsidP="0039459D">
      <w:pPr>
        <w:widowControl w:val="0"/>
        <w:numPr>
          <w:ilvl w:val="0"/>
          <w:numId w:val="38"/>
        </w:numPr>
        <w:tabs>
          <w:tab w:val="left" w:pos="1837"/>
        </w:tabs>
        <w:autoSpaceDE w:val="0"/>
        <w:autoSpaceDN w:val="0"/>
        <w:spacing w:after="0" w:line="237" w:lineRule="auto"/>
        <w:ind w:right="1945" w:firstLine="708"/>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Закрепление</w:t>
      </w:r>
      <w:r w:rsidRPr="00AB4D2B">
        <w:rPr>
          <w:rFonts w:ascii="Times New Roman" w:eastAsia="Times New Roman" w:hAnsi="Times New Roman" w:cs="Times New Roman"/>
          <w:bCs/>
          <w:spacing w:val="-7"/>
          <w:sz w:val="28"/>
          <w:szCs w:val="28"/>
        </w:rPr>
        <w:t xml:space="preserve"> </w:t>
      </w:r>
      <w:r w:rsidRPr="00AB4D2B">
        <w:rPr>
          <w:rFonts w:ascii="Times New Roman" w:eastAsia="Times New Roman" w:hAnsi="Times New Roman" w:cs="Times New Roman"/>
          <w:bCs/>
          <w:sz w:val="28"/>
          <w:szCs w:val="28"/>
        </w:rPr>
        <w:t>геодезических</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точек</w:t>
      </w:r>
      <w:r w:rsidRPr="00AB4D2B">
        <w:rPr>
          <w:rFonts w:ascii="Times New Roman" w:eastAsia="Times New Roman" w:hAnsi="Times New Roman" w:cs="Times New Roman"/>
          <w:bCs/>
          <w:spacing w:val="-10"/>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местности</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происходит следующим образом:</w:t>
      </w:r>
    </w:p>
    <w:p w14:paraId="05DCCF27" w14:textId="77777777" w:rsidR="0039459D" w:rsidRPr="00AB4D2B" w:rsidRDefault="0039459D" w:rsidP="0039459D">
      <w:pPr>
        <w:widowControl w:val="0"/>
        <w:numPr>
          <w:ilvl w:val="0"/>
          <w:numId w:val="27"/>
        </w:numPr>
        <w:tabs>
          <w:tab w:val="left" w:pos="1010"/>
        </w:tabs>
        <w:autoSpaceDE w:val="0"/>
        <w:autoSpaceDN w:val="0"/>
        <w:spacing w:before="1"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забивают</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z w:val="28"/>
        </w:rPr>
        <w:t>колышки</w:t>
      </w:r>
      <w:r w:rsidRPr="00AB4D2B">
        <w:rPr>
          <w:rFonts w:ascii="Times New Roman" w:eastAsia="Times New Roman" w:hAnsi="Times New Roman" w:cs="Times New Roman"/>
          <w:spacing w:val="-3"/>
          <w:sz w:val="28"/>
        </w:rPr>
        <w:t xml:space="preserve"> </w:t>
      </w:r>
      <w:r w:rsidRPr="00AB4D2B">
        <w:rPr>
          <w:rFonts w:ascii="Times New Roman" w:eastAsia="Times New Roman" w:hAnsi="Times New Roman" w:cs="Times New Roman"/>
          <w:sz w:val="28"/>
        </w:rPr>
        <w:t>в</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z w:val="28"/>
        </w:rPr>
        <w:t>землю</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z w:val="28"/>
        </w:rPr>
        <w:t>в</w:t>
      </w:r>
      <w:r w:rsidRPr="00AB4D2B">
        <w:rPr>
          <w:rFonts w:ascii="Times New Roman" w:eastAsia="Times New Roman" w:hAnsi="Times New Roman" w:cs="Times New Roman"/>
          <w:spacing w:val="-2"/>
          <w:sz w:val="28"/>
        </w:rPr>
        <w:t xml:space="preserve"> </w:t>
      </w:r>
      <w:r w:rsidRPr="00AB4D2B">
        <w:rPr>
          <w:rFonts w:ascii="Times New Roman" w:eastAsia="Times New Roman" w:hAnsi="Times New Roman" w:cs="Times New Roman"/>
          <w:sz w:val="28"/>
        </w:rPr>
        <w:t>уровень</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с</w:t>
      </w:r>
      <w:r w:rsidRPr="00AB4D2B">
        <w:rPr>
          <w:rFonts w:ascii="Times New Roman" w:eastAsia="Times New Roman" w:hAnsi="Times New Roman" w:cs="Times New Roman"/>
          <w:spacing w:val="-3"/>
          <w:sz w:val="28"/>
        </w:rPr>
        <w:t xml:space="preserve"> </w:t>
      </w:r>
      <w:r w:rsidRPr="00AB4D2B">
        <w:rPr>
          <w:rFonts w:ascii="Times New Roman" w:eastAsia="Times New Roman" w:hAnsi="Times New Roman" w:cs="Times New Roman"/>
          <w:spacing w:val="-2"/>
          <w:sz w:val="28"/>
        </w:rPr>
        <w:t>землей</w:t>
      </w:r>
    </w:p>
    <w:p w14:paraId="0303C444" w14:textId="77777777" w:rsidR="0039459D" w:rsidRPr="00AB4D2B" w:rsidRDefault="0039459D" w:rsidP="0039459D">
      <w:pPr>
        <w:widowControl w:val="0"/>
        <w:numPr>
          <w:ilvl w:val="0"/>
          <w:numId w:val="27"/>
        </w:numPr>
        <w:tabs>
          <w:tab w:val="left" w:pos="1010"/>
        </w:tabs>
        <w:autoSpaceDE w:val="0"/>
        <w:autoSpaceDN w:val="0"/>
        <w:spacing w:after="0" w:line="322"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забивают</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z w:val="28"/>
        </w:rPr>
        <w:t>рядом</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2"/>
          <w:sz w:val="28"/>
        </w:rPr>
        <w:t>сторожок</w:t>
      </w:r>
    </w:p>
    <w:p w14:paraId="428D27EA" w14:textId="77777777" w:rsidR="0039459D" w:rsidRPr="00AB4D2B" w:rsidRDefault="0039459D" w:rsidP="0039459D">
      <w:pPr>
        <w:widowControl w:val="0"/>
        <w:numPr>
          <w:ilvl w:val="0"/>
          <w:numId w:val="27"/>
        </w:numPr>
        <w:tabs>
          <w:tab w:val="left" w:pos="1010"/>
        </w:tabs>
        <w:autoSpaceDE w:val="0"/>
        <w:autoSpaceDN w:val="0"/>
        <w:spacing w:after="0" w:line="240" w:lineRule="auto"/>
        <w:ind w:left="707" w:right="1944" w:firstLine="0"/>
        <w:rPr>
          <w:rFonts w:ascii="Times New Roman" w:eastAsia="Times New Roman" w:hAnsi="Times New Roman" w:cs="Times New Roman"/>
          <w:sz w:val="28"/>
        </w:rPr>
      </w:pPr>
      <w:r w:rsidRPr="00AB4D2B">
        <w:rPr>
          <w:rFonts w:ascii="Times New Roman" w:eastAsia="Times New Roman" w:hAnsi="Times New Roman" w:cs="Times New Roman"/>
          <w:sz w:val="28"/>
          <w:u w:val="single"/>
        </w:rPr>
        <w:t>окапывают</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канавкой</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и</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забивают</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колышек</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в</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уровень</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с</w:t>
      </w:r>
      <w:r w:rsidRPr="00AB4D2B">
        <w:rPr>
          <w:rFonts w:ascii="Times New Roman" w:eastAsia="Times New Roman" w:hAnsi="Times New Roman" w:cs="Times New Roman"/>
          <w:spacing w:val="-4"/>
          <w:sz w:val="28"/>
          <w:u w:val="single"/>
        </w:rPr>
        <w:t xml:space="preserve"> </w:t>
      </w:r>
      <w:r w:rsidRPr="00AB4D2B">
        <w:rPr>
          <w:rFonts w:ascii="Times New Roman" w:eastAsia="Times New Roman" w:hAnsi="Times New Roman" w:cs="Times New Roman"/>
          <w:sz w:val="28"/>
          <w:u w:val="single"/>
        </w:rPr>
        <w:t>землей</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z w:val="28"/>
          <w:u w:val="single"/>
        </w:rPr>
        <w:t>и</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рядом</w:t>
      </w:r>
      <w:r w:rsidRPr="00AB4D2B">
        <w:rPr>
          <w:rFonts w:ascii="Times New Roman" w:eastAsia="Times New Roman" w:hAnsi="Times New Roman" w:cs="Times New Roman"/>
          <w:sz w:val="28"/>
        </w:rPr>
        <w:t xml:space="preserve"> </w:t>
      </w:r>
      <w:r w:rsidRPr="00AB4D2B">
        <w:rPr>
          <w:rFonts w:ascii="Times New Roman" w:eastAsia="Times New Roman" w:hAnsi="Times New Roman" w:cs="Times New Roman"/>
          <w:spacing w:val="-2"/>
          <w:sz w:val="28"/>
          <w:u w:val="single"/>
        </w:rPr>
        <w:t>сторожок</w:t>
      </w:r>
    </w:p>
    <w:p w14:paraId="3C41133A" w14:textId="77777777" w:rsidR="0039459D" w:rsidRPr="00AB4D2B" w:rsidRDefault="0039459D" w:rsidP="0039459D">
      <w:pPr>
        <w:widowControl w:val="0"/>
        <w:numPr>
          <w:ilvl w:val="0"/>
          <w:numId w:val="27"/>
        </w:numPr>
        <w:tabs>
          <w:tab w:val="left" w:pos="1010"/>
        </w:tabs>
        <w:autoSpaceDE w:val="0"/>
        <w:autoSpaceDN w:val="0"/>
        <w:spacing w:after="0" w:line="321" w:lineRule="exact"/>
        <w:ind w:left="1010" w:hanging="303"/>
        <w:rPr>
          <w:rFonts w:ascii="Times New Roman" w:eastAsia="Times New Roman" w:hAnsi="Times New Roman" w:cs="Times New Roman"/>
          <w:sz w:val="28"/>
        </w:rPr>
      </w:pPr>
      <w:r w:rsidRPr="00AB4D2B">
        <w:rPr>
          <w:rFonts w:ascii="Times New Roman" w:eastAsia="Times New Roman" w:hAnsi="Times New Roman" w:cs="Times New Roman"/>
          <w:sz w:val="28"/>
        </w:rPr>
        <w:t>окапывают</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канавкой</w:t>
      </w:r>
    </w:p>
    <w:p w14:paraId="278B7309"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2BC8E761" w14:textId="77777777" w:rsidR="0039459D" w:rsidRPr="00AB4D2B" w:rsidRDefault="0039459D" w:rsidP="0039459D">
      <w:pPr>
        <w:widowControl w:val="0"/>
        <w:numPr>
          <w:ilvl w:val="0"/>
          <w:numId w:val="38"/>
        </w:numPr>
        <w:tabs>
          <w:tab w:val="left" w:pos="1837"/>
        </w:tabs>
        <w:autoSpaceDE w:val="0"/>
        <w:autoSpaceDN w:val="0"/>
        <w:spacing w:after="0" w:line="240" w:lineRule="auto"/>
        <w:ind w:left="1415" w:right="1935" w:firstLine="0"/>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Осевой</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меридиан</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на</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топографической</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карте</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совпадает</w:t>
      </w:r>
      <w:r w:rsidRPr="00AB4D2B">
        <w:rPr>
          <w:rFonts w:ascii="Times New Roman" w:eastAsia="Times New Roman" w:hAnsi="Times New Roman" w:cs="Times New Roman"/>
          <w:bCs/>
          <w:spacing w:val="-4"/>
          <w:sz w:val="28"/>
          <w:szCs w:val="28"/>
        </w:rPr>
        <w:t xml:space="preserve"> </w:t>
      </w:r>
      <w:r w:rsidRPr="00AB4D2B">
        <w:rPr>
          <w:rFonts w:ascii="Times New Roman" w:eastAsia="Times New Roman" w:hAnsi="Times New Roman" w:cs="Times New Roman"/>
          <w:bCs/>
          <w:sz w:val="28"/>
          <w:szCs w:val="28"/>
        </w:rPr>
        <w:t xml:space="preserve">или </w:t>
      </w:r>
      <w:r w:rsidRPr="00AB4D2B">
        <w:rPr>
          <w:rFonts w:ascii="Times New Roman" w:eastAsia="Times New Roman" w:hAnsi="Times New Roman" w:cs="Times New Roman"/>
          <w:bCs/>
          <w:spacing w:val="-2"/>
          <w:sz w:val="28"/>
          <w:szCs w:val="28"/>
        </w:rPr>
        <w:t>параллельный:</w:t>
      </w:r>
    </w:p>
    <w:p w14:paraId="5561362D" w14:textId="77777777" w:rsidR="0039459D" w:rsidRPr="00AB4D2B" w:rsidRDefault="0039459D" w:rsidP="0039459D">
      <w:pPr>
        <w:widowControl w:val="0"/>
        <w:numPr>
          <w:ilvl w:val="1"/>
          <w:numId w:val="38"/>
        </w:numPr>
        <w:tabs>
          <w:tab w:val="left" w:pos="1718"/>
        </w:tabs>
        <w:autoSpaceDE w:val="0"/>
        <w:autoSpaceDN w:val="0"/>
        <w:spacing w:after="0" w:line="316"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с</w:t>
      </w:r>
      <w:r w:rsidRPr="00AB4D2B">
        <w:rPr>
          <w:rFonts w:ascii="Times New Roman" w:eastAsia="Times New Roman" w:hAnsi="Times New Roman" w:cs="Times New Roman"/>
          <w:spacing w:val="-11"/>
          <w:sz w:val="28"/>
        </w:rPr>
        <w:t xml:space="preserve"> </w:t>
      </w:r>
      <w:r w:rsidRPr="00AB4D2B">
        <w:rPr>
          <w:rFonts w:ascii="Times New Roman" w:eastAsia="Times New Roman" w:hAnsi="Times New Roman" w:cs="Times New Roman"/>
          <w:sz w:val="28"/>
        </w:rPr>
        <w:t>горизонтальными</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z w:val="28"/>
        </w:rPr>
        <w:t>линиями</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внутренней</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z w:val="28"/>
        </w:rPr>
        <w:t>рамки</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карты</w:t>
      </w:r>
    </w:p>
    <w:p w14:paraId="0D683032" w14:textId="77777777" w:rsidR="0039459D" w:rsidRPr="00AB4D2B" w:rsidRDefault="0039459D"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с</w:t>
      </w:r>
      <w:r w:rsidRPr="00AB4D2B">
        <w:rPr>
          <w:rFonts w:ascii="Times New Roman" w:eastAsia="Times New Roman" w:hAnsi="Times New Roman" w:cs="Times New Roman"/>
          <w:spacing w:val="-9"/>
          <w:sz w:val="28"/>
        </w:rPr>
        <w:t xml:space="preserve"> </w:t>
      </w:r>
      <w:r w:rsidRPr="00AB4D2B">
        <w:rPr>
          <w:rFonts w:ascii="Times New Roman" w:eastAsia="Times New Roman" w:hAnsi="Times New Roman" w:cs="Times New Roman"/>
          <w:sz w:val="28"/>
        </w:rPr>
        <w:t>вертикальными</w:t>
      </w:r>
      <w:r w:rsidRPr="00AB4D2B">
        <w:rPr>
          <w:rFonts w:ascii="Times New Roman" w:eastAsia="Times New Roman" w:hAnsi="Times New Roman" w:cs="Times New Roman"/>
          <w:spacing w:val="-8"/>
          <w:sz w:val="28"/>
        </w:rPr>
        <w:t xml:space="preserve"> </w:t>
      </w:r>
      <w:r w:rsidRPr="00AB4D2B">
        <w:rPr>
          <w:rFonts w:ascii="Times New Roman" w:eastAsia="Times New Roman" w:hAnsi="Times New Roman" w:cs="Times New Roman"/>
          <w:sz w:val="28"/>
        </w:rPr>
        <w:t>линиями</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внутренней</w:t>
      </w:r>
      <w:r w:rsidRPr="00AB4D2B">
        <w:rPr>
          <w:rFonts w:ascii="Times New Roman" w:eastAsia="Times New Roman" w:hAnsi="Times New Roman" w:cs="Times New Roman"/>
          <w:spacing w:val="-6"/>
          <w:sz w:val="28"/>
        </w:rPr>
        <w:t xml:space="preserve"> </w:t>
      </w:r>
      <w:r w:rsidRPr="00AB4D2B">
        <w:rPr>
          <w:rFonts w:ascii="Times New Roman" w:eastAsia="Times New Roman" w:hAnsi="Times New Roman" w:cs="Times New Roman"/>
          <w:sz w:val="28"/>
        </w:rPr>
        <w:t>рамки</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2"/>
          <w:sz w:val="28"/>
        </w:rPr>
        <w:t>карты</w:t>
      </w:r>
    </w:p>
    <w:p w14:paraId="710DAB74" w14:textId="77777777" w:rsidR="0039459D" w:rsidRPr="00AB4D2B" w:rsidRDefault="0039459D"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с</w:t>
      </w:r>
      <w:r w:rsidRPr="00AB4D2B">
        <w:rPr>
          <w:rFonts w:ascii="Times New Roman" w:eastAsia="Times New Roman" w:hAnsi="Times New Roman" w:cs="Times New Roman"/>
          <w:spacing w:val="-8"/>
          <w:sz w:val="28"/>
          <w:u w:val="single"/>
        </w:rPr>
        <w:t xml:space="preserve"> </w:t>
      </w:r>
      <w:r w:rsidRPr="00AB4D2B">
        <w:rPr>
          <w:rFonts w:ascii="Times New Roman" w:eastAsia="Times New Roman" w:hAnsi="Times New Roman" w:cs="Times New Roman"/>
          <w:sz w:val="28"/>
          <w:u w:val="single"/>
        </w:rPr>
        <w:t>вертикальными</w:t>
      </w:r>
      <w:r w:rsidRPr="00AB4D2B">
        <w:rPr>
          <w:rFonts w:ascii="Times New Roman" w:eastAsia="Times New Roman" w:hAnsi="Times New Roman" w:cs="Times New Roman"/>
          <w:spacing w:val="-8"/>
          <w:sz w:val="28"/>
          <w:u w:val="single"/>
        </w:rPr>
        <w:t xml:space="preserve"> </w:t>
      </w:r>
      <w:r w:rsidRPr="00AB4D2B">
        <w:rPr>
          <w:rFonts w:ascii="Times New Roman" w:eastAsia="Times New Roman" w:hAnsi="Times New Roman" w:cs="Times New Roman"/>
          <w:sz w:val="28"/>
          <w:u w:val="single"/>
        </w:rPr>
        <w:t>линиями</w:t>
      </w: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z w:val="28"/>
          <w:u w:val="single"/>
        </w:rPr>
        <w:t>километровой</w:t>
      </w:r>
      <w:r w:rsidRPr="00AB4D2B">
        <w:rPr>
          <w:rFonts w:ascii="Times New Roman" w:eastAsia="Times New Roman" w:hAnsi="Times New Roman" w:cs="Times New Roman"/>
          <w:spacing w:val="-6"/>
          <w:sz w:val="28"/>
          <w:u w:val="single"/>
        </w:rPr>
        <w:t xml:space="preserve"> </w:t>
      </w:r>
      <w:r w:rsidRPr="00AB4D2B">
        <w:rPr>
          <w:rFonts w:ascii="Times New Roman" w:eastAsia="Times New Roman" w:hAnsi="Times New Roman" w:cs="Times New Roman"/>
          <w:spacing w:val="-2"/>
          <w:sz w:val="28"/>
          <w:u w:val="single"/>
        </w:rPr>
        <w:t>сетки</w:t>
      </w:r>
    </w:p>
    <w:p w14:paraId="3477714F"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6542BA64"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sz w:val="28"/>
          <w:szCs w:val="28"/>
        </w:rPr>
      </w:pPr>
      <w:r w:rsidRPr="00AB4D2B">
        <w:rPr>
          <w:rFonts w:ascii="Times New Roman" w:eastAsia="Times New Roman" w:hAnsi="Times New Roman" w:cs="Times New Roman"/>
          <w:bCs/>
          <w:sz w:val="28"/>
          <w:szCs w:val="28"/>
        </w:rPr>
        <w:t>Прямоугольные</w:t>
      </w:r>
      <w:r w:rsidRPr="00AB4D2B">
        <w:rPr>
          <w:rFonts w:ascii="Times New Roman" w:eastAsia="Times New Roman" w:hAnsi="Times New Roman" w:cs="Times New Roman"/>
          <w:bCs/>
          <w:spacing w:val="-11"/>
          <w:sz w:val="28"/>
          <w:szCs w:val="28"/>
        </w:rPr>
        <w:t xml:space="preserve"> </w:t>
      </w:r>
      <w:r w:rsidRPr="00AB4D2B">
        <w:rPr>
          <w:rFonts w:ascii="Times New Roman" w:eastAsia="Times New Roman" w:hAnsi="Times New Roman" w:cs="Times New Roman"/>
          <w:bCs/>
          <w:sz w:val="28"/>
          <w:szCs w:val="28"/>
        </w:rPr>
        <w:t>геодезические</w:t>
      </w:r>
      <w:r w:rsidRPr="00AB4D2B">
        <w:rPr>
          <w:rFonts w:ascii="Times New Roman" w:eastAsia="Times New Roman" w:hAnsi="Times New Roman" w:cs="Times New Roman"/>
          <w:bCs/>
          <w:spacing w:val="-8"/>
          <w:sz w:val="28"/>
          <w:szCs w:val="28"/>
        </w:rPr>
        <w:t xml:space="preserve"> </w:t>
      </w:r>
      <w:r w:rsidRPr="00AB4D2B">
        <w:rPr>
          <w:rFonts w:ascii="Times New Roman" w:eastAsia="Times New Roman" w:hAnsi="Times New Roman" w:cs="Times New Roman"/>
          <w:bCs/>
          <w:sz w:val="28"/>
          <w:szCs w:val="28"/>
        </w:rPr>
        <w:t>координаты</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z w:val="28"/>
          <w:szCs w:val="28"/>
        </w:rPr>
        <w:t>точки</w:t>
      </w:r>
      <w:r w:rsidRPr="00AB4D2B">
        <w:rPr>
          <w:rFonts w:ascii="Times New Roman" w:eastAsia="Times New Roman" w:hAnsi="Times New Roman" w:cs="Times New Roman"/>
          <w:bCs/>
          <w:spacing w:val="-9"/>
          <w:sz w:val="28"/>
          <w:szCs w:val="28"/>
        </w:rPr>
        <w:t xml:space="preserve"> </w:t>
      </w:r>
      <w:r w:rsidRPr="00AB4D2B">
        <w:rPr>
          <w:rFonts w:ascii="Times New Roman" w:eastAsia="Times New Roman" w:hAnsi="Times New Roman" w:cs="Times New Roman"/>
          <w:bCs/>
          <w:spacing w:val="-2"/>
          <w:sz w:val="28"/>
          <w:szCs w:val="28"/>
        </w:rPr>
        <w:t>определяются:</w:t>
      </w:r>
    </w:p>
    <w:p w14:paraId="4BF56E3C" w14:textId="77777777" w:rsidR="0039459D" w:rsidRPr="00AB4D2B" w:rsidRDefault="0039459D" w:rsidP="0039459D">
      <w:pPr>
        <w:widowControl w:val="0"/>
        <w:numPr>
          <w:ilvl w:val="1"/>
          <w:numId w:val="38"/>
        </w:numPr>
        <w:tabs>
          <w:tab w:val="left" w:pos="1718"/>
        </w:tabs>
        <w:autoSpaceDE w:val="0"/>
        <w:autoSpaceDN w:val="0"/>
        <w:spacing w:after="0" w:line="319"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меридианами</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z w:val="28"/>
        </w:rPr>
        <w:t>и</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2"/>
          <w:sz w:val="28"/>
        </w:rPr>
        <w:t>параллелями</w:t>
      </w:r>
    </w:p>
    <w:p w14:paraId="2192E0D2" w14:textId="77777777" w:rsidR="0039459D" w:rsidRPr="00AB4D2B" w:rsidRDefault="0039459D"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широтой</w:t>
      </w:r>
      <w:r w:rsidRPr="00AB4D2B">
        <w:rPr>
          <w:rFonts w:ascii="Times New Roman" w:eastAsia="Times New Roman" w:hAnsi="Times New Roman" w:cs="Times New Roman"/>
          <w:spacing w:val="-4"/>
          <w:sz w:val="28"/>
        </w:rPr>
        <w:t xml:space="preserve"> </w:t>
      </w:r>
      <w:r w:rsidRPr="00AB4D2B">
        <w:rPr>
          <w:rFonts w:ascii="Times New Roman" w:eastAsia="Times New Roman" w:hAnsi="Times New Roman" w:cs="Times New Roman"/>
          <w:sz w:val="28"/>
        </w:rPr>
        <w:t>и</w:t>
      </w:r>
      <w:r w:rsidRPr="00AB4D2B">
        <w:rPr>
          <w:rFonts w:ascii="Times New Roman" w:eastAsia="Times New Roman" w:hAnsi="Times New Roman" w:cs="Times New Roman"/>
          <w:spacing w:val="-5"/>
          <w:sz w:val="28"/>
        </w:rPr>
        <w:t xml:space="preserve"> </w:t>
      </w:r>
      <w:r w:rsidRPr="00AB4D2B">
        <w:rPr>
          <w:rFonts w:ascii="Times New Roman" w:eastAsia="Times New Roman" w:hAnsi="Times New Roman" w:cs="Times New Roman"/>
          <w:spacing w:val="-2"/>
          <w:sz w:val="28"/>
        </w:rPr>
        <w:t>долготой</w:t>
      </w:r>
    </w:p>
    <w:p w14:paraId="1AC796C8" w14:textId="77777777" w:rsidR="0039459D" w:rsidRPr="00AB4D2B" w:rsidRDefault="0039459D"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u w:val="single"/>
        </w:rPr>
        <w:t>абсциссой</w:t>
      </w:r>
      <w:r w:rsidRPr="00AB4D2B">
        <w:rPr>
          <w:rFonts w:ascii="Times New Roman" w:eastAsia="Times New Roman" w:hAnsi="Times New Roman" w:cs="Times New Roman"/>
          <w:spacing w:val="-5"/>
          <w:sz w:val="28"/>
          <w:u w:val="single"/>
        </w:rPr>
        <w:t xml:space="preserve"> </w:t>
      </w:r>
      <w:r w:rsidRPr="00AB4D2B">
        <w:rPr>
          <w:rFonts w:ascii="Times New Roman" w:eastAsia="Times New Roman" w:hAnsi="Times New Roman" w:cs="Times New Roman"/>
          <w:sz w:val="28"/>
          <w:u w:val="single"/>
        </w:rPr>
        <w:t>и</w:t>
      </w:r>
      <w:r w:rsidRPr="00AB4D2B">
        <w:rPr>
          <w:rFonts w:ascii="Times New Roman" w:eastAsia="Times New Roman" w:hAnsi="Times New Roman" w:cs="Times New Roman"/>
          <w:spacing w:val="-3"/>
          <w:sz w:val="28"/>
          <w:u w:val="single"/>
        </w:rPr>
        <w:t xml:space="preserve"> </w:t>
      </w:r>
      <w:r w:rsidRPr="00AB4D2B">
        <w:rPr>
          <w:rFonts w:ascii="Times New Roman" w:eastAsia="Times New Roman" w:hAnsi="Times New Roman" w:cs="Times New Roman"/>
          <w:spacing w:val="-2"/>
          <w:sz w:val="28"/>
          <w:u w:val="single"/>
        </w:rPr>
        <w:t>ординатой</w:t>
      </w:r>
    </w:p>
    <w:p w14:paraId="75F03CDC" w14:textId="77777777" w:rsidR="0039459D" w:rsidRPr="00AB4D2B" w:rsidRDefault="0039459D" w:rsidP="0039459D">
      <w:pPr>
        <w:widowControl w:val="0"/>
        <w:autoSpaceDE w:val="0"/>
        <w:autoSpaceDN w:val="0"/>
        <w:spacing w:before="59" w:after="0" w:line="240" w:lineRule="auto"/>
        <w:rPr>
          <w:rFonts w:ascii="Times New Roman" w:eastAsia="Times New Roman" w:hAnsi="Times New Roman" w:cs="Times New Roman"/>
          <w:sz w:val="28"/>
          <w:szCs w:val="24"/>
        </w:rPr>
      </w:pPr>
    </w:p>
    <w:p w14:paraId="1C5BCBB2" w14:textId="77777777" w:rsidR="0039459D" w:rsidRPr="00AB4D2B" w:rsidRDefault="0039459D" w:rsidP="0039459D">
      <w:pPr>
        <w:widowControl w:val="0"/>
        <w:numPr>
          <w:ilvl w:val="0"/>
          <w:numId w:val="38"/>
        </w:numPr>
        <w:tabs>
          <w:tab w:val="left" w:pos="1837"/>
        </w:tabs>
        <w:autoSpaceDE w:val="0"/>
        <w:autoSpaceDN w:val="0"/>
        <w:spacing w:after="0" w:line="319" w:lineRule="exact"/>
        <w:ind w:left="1837" w:hanging="422"/>
        <w:outlineLvl w:val="0"/>
        <w:rPr>
          <w:rFonts w:ascii="Times New Roman" w:eastAsia="Times New Roman" w:hAnsi="Times New Roman" w:cs="Times New Roman"/>
          <w:bCs/>
          <w:color w:val="333333"/>
          <w:sz w:val="28"/>
          <w:szCs w:val="28"/>
        </w:rPr>
      </w:pPr>
      <w:r w:rsidRPr="00AB4D2B">
        <w:rPr>
          <w:rFonts w:ascii="Times New Roman" w:eastAsia="Times New Roman" w:hAnsi="Times New Roman" w:cs="Times New Roman"/>
          <w:bCs/>
          <w:sz w:val="28"/>
          <w:szCs w:val="28"/>
        </w:rPr>
        <w:t>Разница</w:t>
      </w:r>
      <w:r w:rsidRPr="00AB4D2B">
        <w:rPr>
          <w:rFonts w:ascii="Times New Roman" w:eastAsia="Times New Roman" w:hAnsi="Times New Roman" w:cs="Times New Roman"/>
          <w:bCs/>
          <w:spacing w:val="-5"/>
          <w:sz w:val="28"/>
          <w:szCs w:val="28"/>
        </w:rPr>
        <w:t xml:space="preserve"> </w:t>
      </w:r>
      <w:r w:rsidRPr="00AB4D2B">
        <w:rPr>
          <w:rFonts w:ascii="Times New Roman" w:eastAsia="Times New Roman" w:hAnsi="Times New Roman" w:cs="Times New Roman"/>
          <w:bCs/>
          <w:sz w:val="28"/>
          <w:szCs w:val="28"/>
        </w:rPr>
        <w:t>высот</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z w:val="28"/>
          <w:szCs w:val="28"/>
        </w:rPr>
        <w:t>двух</w:t>
      </w:r>
      <w:r w:rsidRPr="00AB4D2B">
        <w:rPr>
          <w:rFonts w:ascii="Times New Roman" w:eastAsia="Times New Roman" w:hAnsi="Times New Roman" w:cs="Times New Roman"/>
          <w:bCs/>
          <w:spacing w:val="-6"/>
          <w:sz w:val="28"/>
          <w:szCs w:val="28"/>
        </w:rPr>
        <w:t xml:space="preserve"> </w:t>
      </w:r>
      <w:r w:rsidRPr="00AB4D2B">
        <w:rPr>
          <w:rFonts w:ascii="Times New Roman" w:eastAsia="Times New Roman" w:hAnsi="Times New Roman" w:cs="Times New Roman"/>
          <w:bCs/>
          <w:spacing w:val="-2"/>
          <w:sz w:val="28"/>
          <w:szCs w:val="28"/>
        </w:rPr>
        <w:t>точек:</w:t>
      </w:r>
    </w:p>
    <w:p w14:paraId="08A2243D" w14:textId="77777777" w:rsidR="0039459D" w:rsidRPr="00AB4D2B" w:rsidRDefault="0039459D" w:rsidP="0039459D">
      <w:pPr>
        <w:widowControl w:val="0"/>
        <w:numPr>
          <w:ilvl w:val="1"/>
          <w:numId w:val="38"/>
        </w:numPr>
        <w:tabs>
          <w:tab w:val="left" w:pos="1718"/>
        </w:tabs>
        <w:autoSpaceDE w:val="0"/>
        <w:autoSpaceDN w:val="0"/>
        <w:spacing w:after="0" w:line="319"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pacing w:val="-2"/>
          <w:sz w:val="28"/>
          <w:u w:val="single"/>
        </w:rPr>
        <w:t>превышение</w:t>
      </w:r>
    </w:p>
    <w:p w14:paraId="4F54F0F5" w14:textId="77777777" w:rsidR="0039459D" w:rsidRPr="00AB4D2B" w:rsidRDefault="0039459D" w:rsidP="0039459D">
      <w:pPr>
        <w:widowControl w:val="0"/>
        <w:numPr>
          <w:ilvl w:val="1"/>
          <w:numId w:val="38"/>
        </w:numPr>
        <w:tabs>
          <w:tab w:val="left" w:pos="1718"/>
        </w:tabs>
        <w:autoSpaceDE w:val="0"/>
        <w:autoSpaceDN w:val="0"/>
        <w:spacing w:after="0" w:line="322" w:lineRule="exact"/>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приросты</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ординат</w:t>
      </w:r>
    </w:p>
    <w:p w14:paraId="08ACB4B5" w14:textId="77777777" w:rsidR="0039459D" w:rsidRPr="00AB4D2B" w:rsidRDefault="0039459D" w:rsidP="0039459D">
      <w:pPr>
        <w:widowControl w:val="0"/>
        <w:numPr>
          <w:ilvl w:val="1"/>
          <w:numId w:val="38"/>
        </w:numPr>
        <w:tabs>
          <w:tab w:val="left" w:pos="1718"/>
        </w:tabs>
        <w:autoSpaceDE w:val="0"/>
        <w:autoSpaceDN w:val="0"/>
        <w:spacing w:after="0" w:line="240" w:lineRule="auto"/>
        <w:ind w:left="1718" w:hanging="303"/>
        <w:rPr>
          <w:rFonts w:ascii="Times New Roman" w:eastAsia="Times New Roman" w:hAnsi="Times New Roman" w:cs="Times New Roman"/>
          <w:sz w:val="28"/>
        </w:rPr>
      </w:pPr>
      <w:r w:rsidRPr="00AB4D2B">
        <w:rPr>
          <w:rFonts w:ascii="Times New Roman" w:eastAsia="Times New Roman" w:hAnsi="Times New Roman" w:cs="Times New Roman"/>
          <w:sz w:val="28"/>
        </w:rPr>
        <w:t>приросты</w:t>
      </w:r>
      <w:r w:rsidRPr="00AB4D2B">
        <w:rPr>
          <w:rFonts w:ascii="Times New Roman" w:eastAsia="Times New Roman" w:hAnsi="Times New Roman" w:cs="Times New Roman"/>
          <w:spacing w:val="-7"/>
          <w:sz w:val="28"/>
        </w:rPr>
        <w:t xml:space="preserve"> </w:t>
      </w:r>
      <w:r w:rsidRPr="00AB4D2B">
        <w:rPr>
          <w:rFonts w:ascii="Times New Roman" w:eastAsia="Times New Roman" w:hAnsi="Times New Roman" w:cs="Times New Roman"/>
          <w:spacing w:val="-2"/>
          <w:sz w:val="28"/>
        </w:rPr>
        <w:t>абсцисс</w:t>
      </w:r>
    </w:p>
    <w:p w14:paraId="649D4517" w14:textId="77777777" w:rsidR="0039459D" w:rsidRDefault="0039459D" w:rsidP="00AB4D2B">
      <w:pPr>
        <w:widowControl w:val="0"/>
        <w:autoSpaceDE w:val="0"/>
        <w:autoSpaceDN w:val="0"/>
        <w:spacing w:after="0" w:line="240" w:lineRule="auto"/>
        <w:ind w:left="1534" w:hanging="258"/>
        <w:rPr>
          <w:rFonts w:ascii="Times New Roman" w:eastAsia="Times New Roman" w:hAnsi="Times New Roman" w:cs="Times New Roman"/>
          <w:sz w:val="28"/>
        </w:rPr>
      </w:pPr>
    </w:p>
    <w:p w14:paraId="00706C2F" w14:textId="77777777" w:rsidR="0039459D" w:rsidRPr="001B0E31" w:rsidRDefault="0039459D" w:rsidP="0039459D">
      <w:pPr>
        <w:shd w:val="clear" w:color="auto" w:fill="FFFFFF"/>
        <w:spacing w:after="0" w:line="240" w:lineRule="auto"/>
        <w:ind w:right="282"/>
        <w:jc w:val="center"/>
        <w:rPr>
          <w:rFonts w:ascii="YS Text" w:eastAsia="Times New Roman" w:hAnsi="YS Text" w:cs="Times New Roman"/>
          <w:b/>
          <w:color w:val="1A1A1A"/>
          <w:sz w:val="28"/>
          <w:szCs w:val="28"/>
          <w:lang w:eastAsia="ru-RU"/>
        </w:rPr>
      </w:pPr>
      <w:r w:rsidRPr="001B0E31">
        <w:rPr>
          <w:rFonts w:ascii="Times New Roman" w:eastAsia="MS Mincho" w:hAnsi="Times New Roman" w:cs="Times New Roman"/>
          <w:b/>
          <w:bCs/>
          <w:iCs/>
          <w:spacing w:val="-1"/>
          <w:sz w:val="28"/>
          <w:szCs w:val="28"/>
          <w:lang w:eastAsia="ru-RU"/>
        </w:rPr>
        <w:t>2.2 Комплект оценочных средств для промежуточного контроля</w:t>
      </w:r>
    </w:p>
    <w:p w14:paraId="73F2FEF8" w14:textId="77777777" w:rsidR="0039459D" w:rsidRPr="001B0E31" w:rsidRDefault="0039459D" w:rsidP="0039459D">
      <w:pPr>
        <w:autoSpaceDE w:val="0"/>
        <w:autoSpaceDN w:val="0"/>
        <w:adjustRightInd w:val="0"/>
        <w:spacing w:after="0" w:line="240" w:lineRule="auto"/>
        <w:ind w:firstLine="709"/>
        <w:jc w:val="both"/>
        <w:rPr>
          <w:rFonts w:ascii="Times New Roman" w:eastAsia="Times New Roman" w:hAnsi="Times New Roman" w:cs="Times New Roman"/>
          <w:sz w:val="24"/>
          <w:lang w:eastAsia="ru-RU"/>
        </w:rPr>
      </w:pPr>
      <w:r>
        <w:rPr>
          <w:rFonts w:ascii="Times New Roman" w:eastAsia="Times New Roman" w:hAnsi="Times New Roman" w:cs="Times New Roman"/>
          <w:sz w:val="24"/>
          <w:lang w:eastAsia="ru-RU"/>
        </w:rPr>
        <w:t xml:space="preserve">Дифферинцированный зачет </w:t>
      </w:r>
      <w:r w:rsidRPr="001B0E31">
        <w:rPr>
          <w:rFonts w:ascii="Times New Roman" w:eastAsia="Times New Roman" w:hAnsi="Times New Roman" w:cs="Times New Roman"/>
          <w:sz w:val="24"/>
          <w:lang w:eastAsia="ru-RU"/>
        </w:rPr>
        <w:t xml:space="preserve"> проводится согласно   графика учебного процесса, по расписанию. К </w:t>
      </w:r>
      <w:r>
        <w:rPr>
          <w:rFonts w:ascii="Times New Roman" w:eastAsia="Times New Roman" w:hAnsi="Times New Roman" w:cs="Times New Roman"/>
          <w:sz w:val="24"/>
          <w:lang w:eastAsia="ru-RU"/>
        </w:rPr>
        <w:t xml:space="preserve">зачету </w:t>
      </w:r>
      <w:r w:rsidRPr="001B0E31">
        <w:rPr>
          <w:rFonts w:ascii="Times New Roman" w:eastAsia="Times New Roman" w:hAnsi="Times New Roman" w:cs="Times New Roman"/>
          <w:sz w:val="24"/>
          <w:lang w:eastAsia="ru-RU"/>
        </w:rPr>
        <w:t xml:space="preserve"> допускаются студенты полность</w:t>
      </w:r>
      <w:r>
        <w:rPr>
          <w:rFonts w:ascii="Times New Roman" w:eastAsia="Times New Roman" w:hAnsi="Times New Roman" w:cs="Times New Roman"/>
          <w:sz w:val="24"/>
          <w:lang w:eastAsia="ru-RU"/>
        </w:rPr>
        <w:t xml:space="preserve">ю выполнившие все практические </w:t>
      </w:r>
      <w:r w:rsidRPr="001B0E31">
        <w:rPr>
          <w:rFonts w:ascii="Times New Roman" w:eastAsia="Times New Roman" w:hAnsi="Times New Roman" w:cs="Times New Roman"/>
          <w:sz w:val="24"/>
          <w:lang w:eastAsia="ru-RU"/>
        </w:rPr>
        <w:t xml:space="preserve"> работы по дисциплине. Форма проведения </w:t>
      </w:r>
      <w:r>
        <w:rPr>
          <w:rFonts w:ascii="Times New Roman" w:eastAsia="Times New Roman" w:hAnsi="Times New Roman" w:cs="Times New Roman"/>
          <w:sz w:val="24"/>
          <w:lang w:eastAsia="ru-RU"/>
        </w:rPr>
        <w:t>зачета</w:t>
      </w:r>
      <w:r w:rsidRPr="001B0E31">
        <w:rPr>
          <w:rFonts w:ascii="Times New Roman" w:eastAsia="Times New Roman" w:hAnsi="Times New Roman" w:cs="Times New Roman"/>
          <w:sz w:val="24"/>
          <w:lang w:eastAsia="ru-RU"/>
        </w:rPr>
        <w:t xml:space="preserve"> – устная. </w:t>
      </w:r>
      <w:r>
        <w:rPr>
          <w:rFonts w:ascii="Times New Roman" w:eastAsia="Times New Roman" w:hAnsi="Times New Roman" w:cs="Times New Roman"/>
          <w:sz w:val="24"/>
          <w:lang w:eastAsia="ru-RU"/>
        </w:rPr>
        <w:t>Зачет</w:t>
      </w:r>
      <w:r w:rsidRPr="001B0E31">
        <w:rPr>
          <w:rFonts w:ascii="Times New Roman" w:eastAsia="Times New Roman" w:hAnsi="Times New Roman" w:cs="Times New Roman"/>
          <w:sz w:val="24"/>
          <w:lang w:eastAsia="ru-RU"/>
        </w:rPr>
        <w:t xml:space="preserve"> проводится в учебном кабинете.. На выполнение задания студенту отводится   20 минут. </w:t>
      </w:r>
    </w:p>
    <w:p w14:paraId="4C2C5D44" w14:textId="77777777" w:rsidR="0039459D" w:rsidRPr="001B0E31" w:rsidRDefault="0039459D" w:rsidP="0039459D">
      <w:pPr>
        <w:autoSpaceDE w:val="0"/>
        <w:autoSpaceDN w:val="0"/>
        <w:adjustRightInd w:val="0"/>
        <w:spacing w:after="0" w:line="240" w:lineRule="auto"/>
        <w:jc w:val="both"/>
        <w:rPr>
          <w:rFonts w:ascii="Times New Roman" w:eastAsia="Times New Roman" w:hAnsi="Times New Roman" w:cs="Times New Roman"/>
          <w:sz w:val="24"/>
          <w:lang w:eastAsia="ru-RU"/>
        </w:rPr>
      </w:pPr>
      <w:r w:rsidRPr="001B0E31">
        <w:rPr>
          <w:rFonts w:ascii="Times New Roman" w:eastAsia="Calibri" w:hAnsi="Times New Roman" w:cs="Times New Roman"/>
          <w:b/>
          <w:i/>
          <w:sz w:val="24"/>
          <w:lang w:eastAsia="ru-RU"/>
        </w:rPr>
        <w:t>Вид задания:</w:t>
      </w:r>
      <w:r w:rsidRPr="001B0E31">
        <w:rPr>
          <w:rFonts w:ascii="Times New Roman" w:eastAsia="Calibri" w:hAnsi="Times New Roman" w:cs="Times New Roman"/>
          <w:i/>
          <w:sz w:val="24"/>
          <w:lang w:eastAsia="ru-RU"/>
        </w:rPr>
        <w:t xml:space="preserve"> </w:t>
      </w:r>
      <w:r>
        <w:rPr>
          <w:rFonts w:ascii="Times New Roman" w:eastAsia="Times New Roman" w:hAnsi="Times New Roman" w:cs="Times New Roman"/>
          <w:sz w:val="24"/>
          <w:lang w:eastAsia="ru-RU"/>
        </w:rPr>
        <w:t>билеты</w:t>
      </w:r>
      <w:r w:rsidRPr="001B0E31">
        <w:rPr>
          <w:rFonts w:ascii="Times New Roman" w:eastAsia="Times New Roman" w:hAnsi="Times New Roman" w:cs="Times New Roman"/>
          <w:sz w:val="24"/>
          <w:lang w:eastAsia="ru-RU"/>
        </w:rPr>
        <w:t xml:space="preserve">; </w:t>
      </w:r>
    </w:p>
    <w:p w14:paraId="5D02D1BE" w14:textId="77777777" w:rsidR="0039459D" w:rsidRPr="001B0E31" w:rsidRDefault="0039459D" w:rsidP="0039459D">
      <w:pPr>
        <w:spacing w:after="0" w:line="240" w:lineRule="auto"/>
        <w:jc w:val="both"/>
        <w:rPr>
          <w:rFonts w:ascii="Times New Roman" w:eastAsia="Calibri" w:hAnsi="Times New Roman" w:cs="Times New Roman"/>
          <w:b/>
          <w:i/>
          <w:sz w:val="24"/>
          <w:lang w:eastAsia="ru-RU"/>
        </w:rPr>
      </w:pPr>
      <w:r w:rsidRPr="001B0E31">
        <w:rPr>
          <w:rFonts w:ascii="Times New Roman" w:eastAsia="Calibri" w:hAnsi="Times New Roman" w:cs="Times New Roman"/>
          <w:b/>
          <w:i/>
          <w:sz w:val="24"/>
          <w:lang w:eastAsia="ru-RU"/>
        </w:rPr>
        <w:t>Инструкция:</w:t>
      </w:r>
    </w:p>
    <w:p w14:paraId="50355045" w14:textId="77777777" w:rsidR="0039459D" w:rsidRPr="001B0E31" w:rsidRDefault="0039459D" w:rsidP="0039459D">
      <w:pPr>
        <w:numPr>
          <w:ilvl w:val="0"/>
          <w:numId w:val="3"/>
        </w:numPr>
        <w:spacing w:after="0" w:line="240" w:lineRule="auto"/>
        <w:contextualSpacing/>
        <w:jc w:val="both"/>
        <w:rPr>
          <w:rFonts w:ascii="Times New Roman" w:eastAsia="Times New Roman" w:hAnsi="Times New Roman" w:cs="Times New Roman"/>
          <w:i/>
          <w:sz w:val="24"/>
          <w:szCs w:val="24"/>
          <w:lang w:eastAsia="ru-RU"/>
        </w:rPr>
      </w:pPr>
      <w:r w:rsidRPr="001B0E31">
        <w:rPr>
          <w:rFonts w:ascii="Times New Roman" w:eastAsia="Times New Roman" w:hAnsi="Times New Roman" w:cs="Times New Roman"/>
          <w:i/>
          <w:sz w:val="24"/>
          <w:szCs w:val="24"/>
          <w:lang w:eastAsia="ru-RU"/>
        </w:rPr>
        <w:t>Вытяните билет;</w:t>
      </w:r>
    </w:p>
    <w:p w14:paraId="285556A3" w14:textId="77777777" w:rsidR="0039459D" w:rsidRPr="001B0E31" w:rsidRDefault="0039459D" w:rsidP="0039459D">
      <w:pPr>
        <w:numPr>
          <w:ilvl w:val="0"/>
          <w:numId w:val="3"/>
        </w:numPr>
        <w:spacing w:after="0" w:line="240" w:lineRule="auto"/>
        <w:contextualSpacing/>
        <w:jc w:val="both"/>
        <w:rPr>
          <w:rFonts w:ascii="Times New Roman" w:eastAsia="Times New Roman" w:hAnsi="Times New Roman" w:cs="Times New Roman"/>
          <w:i/>
          <w:sz w:val="24"/>
          <w:szCs w:val="24"/>
          <w:lang w:eastAsia="ru-RU"/>
        </w:rPr>
      </w:pPr>
      <w:r w:rsidRPr="001B0E31">
        <w:rPr>
          <w:rFonts w:ascii="Times New Roman" w:eastAsia="Times New Roman" w:hAnsi="Times New Roman" w:cs="Times New Roman"/>
          <w:i/>
          <w:sz w:val="24"/>
          <w:szCs w:val="24"/>
          <w:lang w:eastAsia="ru-RU"/>
        </w:rPr>
        <w:t>Внимательно прочитайте задание в билете;</w:t>
      </w:r>
    </w:p>
    <w:p w14:paraId="6CE97072" w14:textId="77777777" w:rsidR="0039459D" w:rsidRPr="001B0E31" w:rsidRDefault="0039459D" w:rsidP="0039459D">
      <w:pPr>
        <w:numPr>
          <w:ilvl w:val="0"/>
          <w:numId w:val="3"/>
        </w:numPr>
        <w:spacing w:after="0" w:line="240" w:lineRule="auto"/>
        <w:contextualSpacing/>
        <w:jc w:val="both"/>
        <w:rPr>
          <w:rFonts w:ascii="Times New Roman" w:eastAsia="Times New Roman" w:hAnsi="Times New Roman" w:cs="Times New Roman"/>
          <w:i/>
          <w:sz w:val="24"/>
          <w:szCs w:val="24"/>
          <w:lang w:eastAsia="ru-RU"/>
        </w:rPr>
      </w:pPr>
      <w:r w:rsidRPr="001B0E31">
        <w:rPr>
          <w:rFonts w:ascii="Times New Roman" w:eastAsia="Times New Roman" w:hAnsi="Times New Roman" w:cs="Times New Roman"/>
          <w:i/>
          <w:sz w:val="24"/>
          <w:szCs w:val="24"/>
          <w:lang w:eastAsia="ru-RU"/>
        </w:rPr>
        <w:t>Ответь на вопросы</w:t>
      </w:r>
    </w:p>
    <w:p w14:paraId="528BBF52" w14:textId="77777777" w:rsidR="0039459D" w:rsidRPr="001B0E31" w:rsidRDefault="0039459D" w:rsidP="0039459D">
      <w:pPr>
        <w:numPr>
          <w:ilvl w:val="0"/>
          <w:numId w:val="3"/>
        </w:numPr>
        <w:spacing w:after="0" w:line="240" w:lineRule="auto"/>
        <w:contextualSpacing/>
        <w:jc w:val="both"/>
        <w:rPr>
          <w:rFonts w:ascii="Times New Roman" w:eastAsia="Times New Roman" w:hAnsi="Times New Roman" w:cs="Times New Roman"/>
          <w:i/>
          <w:sz w:val="24"/>
          <w:szCs w:val="24"/>
          <w:lang w:eastAsia="ru-RU"/>
        </w:rPr>
      </w:pPr>
      <w:r w:rsidRPr="001B0E31">
        <w:rPr>
          <w:rFonts w:ascii="Times New Roman" w:eastAsia="Times New Roman" w:hAnsi="Times New Roman" w:cs="Times New Roman"/>
          <w:i/>
          <w:sz w:val="24"/>
          <w:szCs w:val="24"/>
          <w:lang w:eastAsia="ru-RU"/>
        </w:rPr>
        <w:t>Решите профессиональные задачи;</w:t>
      </w:r>
    </w:p>
    <w:p w14:paraId="56379B02" w14:textId="77777777" w:rsidR="0039459D" w:rsidRPr="001B0E31" w:rsidRDefault="0039459D" w:rsidP="0039459D">
      <w:pPr>
        <w:numPr>
          <w:ilvl w:val="0"/>
          <w:numId w:val="3"/>
        </w:numPr>
        <w:spacing w:after="0" w:line="240" w:lineRule="auto"/>
        <w:contextualSpacing/>
        <w:jc w:val="both"/>
        <w:rPr>
          <w:rFonts w:ascii="Times New Roman" w:eastAsia="Times New Roman" w:hAnsi="Times New Roman" w:cs="Times New Roman"/>
          <w:b/>
          <w:i/>
          <w:sz w:val="24"/>
          <w:szCs w:val="24"/>
          <w:lang w:eastAsia="ru-RU"/>
        </w:rPr>
      </w:pPr>
      <w:r w:rsidRPr="001B0E31">
        <w:rPr>
          <w:rFonts w:ascii="Times New Roman" w:eastAsia="Times New Roman" w:hAnsi="Times New Roman" w:cs="Times New Roman"/>
          <w:i/>
          <w:sz w:val="24"/>
          <w:szCs w:val="24"/>
          <w:lang w:eastAsia="ru-RU"/>
        </w:rPr>
        <w:t>Время выполнения задания –  20 минут.</w:t>
      </w:r>
    </w:p>
    <w:p w14:paraId="2E427CFC" w14:textId="77777777" w:rsidR="0039459D" w:rsidRPr="001B0E31" w:rsidRDefault="0039459D" w:rsidP="0039459D">
      <w:pPr>
        <w:autoSpaceDE w:val="0"/>
        <w:autoSpaceDN w:val="0"/>
        <w:adjustRightInd w:val="0"/>
        <w:spacing w:after="0" w:line="240" w:lineRule="auto"/>
        <w:jc w:val="both"/>
        <w:rPr>
          <w:rFonts w:ascii="Times New Roman" w:eastAsia="Times New Roman" w:hAnsi="Times New Roman" w:cs="Times New Roman"/>
          <w:b/>
          <w:caps/>
          <w:sz w:val="24"/>
          <w:lang w:eastAsia="ru-RU"/>
        </w:rPr>
      </w:pPr>
      <w:r w:rsidRPr="001B0E31">
        <w:rPr>
          <w:rFonts w:ascii="Times New Roman" w:eastAsia="Times New Roman" w:hAnsi="Times New Roman" w:cs="Times New Roman"/>
          <w:b/>
          <w:i/>
          <w:sz w:val="24"/>
          <w:lang w:eastAsia="ru-RU"/>
        </w:rPr>
        <w:t xml:space="preserve">Критерии оценки </w:t>
      </w:r>
      <w:r>
        <w:rPr>
          <w:rFonts w:ascii="Times New Roman" w:eastAsia="Times New Roman" w:hAnsi="Times New Roman" w:cs="Times New Roman"/>
          <w:b/>
          <w:i/>
          <w:sz w:val="24"/>
          <w:lang w:eastAsia="ru-RU"/>
        </w:rPr>
        <w:t xml:space="preserve">промежуточной </w:t>
      </w:r>
      <w:r w:rsidRPr="001B0E31">
        <w:rPr>
          <w:rFonts w:ascii="Times New Roman" w:eastAsia="Times New Roman" w:hAnsi="Times New Roman" w:cs="Times New Roman"/>
          <w:b/>
          <w:i/>
          <w:sz w:val="24"/>
          <w:lang w:eastAsia="ru-RU"/>
        </w:rPr>
        <w:t xml:space="preserve"> аттестации</w:t>
      </w:r>
      <w:r w:rsidRPr="001B0E31">
        <w:rPr>
          <w:rFonts w:ascii="Times New Roman" w:eastAsia="Times New Roman" w:hAnsi="Times New Roman" w:cs="Times New Roman"/>
          <w:b/>
          <w:bCs/>
          <w:sz w:val="24"/>
          <w:lang w:eastAsia="ru-RU"/>
        </w:rPr>
        <w:t xml:space="preserve"> </w:t>
      </w:r>
    </w:p>
    <w:tbl>
      <w:tblPr>
        <w:tblOverlap w:val="never"/>
        <w:tblW w:w="0" w:type="auto"/>
        <w:jc w:val="center"/>
        <w:tblLayout w:type="fixed"/>
        <w:tblCellMar>
          <w:left w:w="10" w:type="dxa"/>
          <w:right w:w="10" w:type="dxa"/>
        </w:tblCellMar>
        <w:tblLook w:val="0000" w:firstRow="0" w:lastRow="0" w:firstColumn="0" w:lastColumn="0" w:noHBand="0" w:noVBand="0"/>
      </w:tblPr>
      <w:tblGrid>
        <w:gridCol w:w="2554"/>
        <w:gridCol w:w="6955"/>
      </w:tblGrid>
      <w:tr w:rsidR="0039459D" w:rsidRPr="00AB4D2B" w14:paraId="2258D382" w14:textId="77777777" w:rsidTr="00842852">
        <w:trPr>
          <w:trHeight w:hRule="exact" w:val="288"/>
          <w:jc w:val="center"/>
        </w:trPr>
        <w:tc>
          <w:tcPr>
            <w:tcW w:w="2554" w:type="dxa"/>
            <w:tcBorders>
              <w:top w:val="single" w:sz="4" w:space="0" w:color="auto"/>
              <w:left w:val="single" w:sz="4" w:space="0" w:color="auto"/>
            </w:tcBorders>
            <w:shd w:val="clear" w:color="auto" w:fill="FFFFFF"/>
            <w:vAlign w:val="bottom"/>
          </w:tcPr>
          <w:p w14:paraId="47C1A08B"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b/>
                <w:bCs/>
                <w:i/>
                <w:iCs/>
                <w:sz w:val="24"/>
                <w:szCs w:val="24"/>
                <w:lang w:eastAsia="ru-RU" w:bidi="ru-RU"/>
              </w:rPr>
              <w:t>Оценка</w:t>
            </w:r>
          </w:p>
        </w:tc>
        <w:tc>
          <w:tcPr>
            <w:tcW w:w="6955" w:type="dxa"/>
            <w:tcBorders>
              <w:top w:val="single" w:sz="4" w:space="0" w:color="auto"/>
              <w:left w:val="single" w:sz="4" w:space="0" w:color="auto"/>
              <w:right w:val="single" w:sz="4" w:space="0" w:color="auto"/>
            </w:tcBorders>
            <w:shd w:val="clear" w:color="auto" w:fill="FFFFFF"/>
            <w:vAlign w:val="bottom"/>
          </w:tcPr>
          <w:p w14:paraId="6A38DBE5"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b/>
                <w:bCs/>
                <w:i/>
                <w:iCs/>
                <w:sz w:val="24"/>
                <w:szCs w:val="24"/>
                <w:lang w:eastAsia="ru-RU" w:bidi="ru-RU"/>
              </w:rPr>
              <w:t>Характеристики ответа обучающегося</w:t>
            </w:r>
          </w:p>
        </w:tc>
      </w:tr>
      <w:tr w:rsidR="0039459D" w:rsidRPr="00AB4D2B" w14:paraId="303B70B0" w14:textId="77777777" w:rsidTr="00842852">
        <w:trPr>
          <w:trHeight w:hRule="exact" w:val="1936"/>
          <w:jc w:val="center"/>
        </w:trPr>
        <w:tc>
          <w:tcPr>
            <w:tcW w:w="2554" w:type="dxa"/>
            <w:tcBorders>
              <w:top w:val="single" w:sz="4" w:space="0" w:color="auto"/>
              <w:left w:val="single" w:sz="4" w:space="0" w:color="auto"/>
            </w:tcBorders>
            <w:shd w:val="clear" w:color="auto" w:fill="FFFFFF"/>
            <w:vAlign w:val="center"/>
          </w:tcPr>
          <w:p w14:paraId="44B6EA9B"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lastRenderedPageBreak/>
              <w:t>Отлично</w:t>
            </w:r>
          </w:p>
        </w:tc>
        <w:tc>
          <w:tcPr>
            <w:tcW w:w="6955" w:type="dxa"/>
            <w:tcBorders>
              <w:top w:val="single" w:sz="4" w:space="0" w:color="auto"/>
              <w:left w:val="single" w:sz="4" w:space="0" w:color="auto"/>
              <w:right w:val="single" w:sz="4" w:space="0" w:color="auto"/>
            </w:tcBorders>
            <w:shd w:val="clear" w:color="auto" w:fill="FFFFFF"/>
            <w:vAlign w:val="bottom"/>
          </w:tcPr>
          <w:p w14:paraId="385327FB" w14:textId="77777777" w:rsidR="0039459D" w:rsidRPr="00AB4D2B" w:rsidRDefault="0039459D" w:rsidP="0039459D">
            <w:pPr>
              <w:widowControl w:val="0"/>
              <w:numPr>
                <w:ilvl w:val="0"/>
                <w:numId w:val="24"/>
              </w:numPr>
              <w:tabs>
                <w:tab w:val="left" w:pos="154"/>
              </w:tabs>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самостоятельно и правильно ответил на поставленные вопросы, уверенно, логично, последовательно и аргументировано излагал свой ответ, используя понятия, ссылаясь на примеры из практики</w:t>
            </w:r>
          </w:p>
          <w:p w14:paraId="6931A2B2" w14:textId="77777777" w:rsidR="0039459D" w:rsidRPr="00AB4D2B" w:rsidRDefault="0039459D" w:rsidP="0039459D">
            <w:pPr>
              <w:widowControl w:val="0"/>
              <w:numPr>
                <w:ilvl w:val="0"/>
                <w:numId w:val="24"/>
              </w:numPr>
              <w:tabs>
                <w:tab w:val="left" w:pos="168"/>
              </w:tabs>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самостоятельно и правильно решил учебно-профессиональную задачу или задание, уверенно, логично, последовательно и аргументировано излагал свое решение, используя понятия, ссылаясь на нормативно-правовую базу</w:t>
            </w:r>
          </w:p>
        </w:tc>
      </w:tr>
      <w:tr w:rsidR="0039459D" w:rsidRPr="00AB4D2B" w14:paraId="64FA9696" w14:textId="77777777" w:rsidTr="00842852">
        <w:trPr>
          <w:trHeight w:hRule="exact" w:val="1944"/>
          <w:jc w:val="center"/>
        </w:trPr>
        <w:tc>
          <w:tcPr>
            <w:tcW w:w="2554" w:type="dxa"/>
            <w:tcBorders>
              <w:top w:val="single" w:sz="4" w:space="0" w:color="auto"/>
              <w:left w:val="single" w:sz="4" w:space="0" w:color="auto"/>
            </w:tcBorders>
            <w:shd w:val="clear" w:color="auto" w:fill="FFFFFF"/>
            <w:vAlign w:val="center"/>
          </w:tcPr>
          <w:p w14:paraId="735EEA99"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Хорошо</w:t>
            </w:r>
          </w:p>
        </w:tc>
        <w:tc>
          <w:tcPr>
            <w:tcW w:w="6955" w:type="dxa"/>
            <w:tcBorders>
              <w:top w:val="single" w:sz="4" w:space="0" w:color="auto"/>
              <w:left w:val="single" w:sz="4" w:space="0" w:color="auto"/>
              <w:right w:val="single" w:sz="4" w:space="0" w:color="auto"/>
            </w:tcBorders>
            <w:shd w:val="clear" w:color="auto" w:fill="FFFFFF"/>
            <w:vAlign w:val="bottom"/>
          </w:tcPr>
          <w:p w14:paraId="1B5AE78B" w14:textId="77777777" w:rsidR="0039459D" w:rsidRPr="00AB4D2B" w:rsidRDefault="0039459D" w:rsidP="0039459D">
            <w:pPr>
              <w:widowControl w:val="0"/>
              <w:numPr>
                <w:ilvl w:val="0"/>
                <w:numId w:val="25"/>
              </w:numPr>
              <w:tabs>
                <w:tab w:val="left" w:pos="322"/>
              </w:tabs>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самостоятельно и в основном правильно ответил на поставленные вопросы, уверенно, логично, последовательно и аргументировано излагал свой ответ, используя понятия</w:t>
            </w:r>
          </w:p>
          <w:p w14:paraId="097191FF" w14:textId="77777777" w:rsidR="0039459D" w:rsidRPr="00AB4D2B" w:rsidRDefault="0039459D" w:rsidP="0039459D">
            <w:pPr>
              <w:widowControl w:val="0"/>
              <w:numPr>
                <w:ilvl w:val="0"/>
                <w:numId w:val="25"/>
              </w:numPr>
              <w:tabs>
                <w:tab w:val="left" w:pos="264"/>
              </w:tabs>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самостоятельно и в основном правильно решил учебно</w:t>
            </w:r>
            <w:r w:rsidRPr="00AB4D2B">
              <w:rPr>
                <w:rFonts w:ascii="Times New Roman" w:eastAsia="Times New Roman" w:hAnsi="Times New Roman" w:cs="Times New Roman"/>
                <w:sz w:val="24"/>
                <w:szCs w:val="24"/>
                <w:lang w:eastAsia="ru-RU" w:bidi="ru-RU"/>
              </w:rPr>
              <w:softHyphen/>
              <w:t>профессиональную задачу или задание, уверенно, логично, последовательно и аргументировано излагал свое решение, используя понятия</w:t>
            </w:r>
          </w:p>
        </w:tc>
      </w:tr>
      <w:tr w:rsidR="0039459D" w:rsidRPr="00AB4D2B" w14:paraId="54CD0629" w14:textId="77777777" w:rsidTr="00842852">
        <w:trPr>
          <w:jc w:val="center"/>
        </w:trPr>
        <w:tc>
          <w:tcPr>
            <w:tcW w:w="2554" w:type="dxa"/>
            <w:tcBorders>
              <w:top w:val="single" w:sz="4" w:space="0" w:color="auto"/>
              <w:left w:val="single" w:sz="4" w:space="0" w:color="auto"/>
              <w:bottom w:val="single" w:sz="4" w:space="0" w:color="auto"/>
            </w:tcBorders>
            <w:shd w:val="clear" w:color="auto" w:fill="FFFFFF"/>
            <w:vAlign w:val="center"/>
          </w:tcPr>
          <w:p w14:paraId="7C6FE61C"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Удовлетворительно</w:t>
            </w:r>
          </w:p>
        </w:tc>
        <w:tc>
          <w:tcPr>
            <w:tcW w:w="6955" w:type="dxa"/>
            <w:tcBorders>
              <w:top w:val="single" w:sz="4" w:space="0" w:color="auto"/>
              <w:left w:val="single" w:sz="4" w:space="0" w:color="auto"/>
              <w:bottom w:val="single" w:sz="4" w:space="0" w:color="auto"/>
              <w:right w:val="single" w:sz="4" w:space="0" w:color="auto"/>
            </w:tcBorders>
            <w:shd w:val="clear" w:color="auto" w:fill="FFFFFF"/>
          </w:tcPr>
          <w:p w14:paraId="6BDBB668" w14:textId="77777777" w:rsidR="0039459D" w:rsidRPr="00AB4D2B" w:rsidRDefault="0039459D" w:rsidP="00842852">
            <w:pPr>
              <w:widowControl w:val="0"/>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 самостоятельно и в основном представил ответ на поставленные вопросы, допустил несущественные ошибки, слабо аргументировал свое решение, используя понятия</w:t>
            </w:r>
          </w:p>
          <w:p w14:paraId="66F1A5E5" w14:textId="77777777" w:rsidR="0039459D" w:rsidRPr="00AB4D2B" w:rsidRDefault="0039459D" w:rsidP="00842852">
            <w:pPr>
              <w:widowControl w:val="0"/>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 в основном решил учебно-профессиональную задачу или задание,</w:t>
            </w:r>
            <w:r w:rsidRPr="00AB4D2B">
              <w:rPr>
                <w:rFonts w:ascii="Times New Roman" w:eastAsia="Times New Roman" w:hAnsi="Times New Roman" w:cs="Times New Roman"/>
                <w:sz w:val="24"/>
                <w:szCs w:val="24"/>
                <w:lang w:eastAsia="ru-RU" w:bidi="ru-RU"/>
              </w:rPr>
              <w:tab/>
              <w:t>допустил</w:t>
            </w:r>
            <w:r w:rsidRPr="00AB4D2B">
              <w:rPr>
                <w:rFonts w:ascii="Times New Roman" w:eastAsia="Times New Roman" w:hAnsi="Times New Roman" w:cs="Times New Roman"/>
                <w:sz w:val="24"/>
                <w:szCs w:val="24"/>
                <w:lang w:eastAsia="ru-RU" w:bidi="ru-RU"/>
              </w:rPr>
              <w:tab/>
              <w:t>несущественные</w:t>
            </w:r>
            <w:r w:rsidRPr="00AB4D2B">
              <w:rPr>
                <w:rFonts w:ascii="Times New Roman" w:eastAsia="Times New Roman" w:hAnsi="Times New Roman" w:cs="Times New Roman"/>
                <w:sz w:val="24"/>
                <w:szCs w:val="24"/>
                <w:lang w:eastAsia="ru-RU" w:bidi="ru-RU"/>
              </w:rPr>
              <w:tab/>
              <w:t>ошибки, слабо</w:t>
            </w:r>
          </w:p>
          <w:p w14:paraId="5F76349B" w14:textId="77777777" w:rsidR="0039459D" w:rsidRPr="00AB4D2B" w:rsidRDefault="0039459D" w:rsidP="00842852">
            <w:pPr>
              <w:widowControl w:val="0"/>
              <w:spacing w:after="0" w:line="240" w:lineRule="auto"/>
              <w:jc w:val="both"/>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аргументировал свое решение, используя в основном понятия</w:t>
            </w:r>
          </w:p>
        </w:tc>
      </w:tr>
      <w:tr w:rsidR="0039459D" w:rsidRPr="00AB4D2B" w14:paraId="581C5A42" w14:textId="77777777" w:rsidTr="00842852">
        <w:trPr>
          <w:trHeight w:hRule="exact" w:val="571"/>
          <w:jc w:val="center"/>
        </w:trPr>
        <w:tc>
          <w:tcPr>
            <w:tcW w:w="2554" w:type="dxa"/>
            <w:tcBorders>
              <w:top w:val="single" w:sz="4" w:space="0" w:color="auto"/>
              <w:left w:val="single" w:sz="4" w:space="0" w:color="auto"/>
              <w:bottom w:val="single" w:sz="4" w:space="0" w:color="auto"/>
            </w:tcBorders>
            <w:shd w:val="clear" w:color="auto" w:fill="FFFFFF"/>
            <w:vAlign w:val="center"/>
          </w:tcPr>
          <w:p w14:paraId="5872234B" w14:textId="77777777" w:rsidR="0039459D" w:rsidRPr="00AB4D2B" w:rsidRDefault="0039459D" w:rsidP="00842852">
            <w:pPr>
              <w:widowControl w:val="0"/>
              <w:spacing w:after="0" w:line="240" w:lineRule="auto"/>
              <w:jc w:val="center"/>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Неудовлетворительно</w:t>
            </w:r>
          </w:p>
        </w:tc>
        <w:tc>
          <w:tcPr>
            <w:tcW w:w="6955" w:type="dxa"/>
            <w:tcBorders>
              <w:top w:val="single" w:sz="4" w:space="0" w:color="auto"/>
              <w:left w:val="single" w:sz="4" w:space="0" w:color="auto"/>
              <w:bottom w:val="single" w:sz="4" w:space="0" w:color="auto"/>
              <w:right w:val="single" w:sz="4" w:space="0" w:color="auto"/>
            </w:tcBorders>
            <w:shd w:val="clear" w:color="auto" w:fill="FFFFFF"/>
            <w:vAlign w:val="bottom"/>
          </w:tcPr>
          <w:p w14:paraId="2DC0CA44" w14:textId="77777777" w:rsidR="0039459D" w:rsidRPr="00AB4D2B" w:rsidRDefault="0039459D" w:rsidP="00842852">
            <w:pPr>
              <w:widowControl w:val="0"/>
              <w:spacing w:after="0" w:line="240" w:lineRule="auto"/>
              <w:rPr>
                <w:rFonts w:ascii="Times New Roman" w:eastAsia="Times New Roman" w:hAnsi="Times New Roman" w:cs="Times New Roman"/>
                <w:sz w:val="24"/>
                <w:szCs w:val="24"/>
                <w:lang w:eastAsia="ru-RU" w:bidi="ru-RU"/>
              </w:rPr>
            </w:pPr>
            <w:r w:rsidRPr="00AB4D2B">
              <w:rPr>
                <w:rFonts w:ascii="Times New Roman" w:eastAsia="Times New Roman" w:hAnsi="Times New Roman" w:cs="Times New Roman"/>
                <w:sz w:val="24"/>
                <w:szCs w:val="24"/>
                <w:lang w:eastAsia="ru-RU" w:bidi="ru-RU"/>
              </w:rPr>
              <w:t>не представил ответов на поставленные вопросы, не решил поставленные задачи</w:t>
            </w:r>
          </w:p>
        </w:tc>
      </w:tr>
    </w:tbl>
    <w:p w14:paraId="52BF81B9" w14:textId="77777777" w:rsidR="0039459D" w:rsidRPr="001B0E31" w:rsidRDefault="0039459D" w:rsidP="0039459D">
      <w:pPr>
        <w:spacing w:before="120" w:after="120" w:line="240" w:lineRule="auto"/>
        <w:ind w:left="947"/>
        <w:jc w:val="both"/>
        <w:rPr>
          <w:rFonts w:ascii="Times New Roman" w:eastAsia="Times New Roman" w:hAnsi="Times New Roman" w:cs="Times New Roman"/>
          <w:sz w:val="24"/>
          <w:szCs w:val="20"/>
          <w:lang w:eastAsia="ru-RU"/>
        </w:rPr>
      </w:pPr>
    </w:p>
    <w:p w14:paraId="17E077B1" w14:textId="77777777" w:rsidR="0039459D" w:rsidRDefault="0039459D" w:rsidP="0039459D">
      <w:pPr>
        <w:spacing w:before="120" w:after="120" w:line="240" w:lineRule="auto"/>
        <w:ind w:left="947"/>
        <w:jc w:val="both"/>
        <w:rPr>
          <w:rFonts w:ascii="Times New Roman" w:eastAsia="Times New Roman" w:hAnsi="Times New Roman" w:cs="Times New Roman"/>
          <w:sz w:val="24"/>
          <w:szCs w:val="20"/>
          <w:lang w:eastAsia="ru-RU"/>
        </w:rPr>
      </w:pPr>
      <w:r w:rsidRPr="001B0E31">
        <w:rPr>
          <w:rFonts w:ascii="Times New Roman" w:eastAsia="Times New Roman" w:hAnsi="Times New Roman" w:cs="Times New Roman"/>
          <w:sz w:val="24"/>
          <w:szCs w:val="20"/>
          <w:lang w:eastAsia="ru-RU"/>
        </w:rPr>
        <w:t>ВОПРОСЫ</w:t>
      </w:r>
    </w:p>
    <w:p w14:paraId="195C80D8"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Краткие исторические сведения о возникновении и развитие геодезической науки.</w:t>
      </w:r>
    </w:p>
    <w:p w14:paraId="0CC79326"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Предмет геодезии и связь ее с другими дисциплинами. Понятие о форме и размерах Земли</w:t>
      </w:r>
    </w:p>
    <w:p w14:paraId="5F64C084"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.Решение прямой и обратной задачи</w:t>
      </w:r>
    </w:p>
    <w:p w14:paraId="373A6C22"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Метод проекций в геодезии.</w:t>
      </w:r>
    </w:p>
    <w:p w14:paraId="57532892"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Системы координат, применяемые в геодезии.</w:t>
      </w:r>
    </w:p>
    <w:p w14:paraId="2C48492C"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Геодезическая и астрономическая система координат.</w:t>
      </w:r>
    </w:p>
    <w:p w14:paraId="6C2BF88B"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Масштабы. Точность масштаба.</w:t>
      </w:r>
    </w:p>
    <w:p w14:paraId="6DEAEB5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Система прямоугольных координат.</w:t>
      </w:r>
    </w:p>
    <w:p w14:paraId="6853A31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Понятие о зональной системе координат Гаусса-Крюгера.</w:t>
      </w:r>
    </w:p>
    <w:p w14:paraId="6BA4FA54"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Классификация топографических карт.</w:t>
      </w:r>
    </w:p>
    <w:p w14:paraId="33245935"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Условные топографические знаки.</w:t>
      </w:r>
    </w:p>
    <w:p w14:paraId="147F274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Ориентирование линий на местности.</w:t>
      </w:r>
    </w:p>
    <w:p w14:paraId="6D12FDF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Ориентирование топографической карты на местности.</w:t>
      </w:r>
    </w:p>
    <w:p w14:paraId="0CA62D3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 xml:space="preserve">Способы изображения на топографических картах  рельефа местности. </w:t>
      </w:r>
    </w:p>
    <w:p w14:paraId="5E21AF9C"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Сущность способа горизонталей.</w:t>
      </w:r>
    </w:p>
    <w:p w14:paraId="4D5ACD96"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Основные формы рельефа, их изображение горизонталями.</w:t>
      </w:r>
    </w:p>
    <w:p w14:paraId="2F8DCC22"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Решение задач по карте с горизонталями.</w:t>
      </w:r>
    </w:p>
    <w:p w14:paraId="6DDD099E"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Сущность и виды геометрического нивелирования.</w:t>
      </w:r>
    </w:p>
    <w:p w14:paraId="53C6E75C"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lastRenderedPageBreak/>
        <w:t>Измерение длин линий мерными приборами.</w:t>
      </w:r>
    </w:p>
    <w:p w14:paraId="10A6A318"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Знаки для закрепления геодезических сетей.</w:t>
      </w:r>
    </w:p>
    <w:p w14:paraId="63CB8E0F"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Принцип измерения горизонтального угла.</w:t>
      </w:r>
    </w:p>
    <w:p w14:paraId="1315B416"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Принципиальное устройство оптического теодолита.</w:t>
      </w:r>
    </w:p>
    <w:p w14:paraId="42AA7347"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Конструктивные особенности теодолита 2Т30П.</w:t>
      </w:r>
    </w:p>
    <w:p w14:paraId="201548FB"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Отсчетные устройство теодолитов. Шкаловой микроскоп.</w:t>
      </w:r>
    </w:p>
    <w:p w14:paraId="6B9D8505"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Исследование зрительной трубы теодолита.</w:t>
      </w:r>
    </w:p>
    <w:p w14:paraId="150507BB"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 xml:space="preserve">Поверки и юстировка теодолита. Поверка цилиндрического уровня.  </w:t>
      </w:r>
    </w:p>
    <w:p w14:paraId="7D064E9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Поверки и юстировка теодолита. Определение коллимационной ошибки.</w:t>
      </w:r>
    </w:p>
    <w:p w14:paraId="7602303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Поверки и юстировка теодолита. Поверка сетки нитей.</w:t>
      </w:r>
    </w:p>
    <w:p w14:paraId="4D010998"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 xml:space="preserve">Поверки и юстировка теодолита. Поверка положения оси вращения зрительной трубы. </w:t>
      </w:r>
    </w:p>
    <w:p w14:paraId="3BD9F50B"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Поверки и юстировка теодолита.  Поверка оптического центра.</w:t>
      </w:r>
    </w:p>
    <w:p w14:paraId="339A8542"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Конструктивные особенности теодолита ТЕ0 020.</w:t>
      </w:r>
    </w:p>
    <w:p w14:paraId="49F6FBC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Измерение вертикального угла.</w:t>
      </w:r>
    </w:p>
    <w:p w14:paraId="23261A73"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Способы измерения превышений.</w:t>
      </w:r>
    </w:p>
    <w:p w14:paraId="07D16BBF"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Сущность и виды геометрического нивелирования.</w:t>
      </w:r>
    </w:p>
    <w:p w14:paraId="081F3A2F"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Схема и устройство нивелира.</w:t>
      </w:r>
    </w:p>
    <w:p w14:paraId="3107CE9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Нивелирные рейки.</w:t>
      </w:r>
    </w:p>
    <w:p w14:paraId="138DC643"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Уклон линий.</w:t>
      </w:r>
    </w:p>
    <w:p w14:paraId="40FBA36D"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Уровни. Виды уровней .</w:t>
      </w:r>
    </w:p>
    <w:p w14:paraId="10B95116"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Номенклатура карт и планов.</w:t>
      </w:r>
    </w:p>
    <w:p w14:paraId="30686D38"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Лазерная рулетка.</w:t>
      </w:r>
    </w:p>
    <w:p w14:paraId="3132C7F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Погрешности измерений.</w:t>
      </w:r>
    </w:p>
    <w:p w14:paraId="042E7201"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Геодезические сети.</w:t>
      </w:r>
    </w:p>
    <w:p w14:paraId="04D83BFA"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Камеральные работы по окончанию теодолитной съемки</w:t>
      </w:r>
    </w:p>
    <w:p w14:paraId="76818E5B"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Камеральные работы по окончанию геометрического нивелирования</w:t>
      </w:r>
    </w:p>
    <w:p w14:paraId="633F1D29"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Вынос на строительную площадку элементов стройгенплана</w:t>
      </w:r>
    </w:p>
    <w:p w14:paraId="074EA183" w14:textId="77777777" w:rsidR="0039459D" w:rsidRPr="00AB4D2B" w:rsidRDefault="0039459D" w:rsidP="0039459D">
      <w:pPr>
        <w:pStyle w:val="a9"/>
        <w:numPr>
          <w:ilvl w:val="0"/>
          <w:numId w:val="26"/>
        </w:numPr>
        <w:ind w:left="567"/>
        <w:rPr>
          <w:rFonts w:ascii="Times New Roman" w:hAnsi="Times New Roman"/>
        </w:rPr>
      </w:pPr>
      <w:r w:rsidRPr="00AB4D2B">
        <w:rPr>
          <w:rFonts w:ascii="Times New Roman" w:hAnsi="Times New Roman"/>
        </w:rPr>
        <w:t>Контроль геодезическими методами точность возведения сооружений</w:t>
      </w:r>
    </w:p>
    <w:p w14:paraId="6E96DC7A" w14:textId="77777777" w:rsidR="0039459D" w:rsidRDefault="0039459D" w:rsidP="0039459D">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p w14:paraId="2C9535DF" w14:textId="77777777" w:rsidR="0039459D" w:rsidRPr="001B0E31" w:rsidRDefault="0039459D" w:rsidP="0039459D">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t>Лист регистраций изменений,</w:t>
      </w:r>
    </w:p>
    <w:p w14:paraId="73408819" w14:textId="77777777" w:rsidR="0039459D" w:rsidRPr="001B0E31" w:rsidRDefault="0039459D" w:rsidP="00394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8"/>
          <w:szCs w:val="28"/>
          <w:lang w:eastAsia="ru-RU"/>
        </w:rPr>
      </w:pPr>
      <w:r w:rsidRPr="001B0E31">
        <w:rPr>
          <w:rFonts w:ascii="Times New Roman" w:eastAsia="Times New Roman" w:hAnsi="Times New Roman" w:cs="Times New Roman"/>
          <w:b/>
          <w:sz w:val="28"/>
          <w:szCs w:val="28"/>
          <w:lang w:eastAsia="ru-RU"/>
        </w:rPr>
        <w:t xml:space="preserve">вносимых в рабочую программу учебной дисциплины </w:t>
      </w:r>
    </w:p>
    <w:p w14:paraId="0DB209FE" w14:textId="77777777" w:rsidR="0039459D" w:rsidRPr="001B0E31" w:rsidRDefault="0039459D" w:rsidP="0039459D">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adjustRightInd w:val="0"/>
        <w:spacing w:after="0" w:line="360" w:lineRule="auto"/>
        <w:jc w:val="center"/>
        <w:rPr>
          <w:rFonts w:ascii="Times New Roman" w:eastAsia="Times New Roman" w:hAnsi="Times New Roman" w:cs="Times New Roman"/>
          <w:b/>
          <w:sz w:val="24"/>
          <w:szCs w:val="24"/>
          <w:lang w:eastAsia="ru-RU" w:bidi="yi-Hebr"/>
        </w:rPr>
      </w:pPr>
      <w:r>
        <w:rPr>
          <w:rFonts w:ascii="Times New Roman" w:eastAsia="Times New Roman" w:hAnsi="Times New Roman" w:cs="Times New Roman"/>
          <w:b/>
          <w:sz w:val="24"/>
          <w:szCs w:val="24"/>
          <w:lang w:eastAsia="ru-RU" w:bidi="yi-Hebr"/>
        </w:rPr>
        <w:t>ОП.09 «ОСНОВЫ ГЕОДЕЗИИ»</w:t>
      </w:r>
    </w:p>
    <w:p w14:paraId="0235FFC3" w14:textId="77777777" w:rsidR="0039459D" w:rsidRPr="001B0E31" w:rsidRDefault="0039459D" w:rsidP="0039459D">
      <w:pPr>
        <w:widowControl w:val="0"/>
        <w:suppressAutoHyphens/>
        <w:autoSpaceDE w:val="0"/>
        <w:autoSpaceDN w:val="0"/>
        <w:adjustRightInd w:val="0"/>
        <w:spacing w:after="0" w:line="240" w:lineRule="auto"/>
        <w:ind w:firstLine="709"/>
        <w:jc w:val="center"/>
        <w:rPr>
          <w:rFonts w:ascii="Times New Roman" w:eastAsia="Times New Roman" w:hAnsi="Times New Roman" w:cs="Times New Roman"/>
          <w:b/>
          <w:sz w:val="28"/>
          <w:szCs w:val="28"/>
          <w:lang w:eastAsia="ru-RU"/>
        </w:rPr>
      </w:pPr>
    </w:p>
    <w:tbl>
      <w:tblPr>
        <w:tblW w:w="100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2"/>
        <w:gridCol w:w="1757"/>
        <w:gridCol w:w="2939"/>
        <w:gridCol w:w="3901"/>
      </w:tblGrid>
      <w:tr w:rsidR="0039459D" w:rsidRPr="001B0E31" w14:paraId="18D0AE6B" w14:textId="77777777" w:rsidTr="00842852">
        <w:tc>
          <w:tcPr>
            <w:tcW w:w="1492" w:type="dxa"/>
            <w:tcBorders>
              <w:top w:val="single" w:sz="4" w:space="0" w:color="auto"/>
              <w:left w:val="single" w:sz="4" w:space="0" w:color="auto"/>
              <w:bottom w:val="single" w:sz="4" w:space="0" w:color="auto"/>
              <w:right w:val="single" w:sz="4" w:space="0" w:color="auto"/>
            </w:tcBorders>
            <w:vAlign w:val="center"/>
          </w:tcPr>
          <w:p w14:paraId="6CA18EF0" w14:textId="77777777" w:rsidR="0039459D" w:rsidRPr="001B0E31" w:rsidRDefault="0039459D" w:rsidP="00842852">
            <w:pPr>
              <w:suppressAutoHyphens/>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 изменений</w:t>
            </w:r>
          </w:p>
        </w:tc>
        <w:tc>
          <w:tcPr>
            <w:tcW w:w="1757" w:type="dxa"/>
            <w:tcBorders>
              <w:top w:val="single" w:sz="4" w:space="0" w:color="auto"/>
              <w:left w:val="single" w:sz="4" w:space="0" w:color="auto"/>
              <w:bottom w:val="single" w:sz="4" w:space="0" w:color="auto"/>
              <w:right w:val="single" w:sz="4" w:space="0" w:color="auto"/>
            </w:tcBorders>
            <w:vAlign w:val="center"/>
          </w:tcPr>
          <w:p w14:paraId="0CF588C0" w14:textId="77777777" w:rsidR="0039459D" w:rsidRPr="001B0E31" w:rsidRDefault="0039459D" w:rsidP="00842852">
            <w:pPr>
              <w:suppressAutoHyphens/>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Дата</w:t>
            </w:r>
          </w:p>
        </w:tc>
        <w:tc>
          <w:tcPr>
            <w:tcW w:w="2939" w:type="dxa"/>
            <w:tcBorders>
              <w:top w:val="single" w:sz="4" w:space="0" w:color="auto"/>
              <w:left w:val="single" w:sz="4" w:space="0" w:color="auto"/>
              <w:bottom w:val="single" w:sz="4" w:space="0" w:color="auto"/>
              <w:right w:val="single" w:sz="4" w:space="0" w:color="auto"/>
            </w:tcBorders>
            <w:vAlign w:val="center"/>
          </w:tcPr>
          <w:p w14:paraId="428BE605" w14:textId="77777777" w:rsidR="0039459D" w:rsidRPr="001B0E31" w:rsidRDefault="0039459D" w:rsidP="00842852">
            <w:pPr>
              <w:suppressAutoHyphens/>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Страницы  с изменениями</w:t>
            </w:r>
          </w:p>
        </w:tc>
        <w:tc>
          <w:tcPr>
            <w:tcW w:w="3901" w:type="dxa"/>
            <w:tcBorders>
              <w:top w:val="single" w:sz="4" w:space="0" w:color="auto"/>
              <w:left w:val="single" w:sz="4" w:space="0" w:color="auto"/>
              <w:bottom w:val="single" w:sz="4" w:space="0" w:color="auto"/>
              <w:right w:val="single" w:sz="4" w:space="0" w:color="auto"/>
            </w:tcBorders>
            <w:vAlign w:val="center"/>
          </w:tcPr>
          <w:p w14:paraId="0C043778" w14:textId="77777777" w:rsidR="0039459D" w:rsidRPr="001B0E31" w:rsidRDefault="0039459D" w:rsidP="00842852">
            <w:pPr>
              <w:suppressAutoHyphens/>
              <w:spacing w:after="0" w:line="240" w:lineRule="auto"/>
              <w:jc w:val="center"/>
              <w:rPr>
                <w:rFonts w:ascii="Times New Roman" w:eastAsia="Times New Roman" w:hAnsi="Times New Roman" w:cs="Times New Roman"/>
                <w:b/>
                <w:sz w:val="24"/>
                <w:szCs w:val="24"/>
                <w:lang w:eastAsia="ru-RU"/>
              </w:rPr>
            </w:pPr>
            <w:r w:rsidRPr="001B0E31">
              <w:rPr>
                <w:rFonts w:ascii="Times New Roman" w:eastAsia="Times New Roman" w:hAnsi="Times New Roman" w:cs="Times New Roman"/>
                <w:b/>
                <w:sz w:val="24"/>
                <w:szCs w:val="24"/>
                <w:lang w:eastAsia="ru-RU"/>
              </w:rPr>
              <w:t>Перечень и содержание измененных разделов программы</w:t>
            </w:r>
          </w:p>
        </w:tc>
      </w:tr>
      <w:tr w:rsidR="0039459D" w:rsidRPr="001B0E31" w14:paraId="24D5C83F" w14:textId="77777777" w:rsidTr="00842852">
        <w:tc>
          <w:tcPr>
            <w:tcW w:w="1492" w:type="dxa"/>
            <w:tcBorders>
              <w:top w:val="single" w:sz="4" w:space="0" w:color="auto"/>
              <w:left w:val="single" w:sz="4" w:space="0" w:color="auto"/>
              <w:bottom w:val="single" w:sz="4" w:space="0" w:color="auto"/>
              <w:right w:val="single" w:sz="4" w:space="0" w:color="auto"/>
            </w:tcBorders>
          </w:tcPr>
          <w:p w14:paraId="18BFFEB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89B5CA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1B3EC9B7"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52CD30C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55FA4C93" w14:textId="77777777" w:rsidTr="00842852">
        <w:tc>
          <w:tcPr>
            <w:tcW w:w="1492" w:type="dxa"/>
            <w:tcBorders>
              <w:top w:val="single" w:sz="4" w:space="0" w:color="auto"/>
              <w:left w:val="single" w:sz="4" w:space="0" w:color="auto"/>
              <w:bottom w:val="single" w:sz="4" w:space="0" w:color="auto"/>
              <w:right w:val="single" w:sz="4" w:space="0" w:color="auto"/>
            </w:tcBorders>
          </w:tcPr>
          <w:p w14:paraId="386FCCF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3416DC6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6C12FA0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2F0E630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6DF023C7" w14:textId="77777777" w:rsidTr="00842852">
        <w:tc>
          <w:tcPr>
            <w:tcW w:w="1492" w:type="dxa"/>
            <w:tcBorders>
              <w:top w:val="single" w:sz="4" w:space="0" w:color="auto"/>
              <w:left w:val="single" w:sz="4" w:space="0" w:color="auto"/>
              <w:bottom w:val="single" w:sz="4" w:space="0" w:color="auto"/>
              <w:right w:val="single" w:sz="4" w:space="0" w:color="auto"/>
            </w:tcBorders>
          </w:tcPr>
          <w:p w14:paraId="7E588A5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25C08E91"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672A0B7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5307D12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5CC36079" w14:textId="77777777" w:rsidTr="00842852">
        <w:tc>
          <w:tcPr>
            <w:tcW w:w="1492" w:type="dxa"/>
            <w:tcBorders>
              <w:top w:val="single" w:sz="4" w:space="0" w:color="auto"/>
              <w:left w:val="single" w:sz="4" w:space="0" w:color="auto"/>
              <w:bottom w:val="single" w:sz="4" w:space="0" w:color="auto"/>
              <w:right w:val="single" w:sz="4" w:space="0" w:color="auto"/>
            </w:tcBorders>
          </w:tcPr>
          <w:p w14:paraId="30997C3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0B3FD5D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2AFBCDA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190E82F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47304B23" w14:textId="77777777" w:rsidTr="00842852">
        <w:tc>
          <w:tcPr>
            <w:tcW w:w="1492" w:type="dxa"/>
            <w:tcBorders>
              <w:top w:val="single" w:sz="4" w:space="0" w:color="auto"/>
              <w:left w:val="single" w:sz="4" w:space="0" w:color="auto"/>
              <w:bottom w:val="single" w:sz="4" w:space="0" w:color="auto"/>
              <w:right w:val="single" w:sz="4" w:space="0" w:color="auto"/>
            </w:tcBorders>
          </w:tcPr>
          <w:p w14:paraId="4E58EFE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44F7501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5EC996B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76A8DCE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7981AE10" w14:textId="77777777" w:rsidTr="00842852">
        <w:tc>
          <w:tcPr>
            <w:tcW w:w="1492" w:type="dxa"/>
            <w:tcBorders>
              <w:top w:val="single" w:sz="4" w:space="0" w:color="auto"/>
              <w:left w:val="single" w:sz="4" w:space="0" w:color="auto"/>
              <w:bottom w:val="single" w:sz="4" w:space="0" w:color="auto"/>
              <w:right w:val="single" w:sz="4" w:space="0" w:color="auto"/>
            </w:tcBorders>
          </w:tcPr>
          <w:p w14:paraId="22BF4BD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FCE486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47BD9A6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4FDA01B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6810D524" w14:textId="77777777" w:rsidTr="00842852">
        <w:tc>
          <w:tcPr>
            <w:tcW w:w="1492" w:type="dxa"/>
            <w:tcBorders>
              <w:top w:val="single" w:sz="4" w:space="0" w:color="auto"/>
              <w:left w:val="single" w:sz="4" w:space="0" w:color="auto"/>
              <w:bottom w:val="single" w:sz="4" w:space="0" w:color="auto"/>
              <w:right w:val="single" w:sz="4" w:space="0" w:color="auto"/>
            </w:tcBorders>
          </w:tcPr>
          <w:p w14:paraId="7EFF860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2BC6DD2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071F8DD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0924FE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01F453DB" w14:textId="77777777" w:rsidTr="00842852">
        <w:tc>
          <w:tcPr>
            <w:tcW w:w="1492" w:type="dxa"/>
            <w:tcBorders>
              <w:top w:val="single" w:sz="4" w:space="0" w:color="auto"/>
              <w:left w:val="single" w:sz="4" w:space="0" w:color="auto"/>
              <w:bottom w:val="single" w:sz="4" w:space="0" w:color="auto"/>
              <w:right w:val="single" w:sz="4" w:space="0" w:color="auto"/>
            </w:tcBorders>
          </w:tcPr>
          <w:p w14:paraId="68CDC00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384DF49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21AC0E7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0B45A2D"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699896CE" w14:textId="77777777" w:rsidTr="00842852">
        <w:tc>
          <w:tcPr>
            <w:tcW w:w="1492" w:type="dxa"/>
            <w:tcBorders>
              <w:top w:val="single" w:sz="4" w:space="0" w:color="auto"/>
              <w:left w:val="single" w:sz="4" w:space="0" w:color="auto"/>
              <w:bottom w:val="single" w:sz="4" w:space="0" w:color="auto"/>
              <w:right w:val="single" w:sz="4" w:space="0" w:color="auto"/>
            </w:tcBorders>
          </w:tcPr>
          <w:p w14:paraId="1541B46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4B3987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48ECAFB3"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3B1D2EC9"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2D7061A8" w14:textId="77777777" w:rsidTr="00842852">
        <w:tc>
          <w:tcPr>
            <w:tcW w:w="1492" w:type="dxa"/>
            <w:tcBorders>
              <w:top w:val="single" w:sz="4" w:space="0" w:color="auto"/>
              <w:left w:val="single" w:sz="4" w:space="0" w:color="auto"/>
              <w:bottom w:val="single" w:sz="4" w:space="0" w:color="auto"/>
              <w:right w:val="single" w:sz="4" w:space="0" w:color="auto"/>
            </w:tcBorders>
          </w:tcPr>
          <w:p w14:paraId="1DDE491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73A77CB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7B67F4C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5E2786E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4CF63F29" w14:textId="77777777" w:rsidTr="00842852">
        <w:tc>
          <w:tcPr>
            <w:tcW w:w="1492" w:type="dxa"/>
            <w:tcBorders>
              <w:top w:val="single" w:sz="4" w:space="0" w:color="auto"/>
              <w:left w:val="single" w:sz="4" w:space="0" w:color="auto"/>
              <w:bottom w:val="single" w:sz="4" w:space="0" w:color="auto"/>
              <w:right w:val="single" w:sz="4" w:space="0" w:color="auto"/>
            </w:tcBorders>
          </w:tcPr>
          <w:p w14:paraId="4B5F33E9"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E574F3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16875F41"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25E0BC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2EE59F2C" w14:textId="77777777" w:rsidTr="00842852">
        <w:tc>
          <w:tcPr>
            <w:tcW w:w="1492" w:type="dxa"/>
            <w:tcBorders>
              <w:top w:val="single" w:sz="4" w:space="0" w:color="auto"/>
              <w:left w:val="single" w:sz="4" w:space="0" w:color="auto"/>
              <w:bottom w:val="single" w:sz="4" w:space="0" w:color="auto"/>
              <w:right w:val="single" w:sz="4" w:space="0" w:color="auto"/>
            </w:tcBorders>
          </w:tcPr>
          <w:p w14:paraId="1DE1E362"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7DDCF81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2127AF1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0A7468D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4F7D803C" w14:textId="77777777" w:rsidTr="00842852">
        <w:tc>
          <w:tcPr>
            <w:tcW w:w="1492" w:type="dxa"/>
            <w:tcBorders>
              <w:top w:val="single" w:sz="4" w:space="0" w:color="auto"/>
              <w:left w:val="single" w:sz="4" w:space="0" w:color="auto"/>
              <w:bottom w:val="single" w:sz="4" w:space="0" w:color="auto"/>
              <w:right w:val="single" w:sz="4" w:space="0" w:color="auto"/>
            </w:tcBorders>
          </w:tcPr>
          <w:p w14:paraId="3A1829E2"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4C0BA735"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761A6981"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E4E5E1D"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6DB12779" w14:textId="77777777" w:rsidTr="00842852">
        <w:tc>
          <w:tcPr>
            <w:tcW w:w="1492" w:type="dxa"/>
            <w:tcBorders>
              <w:top w:val="single" w:sz="4" w:space="0" w:color="auto"/>
              <w:left w:val="single" w:sz="4" w:space="0" w:color="auto"/>
              <w:bottom w:val="single" w:sz="4" w:space="0" w:color="auto"/>
              <w:right w:val="single" w:sz="4" w:space="0" w:color="auto"/>
            </w:tcBorders>
          </w:tcPr>
          <w:p w14:paraId="1CAD67D3"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4374BDF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70A80B3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79C3F59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2F6D9587" w14:textId="77777777" w:rsidTr="00842852">
        <w:tc>
          <w:tcPr>
            <w:tcW w:w="1492" w:type="dxa"/>
            <w:tcBorders>
              <w:top w:val="single" w:sz="4" w:space="0" w:color="auto"/>
              <w:left w:val="single" w:sz="4" w:space="0" w:color="auto"/>
              <w:bottom w:val="single" w:sz="4" w:space="0" w:color="auto"/>
              <w:right w:val="single" w:sz="4" w:space="0" w:color="auto"/>
            </w:tcBorders>
          </w:tcPr>
          <w:p w14:paraId="40443EC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529087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6236DBED"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DA0085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214EE437" w14:textId="77777777" w:rsidTr="00842852">
        <w:tc>
          <w:tcPr>
            <w:tcW w:w="1492" w:type="dxa"/>
            <w:tcBorders>
              <w:top w:val="single" w:sz="4" w:space="0" w:color="auto"/>
              <w:left w:val="single" w:sz="4" w:space="0" w:color="auto"/>
              <w:bottom w:val="single" w:sz="4" w:space="0" w:color="auto"/>
              <w:right w:val="single" w:sz="4" w:space="0" w:color="auto"/>
            </w:tcBorders>
          </w:tcPr>
          <w:p w14:paraId="1A0E294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2C53068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082D37B1"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49BE36F3"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5B04A428" w14:textId="77777777" w:rsidTr="00842852">
        <w:tc>
          <w:tcPr>
            <w:tcW w:w="1492" w:type="dxa"/>
            <w:tcBorders>
              <w:top w:val="single" w:sz="4" w:space="0" w:color="auto"/>
              <w:left w:val="single" w:sz="4" w:space="0" w:color="auto"/>
              <w:bottom w:val="single" w:sz="4" w:space="0" w:color="auto"/>
              <w:right w:val="single" w:sz="4" w:space="0" w:color="auto"/>
            </w:tcBorders>
          </w:tcPr>
          <w:p w14:paraId="6A95E6F2"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13C9D15F"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4071DBDD"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6B0C8985"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7152CDEB" w14:textId="77777777" w:rsidTr="00842852">
        <w:tc>
          <w:tcPr>
            <w:tcW w:w="1492" w:type="dxa"/>
            <w:tcBorders>
              <w:top w:val="single" w:sz="4" w:space="0" w:color="auto"/>
              <w:left w:val="single" w:sz="4" w:space="0" w:color="auto"/>
              <w:bottom w:val="single" w:sz="4" w:space="0" w:color="auto"/>
              <w:right w:val="single" w:sz="4" w:space="0" w:color="auto"/>
            </w:tcBorders>
          </w:tcPr>
          <w:p w14:paraId="5C1A81A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7FECA57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34943F6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36518B1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33EA8E70" w14:textId="77777777" w:rsidTr="00842852">
        <w:tc>
          <w:tcPr>
            <w:tcW w:w="1492" w:type="dxa"/>
            <w:tcBorders>
              <w:top w:val="single" w:sz="4" w:space="0" w:color="auto"/>
              <w:left w:val="single" w:sz="4" w:space="0" w:color="auto"/>
              <w:bottom w:val="single" w:sz="4" w:space="0" w:color="auto"/>
              <w:right w:val="single" w:sz="4" w:space="0" w:color="auto"/>
            </w:tcBorders>
          </w:tcPr>
          <w:p w14:paraId="10B2B047"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322149A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4213EF9A"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11DBAF8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36B4885A" w14:textId="77777777" w:rsidTr="00842852">
        <w:tc>
          <w:tcPr>
            <w:tcW w:w="1492" w:type="dxa"/>
            <w:tcBorders>
              <w:top w:val="single" w:sz="4" w:space="0" w:color="auto"/>
              <w:left w:val="single" w:sz="4" w:space="0" w:color="auto"/>
              <w:bottom w:val="single" w:sz="4" w:space="0" w:color="auto"/>
              <w:right w:val="single" w:sz="4" w:space="0" w:color="auto"/>
            </w:tcBorders>
          </w:tcPr>
          <w:p w14:paraId="48672CD6"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392FF8E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006C12E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4D1EEE9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505233E3" w14:textId="77777777" w:rsidTr="00842852">
        <w:tc>
          <w:tcPr>
            <w:tcW w:w="1492" w:type="dxa"/>
            <w:tcBorders>
              <w:top w:val="single" w:sz="4" w:space="0" w:color="auto"/>
              <w:left w:val="single" w:sz="4" w:space="0" w:color="auto"/>
              <w:bottom w:val="single" w:sz="4" w:space="0" w:color="auto"/>
              <w:right w:val="single" w:sz="4" w:space="0" w:color="auto"/>
            </w:tcBorders>
          </w:tcPr>
          <w:p w14:paraId="46DFB40B"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0F0AF18D"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31E162C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2E961FE4"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r w:rsidR="0039459D" w:rsidRPr="001B0E31" w14:paraId="0C354CE8" w14:textId="77777777" w:rsidTr="00842852">
        <w:tc>
          <w:tcPr>
            <w:tcW w:w="1492" w:type="dxa"/>
            <w:tcBorders>
              <w:top w:val="single" w:sz="4" w:space="0" w:color="auto"/>
              <w:left w:val="single" w:sz="4" w:space="0" w:color="auto"/>
              <w:bottom w:val="single" w:sz="4" w:space="0" w:color="auto"/>
              <w:right w:val="single" w:sz="4" w:space="0" w:color="auto"/>
            </w:tcBorders>
          </w:tcPr>
          <w:p w14:paraId="7C9D5EEE"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1757" w:type="dxa"/>
            <w:tcBorders>
              <w:top w:val="single" w:sz="4" w:space="0" w:color="auto"/>
              <w:left w:val="single" w:sz="4" w:space="0" w:color="auto"/>
              <w:bottom w:val="single" w:sz="4" w:space="0" w:color="auto"/>
              <w:right w:val="single" w:sz="4" w:space="0" w:color="auto"/>
            </w:tcBorders>
          </w:tcPr>
          <w:p w14:paraId="3C4FDE00"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2939" w:type="dxa"/>
            <w:tcBorders>
              <w:top w:val="single" w:sz="4" w:space="0" w:color="auto"/>
              <w:left w:val="single" w:sz="4" w:space="0" w:color="auto"/>
              <w:bottom w:val="single" w:sz="4" w:space="0" w:color="auto"/>
              <w:right w:val="single" w:sz="4" w:space="0" w:color="auto"/>
            </w:tcBorders>
          </w:tcPr>
          <w:p w14:paraId="5F04847C"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c>
          <w:tcPr>
            <w:tcW w:w="3901" w:type="dxa"/>
            <w:tcBorders>
              <w:top w:val="single" w:sz="4" w:space="0" w:color="auto"/>
              <w:left w:val="single" w:sz="4" w:space="0" w:color="auto"/>
              <w:bottom w:val="single" w:sz="4" w:space="0" w:color="auto"/>
              <w:right w:val="single" w:sz="4" w:space="0" w:color="auto"/>
            </w:tcBorders>
          </w:tcPr>
          <w:p w14:paraId="4B5B64C2" w14:textId="77777777" w:rsidR="0039459D" w:rsidRPr="001B0E31" w:rsidRDefault="0039459D" w:rsidP="00842852">
            <w:pPr>
              <w:suppressAutoHyphens/>
              <w:spacing w:after="0" w:line="360" w:lineRule="auto"/>
              <w:ind w:firstLine="709"/>
              <w:jc w:val="center"/>
              <w:rPr>
                <w:rFonts w:ascii="Times New Roman" w:eastAsia="Times New Roman" w:hAnsi="Times New Roman" w:cs="Times New Roman"/>
                <w:b/>
                <w:sz w:val="28"/>
                <w:szCs w:val="28"/>
                <w:lang w:eastAsia="ru-RU"/>
              </w:rPr>
            </w:pPr>
          </w:p>
        </w:tc>
      </w:tr>
    </w:tbl>
    <w:p w14:paraId="73D41F5E" w14:textId="77777777" w:rsidR="0039459D" w:rsidRPr="001B0E31" w:rsidRDefault="0039459D" w:rsidP="0039459D">
      <w:pPr>
        <w:spacing w:after="0" w:line="240" w:lineRule="auto"/>
        <w:jc w:val="both"/>
        <w:rPr>
          <w:rFonts w:ascii="Times New Roman" w:eastAsia="Times New Roman" w:hAnsi="Times New Roman" w:cs="Times New Roman"/>
          <w:sz w:val="24"/>
          <w:lang w:eastAsia="ru-RU"/>
        </w:rPr>
      </w:pPr>
    </w:p>
    <w:p w14:paraId="2BC4571B" w14:textId="77777777" w:rsidR="0039459D" w:rsidRDefault="0039459D" w:rsidP="0039459D">
      <w:pPr>
        <w:rPr>
          <w:rFonts w:ascii="Times New Roman" w:eastAsia="Times New Roman" w:hAnsi="Times New Roman" w:cs="Times New Roman"/>
          <w:sz w:val="28"/>
        </w:rPr>
      </w:pPr>
    </w:p>
    <w:p w14:paraId="264E6753" w14:textId="77777777" w:rsidR="001B0E31" w:rsidRPr="001B0E31" w:rsidRDefault="001B0E31" w:rsidP="0039459D">
      <w:pPr>
        <w:shd w:val="clear" w:color="auto" w:fill="FFFFFF"/>
        <w:spacing w:after="0" w:line="240" w:lineRule="auto"/>
        <w:ind w:right="282"/>
        <w:jc w:val="center"/>
        <w:rPr>
          <w:rFonts w:ascii="Times New Roman" w:eastAsia="Times New Roman" w:hAnsi="Times New Roman" w:cs="Times New Roman"/>
          <w:sz w:val="24"/>
          <w:lang w:eastAsia="ru-RU"/>
        </w:rPr>
      </w:pPr>
    </w:p>
    <w:sectPr w:rsidR="001B0E31" w:rsidRPr="001B0E31" w:rsidSect="00604969">
      <w:footerReference w:type="even" r:id="rId51"/>
      <w:footerReference w:type="default" r:id="rId52"/>
      <w:pgSz w:w="11906" w:h="16838"/>
      <w:pgMar w:top="1134" w:right="849" w:bottom="1134" w:left="1560" w:header="708"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F968ACE" w14:textId="77777777" w:rsidR="004B26DC" w:rsidRDefault="004B26DC" w:rsidP="006747B5">
      <w:pPr>
        <w:spacing w:after="0" w:line="240" w:lineRule="auto"/>
      </w:pPr>
      <w:r>
        <w:separator/>
      </w:r>
    </w:p>
  </w:endnote>
  <w:endnote w:type="continuationSeparator" w:id="0">
    <w:p w14:paraId="6D7B7B61" w14:textId="77777777" w:rsidR="004B26DC" w:rsidRDefault="004B26DC" w:rsidP="006747B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MS Mincho">
    <w:altName w:val="ＭＳ 明朝"/>
    <w:panose1 w:val="02020609040205080304"/>
    <w:charset w:val="80"/>
    <w:family w:val="roman"/>
    <w:notTrueType/>
    <w:pitch w:val="fixed"/>
    <w:sig w:usb0="00000000" w:usb1="08070000" w:usb2="00000010" w:usb3="00000000" w:csb0="00020000"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CC"/>
    <w:family w:val="swiss"/>
    <w:pitch w:val="variable"/>
    <w:sig w:usb0="E5002EFF" w:usb1="C000605B" w:usb2="00000029" w:usb3="00000000" w:csb0="000101FF" w:csb1="00000000"/>
  </w:font>
  <w:font w:name="YS Text">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2243556"/>
      <w:docPartObj>
        <w:docPartGallery w:val="Page Numbers (Bottom of Page)"/>
        <w:docPartUnique/>
      </w:docPartObj>
    </w:sdtPr>
    <w:sdtContent>
      <w:p w14:paraId="3DE829DD" w14:textId="77777777" w:rsidR="00AB4D2B" w:rsidRDefault="00AB4D2B">
        <w:pPr>
          <w:pStyle w:val="a3"/>
          <w:jc w:val="right"/>
        </w:pPr>
        <w:r>
          <w:fldChar w:fldCharType="begin"/>
        </w:r>
        <w:r>
          <w:instrText>PAGE   \* MERGEFORMAT</w:instrText>
        </w:r>
        <w:r>
          <w:fldChar w:fldCharType="separate"/>
        </w:r>
        <w:r w:rsidR="00B7447B">
          <w:rPr>
            <w:noProof/>
          </w:rPr>
          <w:t>16</w:t>
        </w:r>
        <w:r>
          <w:rPr>
            <w:noProof/>
          </w:rPr>
          <w:fldChar w:fldCharType="end"/>
        </w:r>
      </w:p>
    </w:sdtContent>
  </w:sdt>
  <w:p w14:paraId="0E9AC85F" w14:textId="77777777" w:rsidR="00AB4D2B" w:rsidRDefault="00AB4D2B">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14973892"/>
      <w:docPartObj>
        <w:docPartGallery w:val="Page Numbers (Bottom of Page)"/>
        <w:docPartUnique/>
      </w:docPartObj>
    </w:sdtPr>
    <w:sdtContent>
      <w:p w14:paraId="6B5C3748" w14:textId="77777777" w:rsidR="00AB4D2B" w:rsidRDefault="00AB4D2B">
        <w:pPr>
          <w:pStyle w:val="a3"/>
          <w:jc w:val="center"/>
        </w:pPr>
        <w:r>
          <w:fldChar w:fldCharType="begin"/>
        </w:r>
        <w:r>
          <w:instrText>PAGE   \* MERGEFORMAT</w:instrText>
        </w:r>
        <w:r>
          <w:fldChar w:fldCharType="separate"/>
        </w:r>
        <w:r w:rsidR="00B7447B">
          <w:rPr>
            <w:noProof/>
          </w:rPr>
          <w:t>17</w:t>
        </w:r>
        <w:r>
          <w:fldChar w:fldCharType="end"/>
        </w:r>
      </w:p>
    </w:sdtContent>
  </w:sdt>
  <w:p w14:paraId="4BC1C50F" w14:textId="77777777" w:rsidR="00AB4D2B" w:rsidRDefault="00AB4D2B">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177335547"/>
      <w:docPartObj>
        <w:docPartGallery w:val="Page Numbers (Bottom of Page)"/>
        <w:docPartUnique/>
      </w:docPartObj>
    </w:sdtPr>
    <w:sdtContent>
      <w:p w14:paraId="323AA66B" w14:textId="77777777" w:rsidR="00AB4D2B" w:rsidRDefault="00AB4D2B">
        <w:pPr>
          <w:pStyle w:val="a3"/>
          <w:jc w:val="right"/>
        </w:pPr>
        <w:r>
          <w:fldChar w:fldCharType="begin"/>
        </w:r>
        <w:r>
          <w:instrText>PAGE   \* MERGEFORMAT</w:instrText>
        </w:r>
        <w:r>
          <w:fldChar w:fldCharType="separate"/>
        </w:r>
        <w:r>
          <w:rPr>
            <w:noProof/>
          </w:rPr>
          <w:t>7</w:t>
        </w:r>
        <w:r>
          <w:fldChar w:fldCharType="end"/>
        </w:r>
      </w:p>
    </w:sdtContent>
  </w:sdt>
  <w:p w14:paraId="0F0F1F7B" w14:textId="77777777" w:rsidR="00AB4D2B" w:rsidRDefault="00AB4D2B">
    <w:pPr>
      <w:pStyle w:val="a3"/>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3F06EC" w14:textId="77777777" w:rsidR="00AB4D2B" w:rsidRPr="00FA18B2" w:rsidRDefault="00AB4D2B" w:rsidP="00604969">
    <w:pPr>
      <w:pStyle w:val="a3"/>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92CE6B" w14:textId="77777777" w:rsidR="00AB4D2B" w:rsidRPr="00FA18B2" w:rsidRDefault="00AB4D2B" w:rsidP="00604969">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235B207" w14:textId="77777777" w:rsidR="004B26DC" w:rsidRDefault="004B26DC" w:rsidP="006747B5">
      <w:pPr>
        <w:spacing w:after="0" w:line="240" w:lineRule="auto"/>
      </w:pPr>
      <w:r>
        <w:separator/>
      </w:r>
    </w:p>
  </w:footnote>
  <w:footnote w:type="continuationSeparator" w:id="0">
    <w:p w14:paraId="3A2D1BD3" w14:textId="77777777" w:rsidR="004B26DC" w:rsidRDefault="004B26DC" w:rsidP="006747B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295454"/>
    <w:multiLevelType w:val="hybridMultilevel"/>
    <w:tmpl w:val="D19E354A"/>
    <w:lvl w:ilvl="0" w:tplc="C164BA20">
      <w:numFmt w:val="bullet"/>
      <w:lvlText w:val=""/>
      <w:lvlJc w:val="left"/>
      <w:pPr>
        <w:ind w:left="982" w:hanging="360"/>
      </w:pPr>
      <w:rPr>
        <w:rFonts w:ascii="Symbol" w:eastAsia="Symbol" w:hAnsi="Symbol" w:cs="Symbol" w:hint="default"/>
        <w:b w:val="0"/>
        <w:bCs w:val="0"/>
        <w:i w:val="0"/>
        <w:iCs w:val="0"/>
        <w:w w:val="100"/>
        <w:sz w:val="24"/>
        <w:szCs w:val="24"/>
        <w:lang w:val="ru-RU" w:eastAsia="en-US" w:bidi="ar-SA"/>
      </w:rPr>
    </w:lvl>
    <w:lvl w:ilvl="1" w:tplc="D03630E4">
      <w:numFmt w:val="bullet"/>
      <w:lvlText w:val="•"/>
      <w:lvlJc w:val="left"/>
      <w:pPr>
        <w:ind w:left="1932" w:hanging="360"/>
      </w:pPr>
      <w:rPr>
        <w:rFonts w:hint="default"/>
        <w:lang w:val="ru-RU" w:eastAsia="en-US" w:bidi="ar-SA"/>
      </w:rPr>
    </w:lvl>
    <w:lvl w:ilvl="2" w:tplc="F44CA6E4">
      <w:numFmt w:val="bullet"/>
      <w:lvlText w:val="•"/>
      <w:lvlJc w:val="left"/>
      <w:pPr>
        <w:ind w:left="2885" w:hanging="360"/>
      </w:pPr>
      <w:rPr>
        <w:rFonts w:hint="default"/>
        <w:lang w:val="ru-RU" w:eastAsia="en-US" w:bidi="ar-SA"/>
      </w:rPr>
    </w:lvl>
    <w:lvl w:ilvl="3" w:tplc="EB9A163C">
      <w:numFmt w:val="bullet"/>
      <w:lvlText w:val="•"/>
      <w:lvlJc w:val="left"/>
      <w:pPr>
        <w:ind w:left="3837" w:hanging="360"/>
      </w:pPr>
      <w:rPr>
        <w:rFonts w:hint="default"/>
        <w:lang w:val="ru-RU" w:eastAsia="en-US" w:bidi="ar-SA"/>
      </w:rPr>
    </w:lvl>
    <w:lvl w:ilvl="4" w:tplc="715676E8">
      <w:numFmt w:val="bullet"/>
      <w:lvlText w:val="•"/>
      <w:lvlJc w:val="left"/>
      <w:pPr>
        <w:ind w:left="4790" w:hanging="360"/>
      </w:pPr>
      <w:rPr>
        <w:rFonts w:hint="default"/>
        <w:lang w:val="ru-RU" w:eastAsia="en-US" w:bidi="ar-SA"/>
      </w:rPr>
    </w:lvl>
    <w:lvl w:ilvl="5" w:tplc="35DCC8E0">
      <w:numFmt w:val="bullet"/>
      <w:lvlText w:val="•"/>
      <w:lvlJc w:val="left"/>
      <w:pPr>
        <w:ind w:left="5743" w:hanging="360"/>
      </w:pPr>
      <w:rPr>
        <w:rFonts w:hint="default"/>
        <w:lang w:val="ru-RU" w:eastAsia="en-US" w:bidi="ar-SA"/>
      </w:rPr>
    </w:lvl>
    <w:lvl w:ilvl="6" w:tplc="D3C84D60">
      <w:numFmt w:val="bullet"/>
      <w:lvlText w:val="•"/>
      <w:lvlJc w:val="left"/>
      <w:pPr>
        <w:ind w:left="6695" w:hanging="360"/>
      </w:pPr>
      <w:rPr>
        <w:rFonts w:hint="default"/>
        <w:lang w:val="ru-RU" w:eastAsia="en-US" w:bidi="ar-SA"/>
      </w:rPr>
    </w:lvl>
    <w:lvl w:ilvl="7" w:tplc="D49269CE">
      <w:numFmt w:val="bullet"/>
      <w:lvlText w:val="•"/>
      <w:lvlJc w:val="left"/>
      <w:pPr>
        <w:ind w:left="7648" w:hanging="360"/>
      </w:pPr>
      <w:rPr>
        <w:rFonts w:hint="default"/>
        <w:lang w:val="ru-RU" w:eastAsia="en-US" w:bidi="ar-SA"/>
      </w:rPr>
    </w:lvl>
    <w:lvl w:ilvl="8" w:tplc="96B2A24E">
      <w:numFmt w:val="bullet"/>
      <w:lvlText w:val="•"/>
      <w:lvlJc w:val="left"/>
      <w:pPr>
        <w:ind w:left="8601" w:hanging="360"/>
      </w:pPr>
      <w:rPr>
        <w:rFonts w:hint="default"/>
        <w:lang w:val="ru-RU" w:eastAsia="en-US" w:bidi="ar-SA"/>
      </w:rPr>
    </w:lvl>
  </w:abstractNum>
  <w:abstractNum w:abstractNumId="1" w15:restartNumberingAfterBreak="0">
    <w:nsid w:val="02145A7B"/>
    <w:multiLevelType w:val="hybridMultilevel"/>
    <w:tmpl w:val="5340132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416630F"/>
    <w:multiLevelType w:val="hybridMultilevel"/>
    <w:tmpl w:val="E2ECF55E"/>
    <w:lvl w:ilvl="0" w:tplc="9CA604AE">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9F27E2E">
      <w:numFmt w:val="bullet"/>
      <w:lvlText w:val="•"/>
      <w:lvlJc w:val="left"/>
      <w:pPr>
        <w:ind w:left="2052" w:hanging="305"/>
      </w:pPr>
      <w:rPr>
        <w:rFonts w:hint="default"/>
        <w:lang w:val="ru-RU" w:eastAsia="en-US" w:bidi="ar-SA"/>
      </w:rPr>
    </w:lvl>
    <w:lvl w:ilvl="2" w:tplc="1942823C">
      <w:numFmt w:val="bullet"/>
      <w:lvlText w:val="•"/>
      <w:lvlJc w:val="left"/>
      <w:pPr>
        <w:ind w:left="3084" w:hanging="305"/>
      </w:pPr>
      <w:rPr>
        <w:rFonts w:hint="default"/>
        <w:lang w:val="ru-RU" w:eastAsia="en-US" w:bidi="ar-SA"/>
      </w:rPr>
    </w:lvl>
    <w:lvl w:ilvl="3" w:tplc="A1C20508">
      <w:numFmt w:val="bullet"/>
      <w:lvlText w:val="•"/>
      <w:lvlJc w:val="left"/>
      <w:pPr>
        <w:ind w:left="4116" w:hanging="305"/>
      </w:pPr>
      <w:rPr>
        <w:rFonts w:hint="default"/>
        <w:lang w:val="ru-RU" w:eastAsia="en-US" w:bidi="ar-SA"/>
      </w:rPr>
    </w:lvl>
    <w:lvl w:ilvl="4" w:tplc="3C32B27C">
      <w:numFmt w:val="bullet"/>
      <w:lvlText w:val="•"/>
      <w:lvlJc w:val="left"/>
      <w:pPr>
        <w:ind w:left="5148" w:hanging="305"/>
      </w:pPr>
      <w:rPr>
        <w:rFonts w:hint="default"/>
        <w:lang w:val="ru-RU" w:eastAsia="en-US" w:bidi="ar-SA"/>
      </w:rPr>
    </w:lvl>
    <w:lvl w:ilvl="5" w:tplc="BE5C8A74">
      <w:numFmt w:val="bullet"/>
      <w:lvlText w:val="•"/>
      <w:lvlJc w:val="left"/>
      <w:pPr>
        <w:ind w:left="6180" w:hanging="305"/>
      </w:pPr>
      <w:rPr>
        <w:rFonts w:hint="default"/>
        <w:lang w:val="ru-RU" w:eastAsia="en-US" w:bidi="ar-SA"/>
      </w:rPr>
    </w:lvl>
    <w:lvl w:ilvl="6" w:tplc="2920118C">
      <w:numFmt w:val="bullet"/>
      <w:lvlText w:val="•"/>
      <w:lvlJc w:val="left"/>
      <w:pPr>
        <w:ind w:left="7212" w:hanging="305"/>
      </w:pPr>
      <w:rPr>
        <w:rFonts w:hint="default"/>
        <w:lang w:val="ru-RU" w:eastAsia="en-US" w:bidi="ar-SA"/>
      </w:rPr>
    </w:lvl>
    <w:lvl w:ilvl="7" w:tplc="8240369E">
      <w:numFmt w:val="bullet"/>
      <w:lvlText w:val="•"/>
      <w:lvlJc w:val="left"/>
      <w:pPr>
        <w:ind w:left="8244" w:hanging="305"/>
      </w:pPr>
      <w:rPr>
        <w:rFonts w:hint="default"/>
        <w:lang w:val="ru-RU" w:eastAsia="en-US" w:bidi="ar-SA"/>
      </w:rPr>
    </w:lvl>
    <w:lvl w:ilvl="8" w:tplc="C88E9832">
      <w:numFmt w:val="bullet"/>
      <w:lvlText w:val="•"/>
      <w:lvlJc w:val="left"/>
      <w:pPr>
        <w:ind w:left="9276" w:hanging="305"/>
      </w:pPr>
      <w:rPr>
        <w:rFonts w:hint="default"/>
        <w:lang w:val="ru-RU" w:eastAsia="en-US" w:bidi="ar-SA"/>
      </w:rPr>
    </w:lvl>
  </w:abstractNum>
  <w:abstractNum w:abstractNumId="3" w15:restartNumberingAfterBreak="0">
    <w:nsid w:val="05CF0C09"/>
    <w:multiLevelType w:val="multilevel"/>
    <w:tmpl w:val="D98A13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0B2609"/>
    <w:multiLevelType w:val="hybridMultilevel"/>
    <w:tmpl w:val="9DF408BA"/>
    <w:lvl w:ilvl="0" w:tplc="05D06422">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DCF8CC3C">
      <w:numFmt w:val="bullet"/>
      <w:lvlText w:val="•"/>
      <w:lvlJc w:val="left"/>
      <w:pPr>
        <w:ind w:left="2052" w:hanging="305"/>
      </w:pPr>
      <w:rPr>
        <w:rFonts w:hint="default"/>
        <w:lang w:val="ru-RU" w:eastAsia="en-US" w:bidi="ar-SA"/>
      </w:rPr>
    </w:lvl>
    <w:lvl w:ilvl="2" w:tplc="CBFACAA2">
      <w:numFmt w:val="bullet"/>
      <w:lvlText w:val="•"/>
      <w:lvlJc w:val="left"/>
      <w:pPr>
        <w:ind w:left="3084" w:hanging="305"/>
      </w:pPr>
      <w:rPr>
        <w:rFonts w:hint="default"/>
        <w:lang w:val="ru-RU" w:eastAsia="en-US" w:bidi="ar-SA"/>
      </w:rPr>
    </w:lvl>
    <w:lvl w:ilvl="3" w:tplc="50147B34">
      <w:numFmt w:val="bullet"/>
      <w:lvlText w:val="•"/>
      <w:lvlJc w:val="left"/>
      <w:pPr>
        <w:ind w:left="4116" w:hanging="305"/>
      </w:pPr>
      <w:rPr>
        <w:rFonts w:hint="default"/>
        <w:lang w:val="ru-RU" w:eastAsia="en-US" w:bidi="ar-SA"/>
      </w:rPr>
    </w:lvl>
    <w:lvl w:ilvl="4" w:tplc="FBE65ECE">
      <w:numFmt w:val="bullet"/>
      <w:lvlText w:val="•"/>
      <w:lvlJc w:val="left"/>
      <w:pPr>
        <w:ind w:left="5148" w:hanging="305"/>
      </w:pPr>
      <w:rPr>
        <w:rFonts w:hint="default"/>
        <w:lang w:val="ru-RU" w:eastAsia="en-US" w:bidi="ar-SA"/>
      </w:rPr>
    </w:lvl>
    <w:lvl w:ilvl="5" w:tplc="6DEC520A">
      <w:numFmt w:val="bullet"/>
      <w:lvlText w:val="•"/>
      <w:lvlJc w:val="left"/>
      <w:pPr>
        <w:ind w:left="6180" w:hanging="305"/>
      </w:pPr>
      <w:rPr>
        <w:rFonts w:hint="default"/>
        <w:lang w:val="ru-RU" w:eastAsia="en-US" w:bidi="ar-SA"/>
      </w:rPr>
    </w:lvl>
    <w:lvl w:ilvl="6" w:tplc="A0C2A65A">
      <w:numFmt w:val="bullet"/>
      <w:lvlText w:val="•"/>
      <w:lvlJc w:val="left"/>
      <w:pPr>
        <w:ind w:left="7212" w:hanging="305"/>
      </w:pPr>
      <w:rPr>
        <w:rFonts w:hint="default"/>
        <w:lang w:val="ru-RU" w:eastAsia="en-US" w:bidi="ar-SA"/>
      </w:rPr>
    </w:lvl>
    <w:lvl w:ilvl="7" w:tplc="35CE972C">
      <w:numFmt w:val="bullet"/>
      <w:lvlText w:val="•"/>
      <w:lvlJc w:val="left"/>
      <w:pPr>
        <w:ind w:left="8244" w:hanging="305"/>
      </w:pPr>
      <w:rPr>
        <w:rFonts w:hint="default"/>
        <w:lang w:val="ru-RU" w:eastAsia="en-US" w:bidi="ar-SA"/>
      </w:rPr>
    </w:lvl>
    <w:lvl w:ilvl="8" w:tplc="0A4A3AF4">
      <w:numFmt w:val="bullet"/>
      <w:lvlText w:val="•"/>
      <w:lvlJc w:val="left"/>
      <w:pPr>
        <w:ind w:left="9276" w:hanging="305"/>
      </w:pPr>
      <w:rPr>
        <w:rFonts w:hint="default"/>
        <w:lang w:val="ru-RU" w:eastAsia="en-US" w:bidi="ar-SA"/>
      </w:rPr>
    </w:lvl>
  </w:abstractNum>
  <w:abstractNum w:abstractNumId="5" w15:restartNumberingAfterBreak="0">
    <w:nsid w:val="0AD71CAA"/>
    <w:multiLevelType w:val="multilevel"/>
    <w:tmpl w:val="CE44C6A6"/>
    <w:lvl w:ilvl="0">
      <w:start w:val="3"/>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0AF34333"/>
    <w:multiLevelType w:val="multilevel"/>
    <w:tmpl w:val="5DE236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0BD40532"/>
    <w:multiLevelType w:val="hybridMultilevel"/>
    <w:tmpl w:val="1DDA9BD8"/>
    <w:lvl w:ilvl="0" w:tplc="2456684E">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EAAC8860">
      <w:numFmt w:val="bullet"/>
      <w:lvlText w:val="•"/>
      <w:lvlJc w:val="left"/>
      <w:pPr>
        <w:ind w:left="2052" w:hanging="305"/>
      </w:pPr>
      <w:rPr>
        <w:rFonts w:hint="default"/>
        <w:lang w:val="ru-RU" w:eastAsia="en-US" w:bidi="ar-SA"/>
      </w:rPr>
    </w:lvl>
    <w:lvl w:ilvl="2" w:tplc="415CF584">
      <w:numFmt w:val="bullet"/>
      <w:lvlText w:val="•"/>
      <w:lvlJc w:val="left"/>
      <w:pPr>
        <w:ind w:left="3084" w:hanging="305"/>
      </w:pPr>
      <w:rPr>
        <w:rFonts w:hint="default"/>
        <w:lang w:val="ru-RU" w:eastAsia="en-US" w:bidi="ar-SA"/>
      </w:rPr>
    </w:lvl>
    <w:lvl w:ilvl="3" w:tplc="59D82D4C">
      <w:numFmt w:val="bullet"/>
      <w:lvlText w:val="•"/>
      <w:lvlJc w:val="left"/>
      <w:pPr>
        <w:ind w:left="4116" w:hanging="305"/>
      </w:pPr>
      <w:rPr>
        <w:rFonts w:hint="default"/>
        <w:lang w:val="ru-RU" w:eastAsia="en-US" w:bidi="ar-SA"/>
      </w:rPr>
    </w:lvl>
    <w:lvl w:ilvl="4" w:tplc="1CC06270">
      <w:numFmt w:val="bullet"/>
      <w:lvlText w:val="•"/>
      <w:lvlJc w:val="left"/>
      <w:pPr>
        <w:ind w:left="5148" w:hanging="305"/>
      </w:pPr>
      <w:rPr>
        <w:rFonts w:hint="default"/>
        <w:lang w:val="ru-RU" w:eastAsia="en-US" w:bidi="ar-SA"/>
      </w:rPr>
    </w:lvl>
    <w:lvl w:ilvl="5" w:tplc="EC5621A4">
      <w:numFmt w:val="bullet"/>
      <w:lvlText w:val="•"/>
      <w:lvlJc w:val="left"/>
      <w:pPr>
        <w:ind w:left="6180" w:hanging="305"/>
      </w:pPr>
      <w:rPr>
        <w:rFonts w:hint="default"/>
        <w:lang w:val="ru-RU" w:eastAsia="en-US" w:bidi="ar-SA"/>
      </w:rPr>
    </w:lvl>
    <w:lvl w:ilvl="6" w:tplc="D82231DE">
      <w:numFmt w:val="bullet"/>
      <w:lvlText w:val="•"/>
      <w:lvlJc w:val="left"/>
      <w:pPr>
        <w:ind w:left="7212" w:hanging="305"/>
      </w:pPr>
      <w:rPr>
        <w:rFonts w:hint="default"/>
        <w:lang w:val="ru-RU" w:eastAsia="en-US" w:bidi="ar-SA"/>
      </w:rPr>
    </w:lvl>
    <w:lvl w:ilvl="7" w:tplc="9A0EAEA2">
      <w:numFmt w:val="bullet"/>
      <w:lvlText w:val="•"/>
      <w:lvlJc w:val="left"/>
      <w:pPr>
        <w:ind w:left="8244" w:hanging="305"/>
      </w:pPr>
      <w:rPr>
        <w:rFonts w:hint="default"/>
        <w:lang w:val="ru-RU" w:eastAsia="en-US" w:bidi="ar-SA"/>
      </w:rPr>
    </w:lvl>
    <w:lvl w:ilvl="8" w:tplc="15EC84DA">
      <w:numFmt w:val="bullet"/>
      <w:lvlText w:val="•"/>
      <w:lvlJc w:val="left"/>
      <w:pPr>
        <w:ind w:left="9276" w:hanging="305"/>
      </w:pPr>
      <w:rPr>
        <w:rFonts w:hint="default"/>
        <w:lang w:val="ru-RU" w:eastAsia="en-US" w:bidi="ar-SA"/>
      </w:rPr>
    </w:lvl>
  </w:abstractNum>
  <w:abstractNum w:abstractNumId="8" w15:restartNumberingAfterBreak="0">
    <w:nsid w:val="0D2329A4"/>
    <w:multiLevelType w:val="hybridMultilevel"/>
    <w:tmpl w:val="4C9EDCFE"/>
    <w:lvl w:ilvl="0" w:tplc="BC7688D8">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91"/>
        <w:sz w:val="28"/>
        <w:szCs w:val="28"/>
        <w:lang w:val="ru-RU" w:eastAsia="en-US" w:bidi="ar-SA"/>
      </w:rPr>
    </w:lvl>
    <w:lvl w:ilvl="1" w:tplc="697043E4">
      <w:numFmt w:val="bullet"/>
      <w:lvlText w:val="•"/>
      <w:lvlJc w:val="left"/>
      <w:pPr>
        <w:ind w:left="2052" w:hanging="305"/>
      </w:pPr>
      <w:rPr>
        <w:rFonts w:hint="default"/>
        <w:lang w:val="ru-RU" w:eastAsia="en-US" w:bidi="ar-SA"/>
      </w:rPr>
    </w:lvl>
    <w:lvl w:ilvl="2" w:tplc="064033D4">
      <w:numFmt w:val="bullet"/>
      <w:lvlText w:val="•"/>
      <w:lvlJc w:val="left"/>
      <w:pPr>
        <w:ind w:left="3084" w:hanging="305"/>
      </w:pPr>
      <w:rPr>
        <w:rFonts w:hint="default"/>
        <w:lang w:val="ru-RU" w:eastAsia="en-US" w:bidi="ar-SA"/>
      </w:rPr>
    </w:lvl>
    <w:lvl w:ilvl="3" w:tplc="C46ACB48">
      <w:numFmt w:val="bullet"/>
      <w:lvlText w:val="•"/>
      <w:lvlJc w:val="left"/>
      <w:pPr>
        <w:ind w:left="4116" w:hanging="305"/>
      </w:pPr>
      <w:rPr>
        <w:rFonts w:hint="default"/>
        <w:lang w:val="ru-RU" w:eastAsia="en-US" w:bidi="ar-SA"/>
      </w:rPr>
    </w:lvl>
    <w:lvl w:ilvl="4" w:tplc="2D1ABFA0">
      <w:numFmt w:val="bullet"/>
      <w:lvlText w:val="•"/>
      <w:lvlJc w:val="left"/>
      <w:pPr>
        <w:ind w:left="5148" w:hanging="305"/>
      </w:pPr>
      <w:rPr>
        <w:rFonts w:hint="default"/>
        <w:lang w:val="ru-RU" w:eastAsia="en-US" w:bidi="ar-SA"/>
      </w:rPr>
    </w:lvl>
    <w:lvl w:ilvl="5" w:tplc="1416017A">
      <w:numFmt w:val="bullet"/>
      <w:lvlText w:val="•"/>
      <w:lvlJc w:val="left"/>
      <w:pPr>
        <w:ind w:left="6180" w:hanging="305"/>
      </w:pPr>
      <w:rPr>
        <w:rFonts w:hint="default"/>
        <w:lang w:val="ru-RU" w:eastAsia="en-US" w:bidi="ar-SA"/>
      </w:rPr>
    </w:lvl>
    <w:lvl w:ilvl="6" w:tplc="11E85EC0">
      <w:numFmt w:val="bullet"/>
      <w:lvlText w:val="•"/>
      <w:lvlJc w:val="left"/>
      <w:pPr>
        <w:ind w:left="7212" w:hanging="305"/>
      </w:pPr>
      <w:rPr>
        <w:rFonts w:hint="default"/>
        <w:lang w:val="ru-RU" w:eastAsia="en-US" w:bidi="ar-SA"/>
      </w:rPr>
    </w:lvl>
    <w:lvl w:ilvl="7" w:tplc="708E84A4">
      <w:numFmt w:val="bullet"/>
      <w:lvlText w:val="•"/>
      <w:lvlJc w:val="left"/>
      <w:pPr>
        <w:ind w:left="8244" w:hanging="305"/>
      </w:pPr>
      <w:rPr>
        <w:rFonts w:hint="default"/>
        <w:lang w:val="ru-RU" w:eastAsia="en-US" w:bidi="ar-SA"/>
      </w:rPr>
    </w:lvl>
    <w:lvl w:ilvl="8" w:tplc="FA785874">
      <w:numFmt w:val="bullet"/>
      <w:lvlText w:val="•"/>
      <w:lvlJc w:val="left"/>
      <w:pPr>
        <w:ind w:left="9276" w:hanging="305"/>
      </w:pPr>
      <w:rPr>
        <w:rFonts w:hint="default"/>
        <w:lang w:val="ru-RU" w:eastAsia="en-US" w:bidi="ar-SA"/>
      </w:rPr>
    </w:lvl>
  </w:abstractNum>
  <w:abstractNum w:abstractNumId="9" w15:restartNumberingAfterBreak="0">
    <w:nsid w:val="0DF40601"/>
    <w:multiLevelType w:val="multilevel"/>
    <w:tmpl w:val="13BA4A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16EB711A"/>
    <w:multiLevelType w:val="hybridMultilevel"/>
    <w:tmpl w:val="8946CB64"/>
    <w:lvl w:ilvl="0" w:tplc="58F05578">
      <w:start w:val="1"/>
      <w:numFmt w:val="decimal"/>
      <w:lvlText w:val="%1)"/>
      <w:lvlJc w:val="left"/>
      <w:pPr>
        <w:ind w:left="1082" w:hanging="305"/>
        <w:jc w:val="right"/>
      </w:pPr>
      <w:rPr>
        <w:rFonts w:ascii="Times New Roman" w:eastAsia="Times New Roman" w:hAnsi="Times New Roman" w:cs="Times New Roman" w:hint="default"/>
        <w:b w:val="0"/>
        <w:bCs w:val="0"/>
        <w:i w:val="0"/>
        <w:iCs w:val="0"/>
        <w:spacing w:val="0"/>
        <w:w w:val="91"/>
        <w:sz w:val="28"/>
        <w:szCs w:val="28"/>
        <w:lang w:val="ru-RU" w:eastAsia="en-US" w:bidi="ar-SA"/>
      </w:rPr>
    </w:lvl>
    <w:lvl w:ilvl="1" w:tplc="47C8563C">
      <w:numFmt w:val="bullet"/>
      <w:lvlText w:val="•"/>
      <w:lvlJc w:val="left"/>
      <w:pPr>
        <w:ind w:left="2106" w:hanging="305"/>
      </w:pPr>
      <w:rPr>
        <w:rFonts w:hint="default"/>
        <w:lang w:val="ru-RU" w:eastAsia="en-US" w:bidi="ar-SA"/>
      </w:rPr>
    </w:lvl>
    <w:lvl w:ilvl="2" w:tplc="C018DB50">
      <w:numFmt w:val="bullet"/>
      <w:lvlText w:val="•"/>
      <w:lvlJc w:val="left"/>
      <w:pPr>
        <w:ind w:left="3132" w:hanging="305"/>
      </w:pPr>
      <w:rPr>
        <w:rFonts w:hint="default"/>
        <w:lang w:val="ru-RU" w:eastAsia="en-US" w:bidi="ar-SA"/>
      </w:rPr>
    </w:lvl>
    <w:lvl w:ilvl="3" w:tplc="4AB69D32">
      <w:numFmt w:val="bullet"/>
      <w:lvlText w:val="•"/>
      <w:lvlJc w:val="left"/>
      <w:pPr>
        <w:ind w:left="4158" w:hanging="305"/>
      </w:pPr>
      <w:rPr>
        <w:rFonts w:hint="default"/>
        <w:lang w:val="ru-RU" w:eastAsia="en-US" w:bidi="ar-SA"/>
      </w:rPr>
    </w:lvl>
    <w:lvl w:ilvl="4" w:tplc="26CA957C">
      <w:numFmt w:val="bullet"/>
      <w:lvlText w:val="•"/>
      <w:lvlJc w:val="left"/>
      <w:pPr>
        <w:ind w:left="5184" w:hanging="305"/>
      </w:pPr>
      <w:rPr>
        <w:rFonts w:hint="default"/>
        <w:lang w:val="ru-RU" w:eastAsia="en-US" w:bidi="ar-SA"/>
      </w:rPr>
    </w:lvl>
    <w:lvl w:ilvl="5" w:tplc="5FF01226">
      <w:numFmt w:val="bullet"/>
      <w:lvlText w:val="•"/>
      <w:lvlJc w:val="left"/>
      <w:pPr>
        <w:ind w:left="6210" w:hanging="305"/>
      </w:pPr>
      <w:rPr>
        <w:rFonts w:hint="default"/>
        <w:lang w:val="ru-RU" w:eastAsia="en-US" w:bidi="ar-SA"/>
      </w:rPr>
    </w:lvl>
    <w:lvl w:ilvl="6" w:tplc="B0089DE4">
      <w:numFmt w:val="bullet"/>
      <w:lvlText w:val="•"/>
      <w:lvlJc w:val="left"/>
      <w:pPr>
        <w:ind w:left="7236" w:hanging="305"/>
      </w:pPr>
      <w:rPr>
        <w:rFonts w:hint="default"/>
        <w:lang w:val="ru-RU" w:eastAsia="en-US" w:bidi="ar-SA"/>
      </w:rPr>
    </w:lvl>
    <w:lvl w:ilvl="7" w:tplc="BC489208">
      <w:numFmt w:val="bullet"/>
      <w:lvlText w:val="•"/>
      <w:lvlJc w:val="left"/>
      <w:pPr>
        <w:ind w:left="8262" w:hanging="305"/>
      </w:pPr>
      <w:rPr>
        <w:rFonts w:hint="default"/>
        <w:lang w:val="ru-RU" w:eastAsia="en-US" w:bidi="ar-SA"/>
      </w:rPr>
    </w:lvl>
    <w:lvl w:ilvl="8" w:tplc="CF2ECE52">
      <w:numFmt w:val="bullet"/>
      <w:lvlText w:val="•"/>
      <w:lvlJc w:val="left"/>
      <w:pPr>
        <w:ind w:left="9288" w:hanging="305"/>
      </w:pPr>
      <w:rPr>
        <w:rFonts w:hint="default"/>
        <w:lang w:val="ru-RU" w:eastAsia="en-US" w:bidi="ar-SA"/>
      </w:rPr>
    </w:lvl>
  </w:abstractNum>
  <w:abstractNum w:abstractNumId="11" w15:restartNumberingAfterBreak="0">
    <w:nsid w:val="1B5D62C5"/>
    <w:multiLevelType w:val="multilevel"/>
    <w:tmpl w:val="F4587F38"/>
    <w:lvl w:ilvl="0">
      <w:start w:val="1"/>
      <w:numFmt w:val="decimal"/>
      <w:lvlText w:val="%1."/>
      <w:lvlJc w:val="left"/>
      <w:rPr>
        <w:rFonts w:ascii="Times New Roman" w:eastAsia="Times New Roman" w:hAnsi="Times New Roman" w:cs="Times New Roman"/>
        <w:b/>
        <w:bCs/>
        <w:i w:val="0"/>
        <w:iCs w:val="0"/>
        <w:smallCaps w:val="0"/>
        <w:strike w:val="0"/>
        <w:color w:val="000000"/>
        <w:spacing w:val="0"/>
        <w:w w:val="100"/>
        <w:position w:val="0"/>
        <w:sz w:val="28"/>
        <w:szCs w:val="28"/>
        <w:u w:val="none"/>
        <w:shd w:val="clear" w:color="auto" w:fill="FFFFFF"/>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25B2ACB"/>
    <w:multiLevelType w:val="multilevel"/>
    <w:tmpl w:val="B47CA38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2F131F69"/>
    <w:multiLevelType w:val="hybridMultilevel"/>
    <w:tmpl w:val="720CBAA4"/>
    <w:lvl w:ilvl="0" w:tplc="B5BEE728">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824C171E">
      <w:numFmt w:val="bullet"/>
      <w:lvlText w:val="•"/>
      <w:lvlJc w:val="left"/>
      <w:pPr>
        <w:ind w:left="2052" w:hanging="305"/>
      </w:pPr>
      <w:rPr>
        <w:rFonts w:hint="default"/>
        <w:lang w:val="ru-RU" w:eastAsia="en-US" w:bidi="ar-SA"/>
      </w:rPr>
    </w:lvl>
    <w:lvl w:ilvl="2" w:tplc="53402B00">
      <w:numFmt w:val="bullet"/>
      <w:lvlText w:val="•"/>
      <w:lvlJc w:val="left"/>
      <w:pPr>
        <w:ind w:left="3084" w:hanging="305"/>
      </w:pPr>
      <w:rPr>
        <w:rFonts w:hint="default"/>
        <w:lang w:val="ru-RU" w:eastAsia="en-US" w:bidi="ar-SA"/>
      </w:rPr>
    </w:lvl>
    <w:lvl w:ilvl="3" w:tplc="2C9E0A38">
      <w:numFmt w:val="bullet"/>
      <w:lvlText w:val="•"/>
      <w:lvlJc w:val="left"/>
      <w:pPr>
        <w:ind w:left="4116" w:hanging="305"/>
      </w:pPr>
      <w:rPr>
        <w:rFonts w:hint="default"/>
        <w:lang w:val="ru-RU" w:eastAsia="en-US" w:bidi="ar-SA"/>
      </w:rPr>
    </w:lvl>
    <w:lvl w:ilvl="4" w:tplc="83945C50">
      <w:numFmt w:val="bullet"/>
      <w:lvlText w:val="•"/>
      <w:lvlJc w:val="left"/>
      <w:pPr>
        <w:ind w:left="5148" w:hanging="305"/>
      </w:pPr>
      <w:rPr>
        <w:rFonts w:hint="default"/>
        <w:lang w:val="ru-RU" w:eastAsia="en-US" w:bidi="ar-SA"/>
      </w:rPr>
    </w:lvl>
    <w:lvl w:ilvl="5" w:tplc="E102B61E">
      <w:numFmt w:val="bullet"/>
      <w:lvlText w:val="•"/>
      <w:lvlJc w:val="left"/>
      <w:pPr>
        <w:ind w:left="6180" w:hanging="305"/>
      </w:pPr>
      <w:rPr>
        <w:rFonts w:hint="default"/>
        <w:lang w:val="ru-RU" w:eastAsia="en-US" w:bidi="ar-SA"/>
      </w:rPr>
    </w:lvl>
    <w:lvl w:ilvl="6" w:tplc="50AEA552">
      <w:numFmt w:val="bullet"/>
      <w:lvlText w:val="•"/>
      <w:lvlJc w:val="left"/>
      <w:pPr>
        <w:ind w:left="7212" w:hanging="305"/>
      </w:pPr>
      <w:rPr>
        <w:rFonts w:hint="default"/>
        <w:lang w:val="ru-RU" w:eastAsia="en-US" w:bidi="ar-SA"/>
      </w:rPr>
    </w:lvl>
    <w:lvl w:ilvl="7" w:tplc="AF82C0A8">
      <w:numFmt w:val="bullet"/>
      <w:lvlText w:val="•"/>
      <w:lvlJc w:val="left"/>
      <w:pPr>
        <w:ind w:left="8244" w:hanging="305"/>
      </w:pPr>
      <w:rPr>
        <w:rFonts w:hint="default"/>
        <w:lang w:val="ru-RU" w:eastAsia="en-US" w:bidi="ar-SA"/>
      </w:rPr>
    </w:lvl>
    <w:lvl w:ilvl="8" w:tplc="A694281E">
      <w:numFmt w:val="bullet"/>
      <w:lvlText w:val="•"/>
      <w:lvlJc w:val="left"/>
      <w:pPr>
        <w:ind w:left="9276" w:hanging="305"/>
      </w:pPr>
      <w:rPr>
        <w:rFonts w:hint="default"/>
        <w:lang w:val="ru-RU" w:eastAsia="en-US" w:bidi="ar-SA"/>
      </w:rPr>
    </w:lvl>
  </w:abstractNum>
  <w:abstractNum w:abstractNumId="14" w15:restartNumberingAfterBreak="0">
    <w:nsid w:val="2F8D64EF"/>
    <w:multiLevelType w:val="hybridMultilevel"/>
    <w:tmpl w:val="015C9D94"/>
    <w:lvl w:ilvl="0" w:tplc="199249F8">
      <w:numFmt w:val="bullet"/>
      <w:lvlText w:val="–"/>
      <w:lvlJc w:val="left"/>
      <w:pPr>
        <w:ind w:left="720" w:hanging="360"/>
      </w:pPr>
      <w:rPr>
        <w:rFonts w:ascii="Times New Roman" w:eastAsia="Times New Roman" w:hAnsi="Times New Roman" w:cs="Times New Roman" w:hint="default"/>
        <w:b w:val="0"/>
        <w:bCs w:val="0"/>
        <w:i w:val="0"/>
        <w:iCs w:val="0"/>
        <w:color w:val="111111"/>
        <w:spacing w:val="0"/>
        <w:w w:val="100"/>
        <w:sz w:val="24"/>
        <w:szCs w:val="24"/>
        <w:lang w:val="ru-RU" w:eastAsia="en-US" w:bidi="ar-S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303B07C9"/>
    <w:multiLevelType w:val="multilevel"/>
    <w:tmpl w:val="9E244E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6" w15:restartNumberingAfterBreak="0">
    <w:nsid w:val="30E737CB"/>
    <w:multiLevelType w:val="hybridMultilevel"/>
    <w:tmpl w:val="4C7EDFA6"/>
    <w:lvl w:ilvl="0" w:tplc="0419000F">
      <w:start w:val="1"/>
      <w:numFmt w:val="decimal"/>
      <w:lvlText w:val="%1."/>
      <w:lvlJc w:val="left"/>
      <w:pPr>
        <w:ind w:left="1486" w:hanging="360"/>
      </w:pPr>
    </w:lvl>
    <w:lvl w:ilvl="1" w:tplc="04190019" w:tentative="1">
      <w:start w:val="1"/>
      <w:numFmt w:val="lowerLetter"/>
      <w:lvlText w:val="%2."/>
      <w:lvlJc w:val="left"/>
      <w:pPr>
        <w:ind w:left="2206" w:hanging="360"/>
      </w:pPr>
    </w:lvl>
    <w:lvl w:ilvl="2" w:tplc="0419001B" w:tentative="1">
      <w:start w:val="1"/>
      <w:numFmt w:val="lowerRoman"/>
      <w:lvlText w:val="%3."/>
      <w:lvlJc w:val="right"/>
      <w:pPr>
        <w:ind w:left="2926" w:hanging="180"/>
      </w:pPr>
    </w:lvl>
    <w:lvl w:ilvl="3" w:tplc="0419000F" w:tentative="1">
      <w:start w:val="1"/>
      <w:numFmt w:val="decimal"/>
      <w:lvlText w:val="%4."/>
      <w:lvlJc w:val="left"/>
      <w:pPr>
        <w:ind w:left="3646" w:hanging="360"/>
      </w:pPr>
    </w:lvl>
    <w:lvl w:ilvl="4" w:tplc="04190019" w:tentative="1">
      <w:start w:val="1"/>
      <w:numFmt w:val="lowerLetter"/>
      <w:lvlText w:val="%5."/>
      <w:lvlJc w:val="left"/>
      <w:pPr>
        <w:ind w:left="4366" w:hanging="360"/>
      </w:pPr>
    </w:lvl>
    <w:lvl w:ilvl="5" w:tplc="0419001B" w:tentative="1">
      <w:start w:val="1"/>
      <w:numFmt w:val="lowerRoman"/>
      <w:lvlText w:val="%6."/>
      <w:lvlJc w:val="right"/>
      <w:pPr>
        <w:ind w:left="5086" w:hanging="180"/>
      </w:pPr>
    </w:lvl>
    <w:lvl w:ilvl="6" w:tplc="0419000F" w:tentative="1">
      <w:start w:val="1"/>
      <w:numFmt w:val="decimal"/>
      <w:lvlText w:val="%7."/>
      <w:lvlJc w:val="left"/>
      <w:pPr>
        <w:ind w:left="5806" w:hanging="360"/>
      </w:pPr>
    </w:lvl>
    <w:lvl w:ilvl="7" w:tplc="04190019" w:tentative="1">
      <w:start w:val="1"/>
      <w:numFmt w:val="lowerLetter"/>
      <w:lvlText w:val="%8."/>
      <w:lvlJc w:val="left"/>
      <w:pPr>
        <w:ind w:left="6526" w:hanging="360"/>
      </w:pPr>
    </w:lvl>
    <w:lvl w:ilvl="8" w:tplc="0419001B" w:tentative="1">
      <w:start w:val="1"/>
      <w:numFmt w:val="lowerRoman"/>
      <w:lvlText w:val="%9."/>
      <w:lvlJc w:val="right"/>
      <w:pPr>
        <w:ind w:left="7246" w:hanging="180"/>
      </w:pPr>
    </w:lvl>
  </w:abstractNum>
  <w:abstractNum w:abstractNumId="17" w15:restartNumberingAfterBreak="0">
    <w:nsid w:val="338B2959"/>
    <w:multiLevelType w:val="multilevel"/>
    <w:tmpl w:val="EC94A4D4"/>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34CE06E6"/>
    <w:multiLevelType w:val="hybridMultilevel"/>
    <w:tmpl w:val="AE0A4BFA"/>
    <w:lvl w:ilvl="0" w:tplc="209A11AC">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91"/>
        <w:sz w:val="28"/>
        <w:szCs w:val="28"/>
        <w:lang w:val="ru-RU" w:eastAsia="en-US" w:bidi="ar-SA"/>
      </w:rPr>
    </w:lvl>
    <w:lvl w:ilvl="1" w:tplc="301C05C0">
      <w:numFmt w:val="bullet"/>
      <w:lvlText w:val="•"/>
      <w:lvlJc w:val="left"/>
      <w:pPr>
        <w:ind w:left="2052" w:hanging="305"/>
      </w:pPr>
      <w:rPr>
        <w:rFonts w:hint="default"/>
        <w:lang w:val="ru-RU" w:eastAsia="en-US" w:bidi="ar-SA"/>
      </w:rPr>
    </w:lvl>
    <w:lvl w:ilvl="2" w:tplc="10A6F548">
      <w:numFmt w:val="bullet"/>
      <w:lvlText w:val="•"/>
      <w:lvlJc w:val="left"/>
      <w:pPr>
        <w:ind w:left="3084" w:hanging="305"/>
      </w:pPr>
      <w:rPr>
        <w:rFonts w:hint="default"/>
        <w:lang w:val="ru-RU" w:eastAsia="en-US" w:bidi="ar-SA"/>
      </w:rPr>
    </w:lvl>
    <w:lvl w:ilvl="3" w:tplc="681EC74E">
      <w:numFmt w:val="bullet"/>
      <w:lvlText w:val="•"/>
      <w:lvlJc w:val="left"/>
      <w:pPr>
        <w:ind w:left="4116" w:hanging="305"/>
      </w:pPr>
      <w:rPr>
        <w:rFonts w:hint="default"/>
        <w:lang w:val="ru-RU" w:eastAsia="en-US" w:bidi="ar-SA"/>
      </w:rPr>
    </w:lvl>
    <w:lvl w:ilvl="4" w:tplc="B7EA4066">
      <w:numFmt w:val="bullet"/>
      <w:lvlText w:val="•"/>
      <w:lvlJc w:val="left"/>
      <w:pPr>
        <w:ind w:left="5148" w:hanging="305"/>
      </w:pPr>
      <w:rPr>
        <w:rFonts w:hint="default"/>
        <w:lang w:val="ru-RU" w:eastAsia="en-US" w:bidi="ar-SA"/>
      </w:rPr>
    </w:lvl>
    <w:lvl w:ilvl="5" w:tplc="FF8E7CBC">
      <w:numFmt w:val="bullet"/>
      <w:lvlText w:val="•"/>
      <w:lvlJc w:val="left"/>
      <w:pPr>
        <w:ind w:left="6180" w:hanging="305"/>
      </w:pPr>
      <w:rPr>
        <w:rFonts w:hint="default"/>
        <w:lang w:val="ru-RU" w:eastAsia="en-US" w:bidi="ar-SA"/>
      </w:rPr>
    </w:lvl>
    <w:lvl w:ilvl="6" w:tplc="97A6651E">
      <w:numFmt w:val="bullet"/>
      <w:lvlText w:val="•"/>
      <w:lvlJc w:val="left"/>
      <w:pPr>
        <w:ind w:left="7212" w:hanging="305"/>
      </w:pPr>
      <w:rPr>
        <w:rFonts w:hint="default"/>
        <w:lang w:val="ru-RU" w:eastAsia="en-US" w:bidi="ar-SA"/>
      </w:rPr>
    </w:lvl>
    <w:lvl w:ilvl="7" w:tplc="9FE234BA">
      <w:numFmt w:val="bullet"/>
      <w:lvlText w:val="•"/>
      <w:lvlJc w:val="left"/>
      <w:pPr>
        <w:ind w:left="8244" w:hanging="305"/>
      </w:pPr>
      <w:rPr>
        <w:rFonts w:hint="default"/>
        <w:lang w:val="ru-RU" w:eastAsia="en-US" w:bidi="ar-SA"/>
      </w:rPr>
    </w:lvl>
    <w:lvl w:ilvl="8" w:tplc="15442C68">
      <w:numFmt w:val="bullet"/>
      <w:lvlText w:val="•"/>
      <w:lvlJc w:val="left"/>
      <w:pPr>
        <w:ind w:left="9276" w:hanging="305"/>
      </w:pPr>
      <w:rPr>
        <w:rFonts w:hint="default"/>
        <w:lang w:val="ru-RU" w:eastAsia="en-US" w:bidi="ar-SA"/>
      </w:rPr>
    </w:lvl>
  </w:abstractNum>
  <w:abstractNum w:abstractNumId="19" w15:restartNumberingAfterBreak="0">
    <w:nsid w:val="389437DD"/>
    <w:multiLevelType w:val="multilevel"/>
    <w:tmpl w:val="C772EB8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0" w15:restartNumberingAfterBreak="0">
    <w:nsid w:val="3AAA4FE7"/>
    <w:multiLevelType w:val="multilevel"/>
    <w:tmpl w:val="1A185636"/>
    <w:lvl w:ilvl="0">
      <w:start w:val="1"/>
      <w:numFmt w:val="bullet"/>
      <w:lvlText w:val="-"/>
      <w:lvlJc w:val="left"/>
      <w:rPr>
        <w:rFonts w:ascii="Times New Roman" w:eastAsia="Times New Roman" w:hAnsi="Times New Roman" w:cs="Times New Roman"/>
        <w:b w:val="0"/>
        <w:bCs w:val="0"/>
        <w:i/>
        <w:iCs/>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0ED72AA"/>
    <w:multiLevelType w:val="hybridMultilevel"/>
    <w:tmpl w:val="7D3E1CF8"/>
    <w:lvl w:ilvl="0" w:tplc="9D5EC730">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20C8F298">
      <w:start w:val="1"/>
      <w:numFmt w:val="decimal"/>
      <w:lvlText w:val="%2."/>
      <w:lvlJc w:val="left"/>
      <w:pPr>
        <w:ind w:left="1274" w:hanging="567"/>
        <w:jc w:val="left"/>
      </w:pPr>
      <w:rPr>
        <w:rFonts w:ascii="Times New Roman" w:eastAsia="Times New Roman" w:hAnsi="Times New Roman" w:cs="Times New Roman" w:hint="default"/>
        <w:b w:val="0"/>
        <w:bCs w:val="0"/>
        <w:i w:val="0"/>
        <w:iCs w:val="0"/>
        <w:spacing w:val="0"/>
        <w:w w:val="100"/>
        <w:sz w:val="24"/>
        <w:szCs w:val="24"/>
        <w:lang w:val="ru-RU" w:eastAsia="en-US" w:bidi="ar-SA"/>
      </w:rPr>
    </w:lvl>
    <w:lvl w:ilvl="2" w:tplc="4072AF5E">
      <w:numFmt w:val="bullet"/>
      <w:lvlText w:val="•"/>
      <w:lvlJc w:val="left"/>
      <w:pPr>
        <w:ind w:left="2397" w:hanging="567"/>
      </w:pPr>
      <w:rPr>
        <w:rFonts w:hint="default"/>
        <w:lang w:val="ru-RU" w:eastAsia="en-US" w:bidi="ar-SA"/>
      </w:rPr>
    </w:lvl>
    <w:lvl w:ilvl="3" w:tplc="413E35DC">
      <w:numFmt w:val="bullet"/>
      <w:lvlText w:val="•"/>
      <w:lvlJc w:val="left"/>
      <w:pPr>
        <w:ind w:left="3515" w:hanging="567"/>
      </w:pPr>
      <w:rPr>
        <w:rFonts w:hint="default"/>
        <w:lang w:val="ru-RU" w:eastAsia="en-US" w:bidi="ar-SA"/>
      </w:rPr>
    </w:lvl>
    <w:lvl w:ilvl="4" w:tplc="BE4CEFA6">
      <w:numFmt w:val="bullet"/>
      <w:lvlText w:val="•"/>
      <w:lvlJc w:val="left"/>
      <w:pPr>
        <w:ind w:left="4633" w:hanging="567"/>
      </w:pPr>
      <w:rPr>
        <w:rFonts w:hint="default"/>
        <w:lang w:val="ru-RU" w:eastAsia="en-US" w:bidi="ar-SA"/>
      </w:rPr>
    </w:lvl>
    <w:lvl w:ilvl="5" w:tplc="37481FD8">
      <w:numFmt w:val="bullet"/>
      <w:lvlText w:val="•"/>
      <w:lvlJc w:val="left"/>
      <w:pPr>
        <w:ind w:left="5751" w:hanging="567"/>
      </w:pPr>
      <w:rPr>
        <w:rFonts w:hint="default"/>
        <w:lang w:val="ru-RU" w:eastAsia="en-US" w:bidi="ar-SA"/>
      </w:rPr>
    </w:lvl>
    <w:lvl w:ilvl="6" w:tplc="0CD21072">
      <w:numFmt w:val="bullet"/>
      <w:lvlText w:val="•"/>
      <w:lvlJc w:val="left"/>
      <w:pPr>
        <w:ind w:left="6869" w:hanging="567"/>
      </w:pPr>
      <w:rPr>
        <w:rFonts w:hint="default"/>
        <w:lang w:val="ru-RU" w:eastAsia="en-US" w:bidi="ar-SA"/>
      </w:rPr>
    </w:lvl>
    <w:lvl w:ilvl="7" w:tplc="2C343D84">
      <w:numFmt w:val="bullet"/>
      <w:lvlText w:val="•"/>
      <w:lvlJc w:val="left"/>
      <w:pPr>
        <w:ind w:left="7986" w:hanging="567"/>
      </w:pPr>
      <w:rPr>
        <w:rFonts w:hint="default"/>
        <w:lang w:val="ru-RU" w:eastAsia="en-US" w:bidi="ar-SA"/>
      </w:rPr>
    </w:lvl>
    <w:lvl w:ilvl="8" w:tplc="3EDC0708">
      <w:numFmt w:val="bullet"/>
      <w:lvlText w:val="•"/>
      <w:lvlJc w:val="left"/>
      <w:pPr>
        <w:ind w:left="9104" w:hanging="567"/>
      </w:pPr>
      <w:rPr>
        <w:rFonts w:hint="default"/>
        <w:lang w:val="ru-RU" w:eastAsia="en-US" w:bidi="ar-SA"/>
      </w:rPr>
    </w:lvl>
  </w:abstractNum>
  <w:abstractNum w:abstractNumId="22" w15:restartNumberingAfterBreak="0">
    <w:nsid w:val="4B6F38EA"/>
    <w:multiLevelType w:val="hybridMultilevel"/>
    <w:tmpl w:val="BC14C33C"/>
    <w:lvl w:ilvl="0" w:tplc="ED6263D6">
      <w:start w:val="1"/>
      <w:numFmt w:val="decimal"/>
      <w:lvlText w:val="%1."/>
      <w:lvlJc w:val="left"/>
      <w:pPr>
        <w:ind w:left="707" w:hanging="351"/>
        <w:jc w:val="left"/>
      </w:pPr>
      <w:rPr>
        <w:rFonts w:hint="default"/>
        <w:spacing w:val="0"/>
        <w:w w:val="90"/>
        <w:lang w:val="ru-RU" w:eastAsia="en-US" w:bidi="ar-SA"/>
      </w:rPr>
    </w:lvl>
    <w:lvl w:ilvl="1" w:tplc="989AC212">
      <w:start w:val="1"/>
      <w:numFmt w:val="decimal"/>
      <w:lvlText w:val="%2)"/>
      <w:lvlJc w:val="left"/>
      <w:pPr>
        <w:ind w:left="1720" w:hanging="305"/>
        <w:jc w:val="left"/>
      </w:pPr>
      <w:rPr>
        <w:rFonts w:hint="default"/>
        <w:spacing w:val="0"/>
        <w:w w:val="100"/>
        <w:lang w:val="ru-RU" w:eastAsia="en-US" w:bidi="ar-SA"/>
      </w:rPr>
    </w:lvl>
    <w:lvl w:ilvl="2" w:tplc="AC78EAB6">
      <w:numFmt w:val="bullet"/>
      <w:lvlText w:val="•"/>
      <w:lvlJc w:val="left"/>
      <w:pPr>
        <w:ind w:left="2140" w:hanging="305"/>
      </w:pPr>
      <w:rPr>
        <w:rFonts w:hint="default"/>
        <w:lang w:val="ru-RU" w:eastAsia="en-US" w:bidi="ar-SA"/>
      </w:rPr>
    </w:lvl>
    <w:lvl w:ilvl="3" w:tplc="D16A4646">
      <w:numFmt w:val="bullet"/>
      <w:lvlText w:val="•"/>
      <w:lvlJc w:val="left"/>
      <w:pPr>
        <w:ind w:left="2280" w:hanging="305"/>
      </w:pPr>
      <w:rPr>
        <w:rFonts w:hint="default"/>
        <w:lang w:val="ru-RU" w:eastAsia="en-US" w:bidi="ar-SA"/>
      </w:rPr>
    </w:lvl>
    <w:lvl w:ilvl="4" w:tplc="37589F1E">
      <w:numFmt w:val="bullet"/>
      <w:lvlText w:val="•"/>
      <w:lvlJc w:val="left"/>
      <w:pPr>
        <w:ind w:left="3574" w:hanging="305"/>
      </w:pPr>
      <w:rPr>
        <w:rFonts w:hint="default"/>
        <w:lang w:val="ru-RU" w:eastAsia="en-US" w:bidi="ar-SA"/>
      </w:rPr>
    </w:lvl>
    <w:lvl w:ilvl="5" w:tplc="F3BE673A">
      <w:numFmt w:val="bullet"/>
      <w:lvlText w:val="•"/>
      <w:lvlJc w:val="left"/>
      <w:pPr>
        <w:ind w:left="4868" w:hanging="305"/>
      </w:pPr>
      <w:rPr>
        <w:rFonts w:hint="default"/>
        <w:lang w:val="ru-RU" w:eastAsia="en-US" w:bidi="ar-SA"/>
      </w:rPr>
    </w:lvl>
    <w:lvl w:ilvl="6" w:tplc="AAAC3C40">
      <w:numFmt w:val="bullet"/>
      <w:lvlText w:val="•"/>
      <w:lvlJc w:val="left"/>
      <w:pPr>
        <w:ind w:left="6163" w:hanging="305"/>
      </w:pPr>
      <w:rPr>
        <w:rFonts w:hint="default"/>
        <w:lang w:val="ru-RU" w:eastAsia="en-US" w:bidi="ar-SA"/>
      </w:rPr>
    </w:lvl>
    <w:lvl w:ilvl="7" w:tplc="BCB63FB8">
      <w:numFmt w:val="bullet"/>
      <w:lvlText w:val="•"/>
      <w:lvlJc w:val="left"/>
      <w:pPr>
        <w:ind w:left="7457" w:hanging="305"/>
      </w:pPr>
      <w:rPr>
        <w:rFonts w:hint="default"/>
        <w:lang w:val="ru-RU" w:eastAsia="en-US" w:bidi="ar-SA"/>
      </w:rPr>
    </w:lvl>
    <w:lvl w:ilvl="8" w:tplc="D7A8C57C">
      <w:numFmt w:val="bullet"/>
      <w:lvlText w:val="•"/>
      <w:lvlJc w:val="left"/>
      <w:pPr>
        <w:ind w:left="8751" w:hanging="305"/>
      </w:pPr>
      <w:rPr>
        <w:rFonts w:hint="default"/>
        <w:lang w:val="ru-RU" w:eastAsia="en-US" w:bidi="ar-SA"/>
      </w:rPr>
    </w:lvl>
  </w:abstractNum>
  <w:abstractNum w:abstractNumId="23" w15:restartNumberingAfterBreak="0">
    <w:nsid w:val="4ED51105"/>
    <w:multiLevelType w:val="multilevel"/>
    <w:tmpl w:val="2DDA4C5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53610A74"/>
    <w:multiLevelType w:val="hybridMultilevel"/>
    <w:tmpl w:val="5AA61F4E"/>
    <w:lvl w:ilvl="0" w:tplc="33906F44">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00DEC666">
      <w:numFmt w:val="bullet"/>
      <w:lvlText w:val="•"/>
      <w:lvlJc w:val="left"/>
      <w:pPr>
        <w:ind w:left="2052" w:hanging="305"/>
      </w:pPr>
      <w:rPr>
        <w:rFonts w:hint="default"/>
        <w:lang w:val="ru-RU" w:eastAsia="en-US" w:bidi="ar-SA"/>
      </w:rPr>
    </w:lvl>
    <w:lvl w:ilvl="2" w:tplc="B0DEB988">
      <w:numFmt w:val="bullet"/>
      <w:lvlText w:val="•"/>
      <w:lvlJc w:val="left"/>
      <w:pPr>
        <w:ind w:left="3084" w:hanging="305"/>
      </w:pPr>
      <w:rPr>
        <w:rFonts w:hint="default"/>
        <w:lang w:val="ru-RU" w:eastAsia="en-US" w:bidi="ar-SA"/>
      </w:rPr>
    </w:lvl>
    <w:lvl w:ilvl="3" w:tplc="1DC095FE">
      <w:numFmt w:val="bullet"/>
      <w:lvlText w:val="•"/>
      <w:lvlJc w:val="left"/>
      <w:pPr>
        <w:ind w:left="4116" w:hanging="305"/>
      </w:pPr>
      <w:rPr>
        <w:rFonts w:hint="default"/>
        <w:lang w:val="ru-RU" w:eastAsia="en-US" w:bidi="ar-SA"/>
      </w:rPr>
    </w:lvl>
    <w:lvl w:ilvl="4" w:tplc="BBE8364A">
      <w:numFmt w:val="bullet"/>
      <w:lvlText w:val="•"/>
      <w:lvlJc w:val="left"/>
      <w:pPr>
        <w:ind w:left="5148" w:hanging="305"/>
      </w:pPr>
      <w:rPr>
        <w:rFonts w:hint="default"/>
        <w:lang w:val="ru-RU" w:eastAsia="en-US" w:bidi="ar-SA"/>
      </w:rPr>
    </w:lvl>
    <w:lvl w:ilvl="5" w:tplc="2D3A572C">
      <w:numFmt w:val="bullet"/>
      <w:lvlText w:val="•"/>
      <w:lvlJc w:val="left"/>
      <w:pPr>
        <w:ind w:left="6180" w:hanging="305"/>
      </w:pPr>
      <w:rPr>
        <w:rFonts w:hint="default"/>
        <w:lang w:val="ru-RU" w:eastAsia="en-US" w:bidi="ar-SA"/>
      </w:rPr>
    </w:lvl>
    <w:lvl w:ilvl="6" w:tplc="86528DC6">
      <w:numFmt w:val="bullet"/>
      <w:lvlText w:val="•"/>
      <w:lvlJc w:val="left"/>
      <w:pPr>
        <w:ind w:left="7212" w:hanging="305"/>
      </w:pPr>
      <w:rPr>
        <w:rFonts w:hint="default"/>
        <w:lang w:val="ru-RU" w:eastAsia="en-US" w:bidi="ar-SA"/>
      </w:rPr>
    </w:lvl>
    <w:lvl w:ilvl="7" w:tplc="90825DBC">
      <w:numFmt w:val="bullet"/>
      <w:lvlText w:val="•"/>
      <w:lvlJc w:val="left"/>
      <w:pPr>
        <w:ind w:left="8244" w:hanging="305"/>
      </w:pPr>
      <w:rPr>
        <w:rFonts w:hint="default"/>
        <w:lang w:val="ru-RU" w:eastAsia="en-US" w:bidi="ar-SA"/>
      </w:rPr>
    </w:lvl>
    <w:lvl w:ilvl="8" w:tplc="8AB612EA">
      <w:numFmt w:val="bullet"/>
      <w:lvlText w:val="•"/>
      <w:lvlJc w:val="left"/>
      <w:pPr>
        <w:ind w:left="9276" w:hanging="305"/>
      </w:pPr>
      <w:rPr>
        <w:rFonts w:hint="default"/>
        <w:lang w:val="ru-RU" w:eastAsia="en-US" w:bidi="ar-SA"/>
      </w:rPr>
    </w:lvl>
  </w:abstractNum>
  <w:abstractNum w:abstractNumId="25" w15:restartNumberingAfterBreak="0">
    <w:nsid w:val="53F93BFB"/>
    <w:multiLevelType w:val="multilevel"/>
    <w:tmpl w:val="B4409F1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6" w15:restartNumberingAfterBreak="0">
    <w:nsid w:val="55FD1C46"/>
    <w:multiLevelType w:val="hybridMultilevel"/>
    <w:tmpl w:val="E01891B0"/>
    <w:lvl w:ilvl="0" w:tplc="AB9888EC">
      <w:start w:val="1"/>
      <w:numFmt w:val="decimal"/>
      <w:lvlText w:val="%1)"/>
      <w:lvlJc w:val="left"/>
      <w:pPr>
        <w:ind w:left="1012" w:hanging="305"/>
        <w:jc w:val="right"/>
      </w:pPr>
      <w:rPr>
        <w:rFonts w:ascii="Times New Roman" w:eastAsia="Times New Roman" w:hAnsi="Times New Roman" w:cs="Times New Roman" w:hint="default"/>
        <w:b w:val="0"/>
        <w:bCs w:val="0"/>
        <w:i w:val="0"/>
        <w:iCs w:val="0"/>
        <w:spacing w:val="0"/>
        <w:w w:val="100"/>
        <w:sz w:val="28"/>
        <w:szCs w:val="28"/>
        <w:lang w:val="ru-RU" w:eastAsia="en-US" w:bidi="ar-SA"/>
      </w:rPr>
    </w:lvl>
    <w:lvl w:ilvl="1" w:tplc="2F949E38">
      <w:numFmt w:val="bullet"/>
      <w:lvlText w:val="•"/>
      <w:lvlJc w:val="left"/>
      <w:pPr>
        <w:ind w:left="2052" w:hanging="305"/>
      </w:pPr>
      <w:rPr>
        <w:rFonts w:hint="default"/>
        <w:lang w:val="ru-RU" w:eastAsia="en-US" w:bidi="ar-SA"/>
      </w:rPr>
    </w:lvl>
    <w:lvl w:ilvl="2" w:tplc="36F6D1EC">
      <w:numFmt w:val="bullet"/>
      <w:lvlText w:val="•"/>
      <w:lvlJc w:val="left"/>
      <w:pPr>
        <w:ind w:left="3084" w:hanging="305"/>
      </w:pPr>
      <w:rPr>
        <w:rFonts w:hint="default"/>
        <w:lang w:val="ru-RU" w:eastAsia="en-US" w:bidi="ar-SA"/>
      </w:rPr>
    </w:lvl>
    <w:lvl w:ilvl="3" w:tplc="C4EAC1D2">
      <w:numFmt w:val="bullet"/>
      <w:lvlText w:val="•"/>
      <w:lvlJc w:val="left"/>
      <w:pPr>
        <w:ind w:left="4116" w:hanging="305"/>
      </w:pPr>
      <w:rPr>
        <w:rFonts w:hint="default"/>
        <w:lang w:val="ru-RU" w:eastAsia="en-US" w:bidi="ar-SA"/>
      </w:rPr>
    </w:lvl>
    <w:lvl w:ilvl="4" w:tplc="3A8C699A">
      <w:numFmt w:val="bullet"/>
      <w:lvlText w:val="•"/>
      <w:lvlJc w:val="left"/>
      <w:pPr>
        <w:ind w:left="5148" w:hanging="305"/>
      </w:pPr>
      <w:rPr>
        <w:rFonts w:hint="default"/>
        <w:lang w:val="ru-RU" w:eastAsia="en-US" w:bidi="ar-SA"/>
      </w:rPr>
    </w:lvl>
    <w:lvl w:ilvl="5" w:tplc="AB0C9D5E">
      <w:numFmt w:val="bullet"/>
      <w:lvlText w:val="•"/>
      <w:lvlJc w:val="left"/>
      <w:pPr>
        <w:ind w:left="6180" w:hanging="305"/>
      </w:pPr>
      <w:rPr>
        <w:rFonts w:hint="default"/>
        <w:lang w:val="ru-RU" w:eastAsia="en-US" w:bidi="ar-SA"/>
      </w:rPr>
    </w:lvl>
    <w:lvl w:ilvl="6" w:tplc="C30EAB0E">
      <w:numFmt w:val="bullet"/>
      <w:lvlText w:val="•"/>
      <w:lvlJc w:val="left"/>
      <w:pPr>
        <w:ind w:left="7212" w:hanging="305"/>
      </w:pPr>
      <w:rPr>
        <w:rFonts w:hint="default"/>
        <w:lang w:val="ru-RU" w:eastAsia="en-US" w:bidi="ar-SA"/>
      </w:rPr>
    </w:lvl>
    <w:lvl w:ilvl="7" w:tplc="A878809C">
      <w:numFmt w:val="bullet"/>
      <w:lvlText w:val="•"/>
      <w:lvlJc w:val="left"/>
      <w:pPr>
        <w:ind w:left="8244" w:hanging="305"/>
      </w:pPr>
      <w:rPr>
        <w:rFonts w:hint="default"/>
        <w:lang w:val="ru-RU" w:eastAsia="en-US" w:bidi="ar-SA"/>
      </w:rPr>
    </w:lvl>
    <w:lvl w:ilvl="8" w:tplc="57689A9E">
      <w:numFmt w:val="bullet"/>
      <w:lvlText w:val="•"/>
      <w:lvlJc w:val="left"/>
      <w:pPr>
        <w:ind w:left="9276" w:hanging="305"/>
      </w:pPr>
      <w:rPr>
        <w:rFonts w:hint="default"/>
        <w:lang w:val="ru-RU" w:eastAsia="en-US" w:bidi="ar-SA"/>
      </w:rPr>
    </w:lvl>
  </w:abstractNum>
  <w:abstractNum w:abstractNumId="27" w15:restartNumberingAfterBreak="0">
    <w:nsid w:val="574C391F"/>
    <w:multiLevelType w:val="multilevel"/>
    <w:tmpl w:val="2D0441B8"/>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6202363D"/>
    <w:multiLevelType w:val="multilevel"/>
    <w:tmpl w:val="E924CBC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9" w15:restartNumberingAfterBreak="0">
    <w:nsid w:val="645C5F7F"/>
    <w:multiLevelType w:val="multilevel"/>
    <w:tmpl w:val="9A5E714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0" w15:restartNumberingAfterBreak="0">
    <w:nsid w:val="6BB12C61"/>
    <w:multiLevelType w:val="multilevel"/>
    <w:tmpl w:val="9ABCC8C6"/>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6C315A47"/>
    <w:multiLevelType w:val="hybridMultilevel"/>
    <w:tmpl w:val="1BCA9A60"/>
    <w:lvl w:ilvl="0" w:tplc="DE786432">
      <w:start w:val="1"/>
      <w:numFmt w:val="decimal"/>
      <w:lvlText w:val="%1)"/>
      <w:lvlJc w:val="left"/>
      <w:pPr>
        <w:ind w:left="1012" w:hanging="305"/>
        <w:jc w:val="left"/>
      </w:pPr>
      <w:rPr>
        <w:rFonts w:ascii="Times New Roman" w:eastAsia="Times New Roman" w:hAnsi="Times New Roman" w:cs="Times New Roman" w:hint="default"/>
        <w:b w:val="0"/>
        <w:bCs w:val="0"/>
        <w:i w:val="0"/>
        <w:iCs w:val="0"/>
        <w:spacing w:val="0"/>
        <w:w w:val="100"/>
        <w:sz w:val="28"/>
        <w:szCs w:val="28"/>
        <w:lang w:val="ru-RU" w:eastAsia="en-US" w:bidi="ar-SA"/>
      </w:rPr>
    </w:lvl>
    <w:lvl w:ilvl="1" w:tplc="543CDCA6">
      <w:numFmt w:val="bullet"/>
      <w:lvlText w:val="•"/>
      <w:lvlJc w:val="left"/>
      <w:pPr>
        <w:ind w:left="2052" w:hanging="305"/>
      </w:pPr>
      <w:rPr>
        <w:rFonts w:hint="default"/>
        <w:lang w:val="ru-RU" w:eastAsia="en-US" w:bidi="ar-SA"/>
      </w:rPr>
    </w:lvl>
    <w:lvl w:ilvl="2" w:tplc="5F0CD7AE">
      <w:numFmt w:val="bullet"/>
      <w:lvlText w:val="•"/>
      <w:lvlJc w:val="left"/>
      <w:pPr>
        <w:ind w:left="3084" w:hanging="305"/>
      </w:pPr>
      <w:rPr>
        <w:rFonts w:hint="default"/>
        <w:lang w:val="ru-RU" w:eastAsia="en-US" w:bidi="ar-SA"/>
      </w:rPr>
    </w:lvl>
    <w:lvl w:ilvl="3" w:tplc="E3BC55CE">
      <w:numFmt w:val="bullet"/>
      <w:lvlText w:val="•"/>
      <w:lvlJc w:val="left"/>
      <w:pPr>
        <w:ind w:left="4116" w:hanging="305"/>
      </w:pPr>
      <w:rPr>
        <w:rFonts w:hint="default"/>
        <w:lang w:val="ru-RU" w:eastAsia="en-US" w:bidi="ar-SA"/>
      </w:rPr>
    </w:lvl>
    <w:lvl w:ilvl="4" w:tplc="2C121632">
      <w:numFmt w:val="bullet"/>
      <w:lvlText w:val="•"/>
      <w:lvlJc w:val="left"/>
      <w:pPr>
        <w:ind w:left="5148" w:hanging="305"/>
      </w:pPr>
      <w:rPr>
        <w:rFonts w:hint="default"/>
        <w:lang w:val="ru-RU" w:eastAsia="en-US" w:bidi="ar-SA"/>
      </w:rPr>
    </w:lvl>
    <w:lvl w:ilvl="5" w:tplc="DE7CF7C2">
      <w:numFmt w:val="bullet"/>
      <w:lvlText w:val="•"/>
      <w:lvlJc w:val="left"/>
      <w:pPr>
        <w:ind w:left="6180" w:hanging="305"/>
      </w:pPr>
      <w:rPr>
        <w:rFonts w:hint="default"/>
        <w:lang w:val="ru-RU" w:eastAsia="en-US" w:bidi="ar-SA"/>
      </w:rPr>
    </w:lvl>
    <w:lvl w:ilvl="6" w:tplc="8616622A">
      <w:numFmt w:val="bullet"/>
      <w:lvlText w:val="•"/>
      <w:lvlJc w:val="left"/>
      <w:pPr>
        <w:ind w:left="7212" w:hanging="305"/>
      </w:pPr>
      <w:rPr>
        <w:rFonts w:hint="default"/>
        <w:lang w:val="ru-RU" w:eastAsia="en-US" w:bidi="ar-SA"/>
      </w:rPr>
    </w:lvl>
    <w:lvl w:ilvl="7" w:tplc="53BE1E46">
      <w:numFmt w:val="bullet"/>
      <w:lvlText w:val="•"/>
      <w:lvlJc w:val="left"/>
      <w:pPr>
        <w:ind w:left="8244" w:hanging="305"/>
      </w:pPr>
      <w:rPr>
        <w:rFonts w:hint="default"/>
        <w:lang w:val="ru-RU" w:eastAsia="en-US" w:bidi="ar-SA"/>
      </w:rPr>
    </w:lvl>
    <w:lvl w:ilvl="8" w:tplc="C810A3C0">
      <w:numFmt w:val="bullet"/>
      <w:lvlText w:val="•"/>
      <w:lvlJc w:val="left"/>
      <w:pPr>
        <w:ind w:left="9276" w:hanging="305"/>
      </w:pPr>
      <w:rPr>
        <w:rFonts w:hint="default"/>
        <w:lang w:val="ru-RU" w:eastAsia="en-US" w:bidi="ar-SA"/>
      </w:rPr>
    </w:lvl>
  </w:abstractNum>
  <w:abstractNum w:abstractNumId="32" w15:restartNumberingAfterBreak="0">
    <w:nsid w:val="6F94612C"/>
    <w:multiLevelType w:val="hybridMultilevel"/>
    <w:tmpl w:val="1DE0A112"/>
    <w:lvl w:ilvl="0" w:tplc="0419000F">
      <w:start w:val="1"/>
      <w:numFmt w:val="decimal"/>
      <w:lvlText w:val="%1."/>
      <w:lvlJc w:val="left"/>
      <w:pPr>
        <w:ind w:left="1667" w:hanging="360"/>
      </w:pPr>
    </w:lvl>
    <w:lvl w:ilvl="1" w:tplc="04190019" w:tentative="1">
      <w:start w:val="1"/>
      <w:numFmt w:val="lowerLetter"/>
      <w:lvlText w:val="%2."/>
      <w:lvlJc w:val="left"/>
      <w:pPr>
        <w:ind w:left="2387" w:hanging="360"/>
      </w:pPr>
    </w:lvl>
    <w:lvl w:ilvl="2" w:tplc="0419001B" w:tentative="1">
      <w:start w:val="1"/>
      <w:numFmt w:val="lowerRoman"/>
      <w:lvlText w:val="%3."/>
      <w:lvlJc w:val="right"/>
      <w:pPr>
        <w:ind w:left="3107" w:hanging="180"/>
      </w:pPr>
    </w:lvl>
    <w:lvl w:ilvl="3" w:tplc="0419000F" w:tentative="1">
      <w:start w:val="1"/>
      <w:numFmt w:val="decimal"/>
      <w:lvlText w:val="%4."/>
      <w:lvlJc w:val="left"/>
      <w:pPr>
        <w:ind w:left="3827" w:hanging="360"/>
      </w:pPr>
    </w:lvl>
    <w:lvl w:ilvl="4" w:tplc="04190019" w:tentative="1">
      <w:start w:val="1"/>
      <w:numFmt w:val="lowerLetter"/>
      <w:lvlText w:val="%5."/>
      <w:lvlJc w:val="left"/>
      <w:pPr>
        <w:ind w:left="4547" w:hanging="360"/>
      </w:pPr>
    </w:lvl>
    <w:lvl w:ilvl="5" w:tplc="0419001B" w:tentative="1">
      <w:start w:val="1"/>
      <w:numFmt w:val="lowerRoman"/>
      <w:lvlText w:val="%6."/>
      <w:lvlJc w:val="right"/>
      <w:pPr>
        <w:ind w:left="5267" w:hanging="180"/>
      </w:pPr>
    </w:lvl>
    <w:lvl w:ilvl="6" w:tplc="0419000F" w:tentative="1">
      <w:start w:val="1"/>
      <w:numFmt w:val="decimal"/>
      <w:lvlText w:val="%7."/>
      <w:lvlJc w:val="left"/>
      <w:pPr>
        <w:ind w:left="5987" w:hanging="360"/>
      </w:pPr>
    </w:lvl>
    <w:lvl w:ilvl="7" w:tplc="04190019" w:tentative="1">
      <w:start w:val="1"/>
      <w:numFmt w:val="lowerLetter"/>
      <w:lvlText w:val="%8."/>
      <w:lvlJc w:val="left"/>
      <w:pPr>
        <w:ind w:left="6707" w:hanging="360"/>
      </w:pPr>
    </w:lvl>
    <w:lvl w:ilvl="8" w:tplc="0419001B" w:tentative="1">
      <w:start w:val="1"/>
      <w:numFmt w:val="lowerRoman"/>
      <w:lvlText w:val="%9."/>
      <w:lvlJc w:val="right"/>
      <w:pPr>
        <w:ind w:left="7427" w:hanging="180"/>
      </w:pPr>
    </w:lvl>
  </w:abstractNum>
  <w:abstractNum w:abstractNumId="33" w15:restartNumberingAfterBreak="0">
    <w:nsid w:val="72184CA9"/>
    <w:multiLevelType w:val="multilevel"/>
    <w:tmpl w:val="54BC0942"/>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2712A8E"/>
    <w:multiLevelType w:val="hybridMultilevel"/>
    <w:tmpl w:val="AC2A4562"/>
    <w:lvl w:ilvl="0" w:tplc="0F00C522">
      <w:start w:val="1"/>
      <w:numFmt w:val="decimal"/>
      <w:lvlText w:val="%1."/>
      <w:lvlJc w:val="left"/>
      <w:pPr>
        <w:ind w:left="720" w:hanging="360"/>
      </w:pPr>
      <w:rPr>
        <w:rFonts w:ascii="Times New Roman" w:hAnsi="Times New Roman" w:cs="Times New Roman" w:hint="default"/>
        <w:b w:val="0"/>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75981E3E"/>
    <w:multiLevelType w:val="multilevel"/>
    <w:tmpl w:val="AB101F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6" w15:restartNumberingAfterBreak="0">
    <w:nsid w:val="7CF10D77"/>
    <w:multiLevelType w:val="multilevel"/>
    <w:tmpl w:val="6E40303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7EE44D61"/>
    <w:multiLevelType w:val="multilevel"/>
    <w:tmpl w:val="B2F62074"/>
    <w:lvl w:ilvl="0">
      <w:start w:val="4"/>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7F066785"/>
    <w:multiLevelType w:val="multilevel"/>
    <w:tmpl w:val="370402A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2111388519">
    <w:abstractNumId w:val="0"/>
  </w:num>
  <w:num w:numId="2" w16cid:durableId="1678464343">
    <w:abstractNumId w:val="1"/>
  </w:num>
  <w:num w:numId="3" w16cid:durableId="300309149">
    <w:abstractNumId w:val="34"/>
  </w:num>
  <w:num w:numId="4" w16cid:durableId="1584143987">
    <w:abstractNumId w:val="14"/>
  </w:num>
  <w:num w:numId="5" w16cid:durableId="1446735125">
    <w:abstractNumId w:val="11"/>
  </w:num>
  <w:num w:numId="6" w16cid:durableId="353847540">
    <w:abstractNumId w:val="28"/>
  </w:num>
  <w:num w:numId="7" w16cid:durableId="1069574386">
    <w:abstractNumId w:val="5"/>
  </w:num>
  <w:num w:numId="8" w16cid:durableId="1835611784">
    <w:abstractNumId w:val="19"/>
  </w:num>
  <w:num w:numId="9" w16cid:durableId="347099398">
    <w:abstractNumId w:val="12"/>
  </w:num>
  <w:num w:numId="10" w16cid:durableId="1995985306">
    <w:abstractNumId w:val="29"/>
  </w:num>
  <w:num w:numId="11" w16cid:durableId="1661301411">
    <w:abstractNumId w:val="3"/>
  </w:num>
  <w:num w:numId="12" w16cid:durableId="1791510737">
    <w:abstractNumId w:val="9"/>
  </w:num>
  <w:num w:numId="13" w16cid:durableId="753629073">
    <w:abstractNumId w:val="38"/>
  </w:num>
  <w:num w:numId="14" w16cid:durableId="1002390877">
    <w:abstractNumId w:val="36"/>
  </w:num>
  <w:num w:numId="15" w16cid:durableId="268052612">
    <w:abstractNumId w:val="6"/>
  </w:num>
  <w:num w:numId="16" w16cid:durableId="1514806147">
    <w:abstractNumId w:val="17"/>
  </w:num>
  <w:num w:numId="17" w16cid:durableId="734815129">
    <w:abstractNumId w:val="30"/>
  </w:num>
  <w:num w:numId="18" w16cid:durableId="2081294198">
    <w:abstractNumId w:val="37"/>
  </w:num>
  <w:num w:numId="19" w16cid:durableId="1906139345">
    <w:abstractNumId w:val="15"/>
  </w:num>
  <w:num w:numId="20" w16cid:durableId="1855874567">
    <w:abstractNumId w:val="25"/>
  </w:num>
  <w:num w:numId="21" w16cid:durableId="1758594691">
    <w:abstractNumId w:val="35"/>
  </w:num>
  <w:num w:numId="22" w16cid:durableId="326785723">
    <w:abstractNumId w:val="27"/>
  </w:num>
  <w:num w:numId="23" w16cid:durableId="1388257537">
    <w:abstractNumId w:val="23"/>
  </w:num>
  <w:num w:numId="24" w16cid:durableId="1155103942">
    <w:abstractNumId w:val="20"/>
  </w:num>
  <w:num w:numId="25" w16cid:durableId="1887718289">
    <w:abstractNumId w:val="33"/>
  </w:num>
  <w:num w:numId="26" w16cid:durableId="2120877677">
    <w:abstractNumId w:val="32"/>
  </w:num>
  <w:num w:numId="27" w16cid:durableId="239796551">
    <w:abstractNumId w:val="21"/>
  </w:num>
  <w:num w:numId="28" w16cid:durableId="924873671">
    <w:abstractNumId w:val="2"/>
  </w:num>
  <w:num w:numId="29" w16cid:durableId="1118448349">
    <w:abstractNumId w:val="13"/>
  </w:num>
  <w:num w:numId="30" w16cid:durableId="615405747">
    <w:abstractNumId w:val="18"/>
  </w:num>
  <w:num w:numId="31" w16cid:durableId="1567106120">
    <w:abstractNumId w:val="8"/>
  </w:num>
  <w:num w:numId="32" w16cid:durableId="2055503123">
    <w:abstractNumId w:val="26"/>
  </w:num>
  <w:num w:numId="33" w16cid:durableId="887885287">
    <w:abstractNumId w:val="4"/>
  </w:num>
  <w:num w:numId="34" w16cid:durableId="209077825">
    <w:abstractNumId w:val="7"/>
  </w:num>
  <w:num w:numId="35" w16cid:durableId="1896817995">
    <w:abstractNumId w:val="10"/>
  </w:num>
  <w:num w:numId="36" w16cid:durableId="575364809">
    <w:abstractNumId w:val="24"/>
  </w:num>
  <w:num w:numId="37" w16cid:durableId="18700083">
    <w:abstractNumId w:val="31"/>
  </w:num>
  <w:num w:numId="38" w16cid:durableId="346253723">
    <w:abstractNumId w:val="22"/>
  </w:num>
  <w:num w:numId="39" w16cid:durableId="1402868783">
    <w:abstractNumId w:val="16"/>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64F2A"/>
    <w:rsid w:val="00046983"/>
    <w:rsid w:val="00064F2A"/>
    <w:rsid w:val="000B7DEE"/>
    <w:rsid w:val="00197F4E"/>
    <w:rsid w:val="001A4E4E"/>
    <w:rsid w:val="001B0E31"/>
    <w:rsid w:val="001B2DCE"/>
    <w:rsid w:val="001F6FF0"/>
    <w:rsid w:val="00292740"/>
    <w:rsid w:val="0039459D"/>
    <w:rsid w:val="003C236D"/>
    <w:rsid w:val="003D45B4"/>
    <w:rsid w:val="0041259F"/>
    <w:rsid w:val="004B26DC"/>
    <w:rsid w:val="0051327D"/>
    <w:rsid w:val="005F0E53"/>
    <w:rsid w:val="00604969"/>
    <w:rsid w:val="006747B5"/>
    <w:rsid w:val="007104D5"/>
    <w:rsid w:val="0073336A"/>
    <w:rsid w:val="008605CB"/>
    <w:rsid w:val="008A4C00"/>
    <w:rsid w:val="009233BB"/>
    <w:rsid w:val="00956892"/>
    <w:rsid w:val="00996DD0"/>
    <w:rsid w:val="009B7AEF"/>
    <w:rsid w:val="00A025F5"/>
    <w:rsid w:val="00A63295"/>
    <w:rsid w:val="00AB4D2B"/>
    <w:rsid w:val="00AC0A77"/>
    <w:rsid w:val="00AF3C96"/>
    <w:rsid w:val="00B7447B"/>
    <w:rsid w:val="00C86DCF"/>
    <w:rsid w:val="00CE3554"/>
    <w:rsid w:val="00D47142"/>
    <w:rsid w:val="00D67562"/>
    <w:rsid w:val="00DB780E"/>
    <w:rsid w:val="00DF3761"/>
    <w:rsid w:val="00E00E9E"/>
    <w:rsid w:val="00EE7774"/>
    <w:rsid w:val="00F41A38"/>
    <w:rsid w:val="00F95C3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D818162"/>
  <w15:docId w15:val="{04F3F8C7-A37C-47CF-BCA3-BBFE4253096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1"/>
    <w:qFormat/>
    <w:rsid w:val="001B0E31"/>
    <w:pPr>
      <w:keepNext/>
      <w:keepLines/>
      <w:spacing w:before="480" w:after="0" w:line="240" w:lineRule="auto"/>
      <w:jc w:val="both"/>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autoRedefine/>
    <w:uiPriority w:val="1"/>
    <w:qFormat/>
    <w:rsid w:val="001B0E31"/>
    <w:pPr>
      <w:keepNext/>
      <w:spacing w:after="0" w:line="360" w:lineRule="auto"/>
      <w:ind w:left="7080" w:firstLine="708"/>
      <w:jc w:val="right"/>
      <w:outlineLvl w:val="1"/>
    </w:pPr>
    <w:rPr>
      <w:rFonts w:ascii="Calibri" w:eastAsia="Times New Roman" w:hAnsi="Calibri" w:cs="Times New Roman"/>
      <w:b/>
      <w:bCs/>
      <w:iCs/>
      <w:color w:val="000000"/>
      <w:sz w:val="28"/>
      <w:szCs w:val="28"/>
      <w:lang w:eastAsia="ru-RU"/>
    </w:rPr>
  </w:style>
  <w:style w:type="paragraph" w:styleId="3">
    <w:name w:val="heading 3"/>
    <w:basedOn w:val="a"/>
    <w:next w:val="a"/>
    <w:link w:val="30"/>
    <w:autoRedefine/>
    <w:uiPriority w:val="1"/>
    <w:qFormat/>
    <w:rsid w:val="001B0E31"/>
    <w:pPr>
      <w:keepNext/>
      <w:spacing w:after="0" w:line="360" w:lineRule="auto"/>
      <w:jc w:val="both"/>
      <w:outlineLvl w:val="2"/>
    </w:pPr>
    <w:rPr>
      <w:rFonts w:ascii="Times New Roman" w:eastAsia="Times New Roman" w:hAnsi="Times New Roman" w:cs="Times New Roman"/>
      <w:bCs/>
      <w:color w:val="000000"/>
      <w:sz w:val="24"/>
      <w:szCs w:val="24"/>
      <w:lang w:eastAsia="ru-RU"/>
    </w:rPr>
  </w:style>
  <w:style w:type="paragraph" w:styleId="4">
    <w:name w:val="heading 4"/>
    <w:basedOn w:val="a"/>
    <w:link w:val="40"/>
    <w:uiPriority w:val="1"/>
    <w:qFormat/>
    <w:rsid w:val="001B0E31"/>
    <w:pPr>
      <w:widowControl w:val="0"/>
      <w:autoSpaceDE w:val="0"/>
      <w:autoSpaceDN w:val="0"/>
      <w:spacing w:after="0" w:line="240" w:lineRule="auto"/>
      <w:ind w:left="1276" w:hanging="360"/>
      <w:outlineLvl w:val="3"/>
    </w:pPr>
    <w:rPr>
      <w:rFonts w:ascii="Times New Roman" w:eastAsia="Times New Roman" w:hAnsi="Times New Roman" w:cs="Times New Roman"/>
      <w:b/>
      <w:bCs/>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1"/>
    <w:rsid w:val="001B0E31"/>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uiPriority w:val="1"/>
    <w:rsid w:val="001B0E31"/>
    <w:rPr>
      <w:rFonts w:ascii="Calibri" w:eastAsia="Times New Roman" w:hAnsi="Calibri" w:cs="Times New Roman"/>
      <w:b/>
      <w:bCs/>
      <w:iCs/>
      <w:color w:val="000000"/>
      <w:sz w:val="28"/>
      <w:szCs w:val="28"/>
      <w:lang w:eastAsia="ru-RU"/>
    </w:rPr>
  </w:style>
  <w:style w:type="character" w:customStyle="1" w:styleId="30">
    <w:name w:val="Заголовок 3 Знак"/>
    <w:basedOn w:val="a0"/>
    <w:link w:val="3"/>
    <w:uiPriority w:val="1"/>
    <w:rsid w:val="001B0E31"/>
    <w:rPr>
      <w:rFonts w:ascii="Times New Roman" w:eastAsia="Times New Roman" w:hAnsi="Times New Roman" w:cs="Times New Roman"/>
      <w:bCs/>
      <w:color w:val="000000"/>
      <w:sz w:val="24"/>
      <w:szCs w:val="24"/>
      <w:lang w:eastAsia="ru-RU"/>
    </w:rPr>
  </w:style>
  <w:style w:type="character" w:customStyle="1" w:styleId="40">
    <w:name w:val="Заголовок 4 Знак"/>
    <w:basedOn w:val="a0"/>
    <w:link w:val="4"/>
    <w:uiPriority w:val="1"/>
    <w:rsid w:val="001B0E31"/>
    <w:rPr>
      <w:rFonts w:ascii="Times New Roman" w:eastAsia="Times New Roman" w:hAnsi="Times New Roman" w:cs="Times New Roman"/>
      <w:b/>
      <w:bCs/>
      <w:sz w:val="24"/>
      <w:szCs w:val="24"/>
    </w:rPr>
  </w:style>
  <w:style w:type="numbering" w:customStyle="1" w:styleId="11">
    <w:name w:val="Нет списка1"/>
    <w:next w:val="a2"/>
    <w:uiPriority w:val="99"/>
    <w:semiHidden/>
    <w:unhideWhenUsed/>
    <w:rsid w:val="001B0E31"/>
  </w:style>
  <w:style w:type="paragraph" w:styleId="a3">
    <w:name w:val="footer"/>
    <w:aliases w:val="Нижний колонтитул Знак Знак Знак,Нижний колонтитул1,Нижний колонтитул Знак Знак"/>
    <w:basedOn w:val="a"/>
    <w:link w:val="a4"/>
    <w:uiPriority w:val="99"/>
    <w:rsid w:val="001B0E31"/>
    <w:pPr>
      <w:tabs>
        <w:tab w:val="center" w:pos="4677"/>
        <w:tab w:val="right" w:pos="9355"/>
      </w:tabs>
      <w:spacing w:before="120" w:after="120" w:line="240" w:lineRule="auto"/>
      <w:jc w:val="both"/>
    </w:pPr>
    <w:rPr>
      <w:rFonts w:ascii="Times New Roman" w:eastAsia="Times New Roman" w:hAnsi="Times New Roman" w:cs="Times New Roman"/>
      <w:sz w:val="24"/>
      <w:szCs w:val="20"/>
      <w:lang w:eastAsia="ru-RU"/>
    </w:rPr>
  </w:style>
  <w:style w:type="character" w:customStyle="1" w:styleId="a4">
    <w:name w:val="Нижний колонтитул Знак"/>
    <w:aliases w:val="Нижний колонтитул Знак Знак Знак Знак,Нижний колонтитул1 Знак,Нижний колонтитул Знак Знак Знак1"/>
    <w:basedOn w:val="a0"/>
    <w:link w:val="a3"/>
    <w:uiPriority w:val="99"/>
    <w:rsid w:val="001B0E31"/>
    <w:rPr>
      <w:rFonts w:ascii="Times New Roman" w:eastAsia="Times New Roman" w:hAnsi="Times New Roman" w:cs="Times New Roman"/>
      <w:sz w:val="24"/>
      <w:szCs w:val="20"/>
      <w:lang w:eastAsia="ru-RU"/>
    </w:rPr>
  </w:style>
  <w:style w:type="paragraph" w:styleId="a5">
    <w:name w:val="footnote text"/>
    <w:basedOn w:val="a"/>
    <w:link w:val="a6"/>
    <w:uiPriority w:val="99"/>
    <w:rsid w:val="001B0E31"/>
    <w:pPr>
      <w:spacing w:after="0" w:line="240" w:lineRule="auto"/>
      <w:jc w:val="both"/>
    </w:pPr>
    <w:rPr>
      <w:rFonts w:ascii="Times New Roman" w:eastAsia="Times New Roman" w:hAnsi="Times New Roman" w:cs="Times New Roman"/>
      <w:sz w:val="20"/>
      <w:szCs w:val="20"/>
      <w:lang w:val="en-US" w:eastAsia="ru-RU"/>
    </w:rPr>
  </w:style>
  <w:style w:type="character" w:customStyle="1" w:styleId="a6">
    <w:name w:val="Текст сноски Знак"/>
    <w:basedOn w:val="a0"/>
    <w:link w:val="a5"/>
    <w:uiPriority w:val="99"/>
    <w:rsid w:val="001B0E31"/>
    <w:rPr>
      <w:rFonts w:ascii="Times New Roman" w:eastAsia="Times New Roman" w:hAnsi="Times New Roman" w:cs="Times New Roman"/>
      <w:sz w:val="20"/>
      <w:szCs w:val="20"/>
      <w:lang w:val="en-US" w:eastAsia="ru-RU"/>
    </w:rPr>
  </w:style>
  <w:style w:type="character" w:styleId="a7">
    <w:name w:val="footnote reference"/>
    <w:basedOn w:val="a0"/>
    <w:uiPriority w:val="99"/>
    <w:rsid w:val="001B0E31"/>
    <w:rPr>
      <w:rFonts w:cs="Times New Roman"/>
      <w:vertAlign w:val="superscript"/>
    </w:rPr>
  </w:style>
  <w:style w:type="character" w:styleId="a8">
    <w:name w:val="Hyperlink"/>
    <w:basedOn w:val="a0"/>
    <w:uiPriority w:val="99"/>
    <w:rsid w:val="001B0E31"/>
    <w:rPr>
      <w:rFonts w:cs="Times New Roman"/>
      <w:color w:val="0000FF"/>
      <w:u w:val="single"/>
    </w:rPr>
  </w:style>
  <w:style w:type="paragraph" w:styleId="a9">
    <w:name w:val="List Paragraph"/>
    <w:aliases w:val="Содержание. 2 уровень,Этапы,List Paragraph"/>
    <w:basedOn w:val="a"/>
    <w:link w:val="aa"/>
    <w:uiPriority w:val="34"/>
    <w:qFormat/>
    <w:rsid w:val="001B0E31"/>
    <w:pPr>
      <w:spacing w:before="120" w:after="120" w:line="240" w:lineRule="auto"/>
      <w:ind w:left="708"/>
      <w:jc w:val="both"/>
    </w:pPr>
    <w:rPr>
      <w:rFonts w:ascii="Calibri" w:eastAsia="Times New Roman" w:hAnsi="Calibri" w:cs="Times New Roman"/>
      <w:sz w:val="24"/>
      <w:szCs w:val="20"/>
      <w:lang w:eastAsia="ru-RU"/>
    </w:rPr>
  </w:style>
  <w:style w:type="character" w:customStyle="1" w:styleId="aa">
    <w:name w:val="Абзац списка Знак"/>
    <w:aliases w:val="Содержание. 2 уровень Знак,Этапы Знак,List Paragraph Знак"/>
    <w:link w:val="a9"/>
    <w:uiPriority w:val="34"/>
    <w:qFormat/>
    <w:locked/>
    <w:rsid w:val="001B0E31"/>
    <w:rPr>
      <w:rFonts w:ascii="Calibri" w:eastAsia="Times New Roman" w:hAnsi="Calibri" w:cs="Times New Roman"/>
      <w:sz w:val="24"/>
      <w:szCs w:val="20"/>
      <w:lang w:eastAsia="ru-RU"/>
    </w:rPr>
  </w:style>
  <w:style w:type="character" w:customStyle="1" w:styleId="apple-converted-space">
    <w:name w:val="apple-converted-space"/>
    <w:uiPriority w:val="99"/>
    <w:rsid w:val="001B0E31"/>
  </w:style>
  <w:style w:type="paragraph" w:styleId="ab">
    <w:name w:val="header"/>
    <w:basedOn w:val="a"/>
    <w:link w:val="ac"/>
    <w:uiPriority w:val="99"/>
    <w:unhideWhenUsed/>
    <w:rsid w:val="001B0E31"/>
    <w:pPr>
      <w:tabs>
        <w:tab w:val="center" w:pos="4677"/>
        <w:tab w:val="right" w:pos="9355"/>
      </w:tabs>
      <w:spacing w:after="0" w:line="240" w:lineRule="auto"/>
      <w:jc w:val="both"/>
    </w:pPr>
    <w:rPr>
      <w:rFonts w:ascii="Times New Roman" w:eastAsia="Times New Roman" w:hAnsi="Times New Roman" w:cs="Times New Roman"/>
      <w:sz w:val="24"/>
      <w:lang w:eastAsia="ru-RU"/>
    </w:rPr>
  </w:style>
  <w:style w:type="character" w:customStyle="1" w:styleId="ac">
    <w:name w:val="Верхний колонтитул Знак"/>
    <w:basedOn w:val="a0"/>
    <w:link w:val="ab"/>
    <w:uiPriority w:val="99"/>
    <w:rsid w:val="001B0E31"/>
    <w:rPr>
      <w:rFonts w:ascii="Times New Roman" w:eastAsia="Times New Roman" w:hAnsi="Times New Roman" w:cs="Times New Roman"/>
      <w:sz w:val="24"/>
      <w:lang w:eastAsia="ru-RU"/>
    </w:rPr>
  </w:style>
  <w:style w:type="table" w:styleId="ad">
    <w:name w:val="Table Grid"/>
    <w:basedOn w:val="a1"/>
    <w:rsid w:val="001B0E31"/>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e">
    <w:name w:val="Normal (Web)"/>
    <w:basedOn w:val="a"/>
    <w:uiPriority w:val="99"/>
    <w:rsid w:val="001B0E31"/>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Default">
    <w:name w:val="Default"/>
    <w:rsid w:val="001B0E31"/>
    <w:pPr>
      <w:autoSpaceDE w:val="0"/>
      <w:autoSpaceDN w:val="0"/>
      <w:adjustRightInd w:val="0"/>
      <w:spacing w:after="0" w:line="240" w:lineRule="auto"/>
    </w:pPr>
    <w:rPr>
      <w:rFonts w:ascii="Arial" w:hAnsi="Arial" w:cs="Arial"/>
      <w:color w:val="000000"/>
      <w:sz w:val="24"/>
      <w:szCs w:val="24"/>
    </w:rPr>
  </w:style>
  <w:style w:type="paragraph" w:styleId="af">
    <w:name w:val="Balloon Text"/>
    <w:basedOn w:val="a"/>
    <w:link w:val="af0"/>
    <w:uiPriority w:val="99"/>
    <w:semiHidden/>
    <w:unhideWhenUsed/>
    <w:rsid w:val="001B0E31"/>
    <w:pPr>
      <w:spacing w:after="0" w:line="240" w:lineRule="auto"/>
      <w:jc w:val="both"/>
    </w:pPr>
    <w:rPr>
      <w:rFonts w:ascii="Segoe UI" w:eastAsia="Times New Roman" w:hAnsi="Segoe UI" w:cs="Segoe UI"/>
      <w:sz w:val="18"/>
      <w:szCs w:val="18"/>
      <w:lang w:eastAsia="ru-RU"/>
    </w:rPr>
  </w:style>
  <w:style w:type="character" w:customStyle="1" w:styleId="af0">
    <w:name w:val="Текст выноски Знак"/>
    <w:basedOn w:val="a0"/>
    <w:link w:val="af"/>
    <w:uiPriority w:val="99"/>
    <w:semiHidden/>
    <w:rsid w:val="001B0E31"/>
    <w:rPr>
      <w:rFonts w:ascii="Segoe UI" w:eastAsia="Times New Roman" w:hAnsi="Segoe UI" w:cs="Segoe UI"/>
      <w:sz w:val="18"/>
      <w:szCs w:val="18"/>
      <w:lang w:eastAsia="ru-RU"/>
    </w:rPr>
  </w:style>
  <w:style w:type="table" w:customStyle="1" w:styleId="12">
    <w:name w:val="Сетка таблицы1"/>
    <w:basedOn w:val="a1"/>
    <w:next w:val="ad"/>
    <w:uiPriority w:val="59"/>
    <w:rsid w:val="001B0E31"/>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1">
    <w:name w:val="Body Text"/>
    <w:basedOn w:val="a"/>
    <w:link w:val="af2"/>
    <w:uiPriority w:val="1"/>
    <w:qFormat/>
    <w:rsid w:val="001B0E31"/>
    <w:pPr>
      <w:widowControl w:val="0"/>
      <w:autoSpaceDE w:val="0"/>
      <w:autoSpaceDN w:val="0"/>
      <w:spacing w:after="0" w:line="240" w:lineRule="auto"/>
    </w:pPr>
    <w:rPr>
      <w:rFonts w:ascii="Times New Roman" w:eastAsia="Times New Roman" w:hAnsi="Times New Roman" w:cs="Times New Roman"/>
      <w:sz w:val="24"/>
      <w:szCs w:val="24"/>
    </w:rPr>
  </w:style>
  <w:style w:type="character" w:customStyle="1" w:styleId="af2">
    <w:name w:val="Основной текст Знак"/>
    <w:basedOn w:val="a0"/>
    <w:link w:val="af1"/>
    <w:uiPriority w:val="1"/>
    <w:rsid w:val="001B0E31"/>
    <w:rPr>
      <w:rFonts w:ascii="Times New Roman" w:eastAsia="Times New Roman" w:hAnsi="Times New Roman" w:cs="Times New Roman"/>
      <w:sz w:val="24"/>
      <w:szCs w:val="24"/>
    </w:rPr>
  </w:style>
  <w:style w:type="paragraph" w:customStyle="1" w:styleId="TableParagraph">
    <w:name w:val="Table Paragraph"/>
    <w:basedOn w:val="a"/>
    <w:uiPriority w:val="1"/>
    <w:qFormat/>
    <w:rsid w:val="001B0E31"/>
    <w:pPr>
      <w:widowControl w:val="0"/>
      <w:autoSpaceDE w:val="0"/>
      <w:autoSpaceDN w:val="0"/>
      <w:spacing w:after="0" w:line="240" w:lineRule="auto"/>
      <w:ind w:left="107"/>
    </w:pPr>
    <w:rPr>
      <w:rFonts w:ascii="Times New Roman" w:eastAsia="Times New Roman" w:hAnsi="Times New Roman" w:cs="Times New Roman"/>
    </w:rPr>
  </w:style>
  <w:style w:type="table" w:customStyle="1" w:styleId="TableNormal2">
    <w:name w:val="Table Normal2"/>
    <w:uiPriority w:val="2"/>
    <w:semiHidden/>
    <w:unhideWhenUsed/>
    <w:qFormat/>
    <w:rsid w:val="001B0E31"/>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styleId="af3">
    <w:name w:val="No Spacing"/>
    <w:uiPriority w:val="1"/>
    <w:qFormat/>
    <w:rsid w:val="001B0E31"/>
    <w:pPr>
      <w:spacing w:after="0" w:line="240" w:lineRule="auto"/>
      <w:jc w:val="both"/>
    </w:pPr>
    <w:rPr>
      <w:rFonts w:ascii="Times New Roman" w:eastAsia="Times New Roman" w:hAnsi="Times New Roman" w:cs="Times New Roman"/>
      <w:sz w:val="24"/>
      <w:lang w:eastAsia="ru-RU"/>
    </w:rPr>
  </w:style>
  <w:style w:type="table" w:customStyle="1" w:styleId="21">
    <w:name w:val="Сетка таблицы2"/>
    <w:basedOn w:val="a1"/>
    <w:next w:val="ad"/>
    <w:uiPriority w:val="59"/>
    <w:rsid w:val="001B0E3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
    <w:name w:val="Нет списка2"/>
    <w:next w:val="a2"/>
    <w:uiPriority w:val="99"/>
    <w:semiHidden/>
    <w:unhideWhenUsed/>
    <w:rsid w:val="00046983"/>
  </w:style>
  <w:style w:type="character" w:customStyle="1" w:styleId="af4">
    <w:name w:val="Основной текст_"/>
    <w:basedOn w:val="a0"/>
    <w:link w:val="13"/>
    <w:rsid w:val="00046983"/>
    <w:rPr>
      <w:rFonts w:ascii="Times New Roman" w:eastAsia="Times New Roman" w:hAnsi="Times New Roman" w:cs="Times New Roman"/>
      <w:sz w:val="28"/>
      <w:szCs w:val="28"/>
    </w:rPr>
  </w:style>
  <w:style w:type="character" w:customStyle="1" w:styleId="23">
    <w:name w:val="Основной текст (2)_"/>
    <w:basedOn w:val="a0"/>
    <w:link w:val="24"/>
    <w:rsid w:val="00046983"/>
    <w:rPr>
      <w:rFonts w:ascii="Times New Roman" w:eastAsia="Times New Roman" w:hAnsi="Times New Roman" w:cs="Times New Roman"/>
    </w:rPr>
  </w:style>
  <w:style w:type="character" w:customStyle="1" w:styleId="25">
    <w:name w:val="Колонтитул (2)_"/>
    <w:basedOn w:val="a0"/>
    <w:link w:val="26"/>
    <w:rsid w:val="00046983"/>
    <w:rPr>
      <w:rFonts w:ascii="Times New Roman" w:eastAsia="Times New Roman" w:hAnsi="Times New Roman" w:cs="Times New Roman"/>
      <w:sz w:val="20"/>
      <w:szCs w:val="20"/>
    </w:rPr>
  </w:style>
  <w:style w:type="character" w:customStyle="1" w:styleId="27">
    <w:name w:val="Заголовок №2_"/>
    <w:basedOn w:val="a0"/>
    <w:link w:val="28"/>
    <w:rsid w:val="00046983"/>
    <w:rPr>
      <w:rFonts w:ascii="Times New Roman" w:eastAsia="Times New Roman" w:hAnsi="Times New Roman" w:cs="Times New Roman"/>
      <w:b/>
      <w:bCs/>
      <w:sz w:val="28"/>
      <w:szCs w:val="28"/>
    </w:rPr>
  </w:style>
  <w:style w:type="character" w:customStyle="1" w:styleId="14">
    <w:name w:val="Заголовок №1_"/>
    <w:basedOn w:val="a0"/>
    <w:link w:val="15"/>
    <w:rsid w:val="00046983"/>
    <w:rPr>
      <w:rFonts w:ascii="Times New Roman" w:eastAsia="Times New Roman" w:hAnsi="Times New Roman" w:cs="Times New Roman"/>
      <w:b/>
      <w:bCs/>
      <w:sz w:val="32"/>
      <w:szCs w:val="32"/>
    </w:rPr>
  </w:style>
  <w:style w:type="character" w:customStyle="1" w:styleId="af5">
    <w:name w:val="Другое_"/>
    <w:basedOn w:val="a0"/>
    <w:link w:val="af6"/>
    <w:rsid w:val="00046983"/>
    <w:rPr>
      <w:rFonts w:ascii="Times New Roman" w:eastAsia="Times New Roman" w:hAnsi="Times New Roman" w:cs="Times New Roman"/>
      <w:sz w:val="28"/>
      <w:szCs w:val="28"/>
    </w:rPr>
  </w:style>
  <w:style w:type="character" w:customStyle="1" w:styleId="af7">
    <w:name w:val="Подпись к таблице_"/>
    <w:basedOn w:val="a0"/>
    <w:link w:val="af8"/>
    <w:rsid w:val="00046983"/>
    <w:rPr>
      <w:rFonts w:ascii="Times New Roman" w:eastAsia="Times New Roman" w:hAnsi="Times New Roman" w:cs="Times New Roman"/>
      <w:sz w:val="20"/>
      <w:szCs w:val="20"/>
    </w:rPr>
  </w:style>
  <w:style w:type="paragraph" w:customStyle="1" w:styleId="13">
    <w:name w:val="Основной текст1"/>
    <w:basedOn w:val="a"/>
    <w:link w:val="af4"/>
    <w:rsid w:val="00046983"/>
    <w:pPr>
      <w:widowControl w:val="0"/>
      <w:spacing w:after="0" w:line="240" w:lineRule="auto"/>
      <w:ind w:firstLine="400"/>
    </w:pPr>
    <w:rPr>
      <w:rFonts w:ascii="Times New Roman" w:eastAsia="Times New Roman" w:hAnsi="Times New Roman" w:cs="Times New Roman"/>
      <w:sz w:val="28"/>
      <w:szCs w:val="28"/>
    </w:rPr>
  </w:style>
  <w:style w:type="paragraph" w:customStyle="1" w:styleId="24">
    <w:name w:val="Основной текст (2)"/>
    <w:basedOn w:val="a"/>
    <w:link w:val="23"/>
    <w:rsid w:val="00046983"/>
    <w:pPr>
      <w:widowControl w:val="0"/>
      <w:spacing w:after="0" w:line="240" w:lineRule="auto"/>
      <w:ind w:firstLine="720"/>
    </w:pPr>
    <w:rPr>
      <w:rFonts w:ascii="Times New Roman" w:eastAsia="Times New Roman" w:hAnsi="Times New Roman" w:cs="Times New Roman"/>
    </w:rPr>
  </w:style>
  <w:style w:type="paragraph" w:customStyle="1" w:styleId="26">
    <w:name w:val="Колонтитул (2)"/>
    <w:basedOn w:val="a"/>
    <w:link w:val="25"/>
    <w:rsid w:val="00046983"/>
    <w:pPr>
      <w:widowControl w:val="0"/>
      <w:spacing w:after="0" w:line="240" w:lineRule="auto"/>
    </w:pPr>
    <w:rPr>
      <w:rFonts w:ascii="Times New Roman" w:eastAsia="Times New Roman" w:hAnsi="Times New Roman" w:cs="Times New Roman"/>
      <w:sz w:val="20"/>
      <w:szCs w:val="20"/>
    </w:rPr>
  </w:style>
  <w:style w:type="paragraph" w:customStyle="1" w:styleId="28">
    <w:name w:val="Заголовок №2"/>
    <w:basedOn w:val="a"/>
    <w:link w:val="27"/>
    <w:rsid w:val="00046983"/>
    <w:pPr>
      <w:widowControl w:val="0"/>
      <w:spacing w:after="20" w:line="240" w:lineRule="auto"/>
      <w:outlineLvl w:val="1"/>
    </w:pPr>
    <w:rPr>
      <w:rFonts w:ascii="Times New Roman" w:eastAsia="Times New Roman" w:hAnsi="Times New Roman" w:cs="Times New Roman"/>
      <w:b/>
      <w:bCs/>
      <w:sz w:val="28"/>
      <w:szCs w:val="28"/>
    </w:rPr>
  </w:style>
  <w:style w:type="paragraph" w:customStyle="1" w:styleId="15">
    <w:name w:val="Заголовок №1"/>
    <w:basedOn w:val="a"/>
    <w:link w:val="14"/>
    <w:rsid w:val="00046983"/>
    <w:pPr>
      <w:widowControl w:val="0"/>
      <w:spacing w:after="300" w:line="240" w:lineRule="auto"/>
      <w:outlineLvl w:val="0"/>
    </w:pPr>
    <w:rPr>
      <w:rFonts w:ascii="Times New Roman" w:eastAsia="Times New Roman" w:hAnsi="Times New Roman" w:cs="Times New Roman"/>
      <w:b/>
      <w:bCs/>
      <w:sz w:val="32"/>
      <w:szCs w:val="32"/>
    </w:rPr>
  </w:style>
  <w:style w:type="paragraph" w:customStyle="1" w:styleId="af6">
    <w:name w:val="Другое"/>
    <w:basedOn w:val="a"/>
    <w:link w:val="af5"/>
    <w:rsid w:val="00046983"/>
    <w:pPr>
      <w:widowControl w:val="0"/>
      <w:spacing w:after="0" w:line="240" w:lineRule="auto"/>
      <w:ind w:firstLine="400"/>
    </w:pPr>
    <w:rPr>
      <w:rFonts w:ascii="Times New Roman" w:eastAsia="Times New Roman" w:hAnsi="Times New Roman" w:cs="Times New Roman"/>
      <w:sz w:val="28"/>
      <w:szCs w:val="28"/>
    </w:rPr>
  </w:style>
  <w:style w:type="paragraph" w:customStyle="1" w:styleId="af8">
    <w:name w:val="Подпись к таблице"/>
    <w:basedOn w:val="a"/>
    <w:link w:val="af7"/>
    <w:rsid w:val="00046983"/>
    <w:pPr>
      <w:widowControl w:val="0"/>
      <w:spacing w:after="0" w:line="240" w:lineRule="auto"/>
    </w:pPr>
    <w:rPr>
      <w:rFonts w:ascii="Times New Roman" w:eastAsia="Times New Roman" w:hAnsi="Times New Roman" w:cs="Times New Roman"/>
      <w:sz w:val="20"/>
      <w:szCs w:val="20"/>
    </w:rPr>
  </w:style>
  <w:style w:type="table" w:customStyle="1" w:styleId="31">
    <w:name w:val="Сетка таблицы3"/>
    <w:basedOn w:val="a1"/>
    <w:next w:val="ad"/>
    <w:uiPriority w:val="39"/>
    <w:rsid w:val="00046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
    <w:name w:val="Нет списка11"/>
    <w:next w:val="a2"/>
    <w:uiPriority w:val="99"/>
    <w:semiHidden/>
    <w:unhideWhenUsed/>
    <w:rsid w:val="00046983"/>
  </w:style>
  <w:style w:type="character" w:customStyle="1" w:styleId="af9">
    <w:name w:val="Сноска_"/>
    <w:basedOn w:val="a0"/>
    <w:link w:val="afa"/>
    <w:rsid w:val="00046983"/>
    <w:rPr>
      <w:rFonts w:ascii="Times New Roman" w:eastAsia="Times New Roman" w:hAnsi="Times New Roman" w:cs="Times New Roman"/>
      <w:sz w:val="20"/>
      <w:szCs w:val="20"/>
    </w:rPr>
  </w:style>
  <w:style w:type="paragraph" w:customStyle="1" w:styleId="afa">
    <w:name w:val="Сноска"/>
    <w:basedOn w:val="a"/>
    <w:link w:val="af9"/>
    <w:rsid w:val="00046983"/>
    <w:pPr>
      <w:widowControl w:val="0"/>
      <w:spacing w:after="0" w:line="240" w:lineRule="auto"/>
    </w:pPr>
    <w:rPr>
      <w:rFonts w:ascii="Times New Roman" w:eastAsia="Times New Roman" w:hAnsi="Times New Roman" w:cs="Times New Roman"/>
      <w:sz w:val="20"/>
      <w:szCs w:val="20"/>
    </w:rPr>
  </w:style>
  <w:style w:type="numbering" w:customStyle="1" w:styleId="111">
    <w:name w:val="Нет списка111"/>
    <w:next w:val="a2"/>
    <w:uiPriority w:val="99"/>
    <w:semiHidden/>
    <w:unhideWhenUsed/>
    <w:rsid w:val="00046983"/>
  </w:style>
  <w:style w:type="numbering" w:customStyle="1" w:styleId="1111">
    <w:name w:val="Нет списка1111"/>
    <w:next w:val="a2"/>
    <w:uiPriority w:val="99"/>
    <w:semiHidden/>
    <w:unhideWhenUsed/>
    <w:rsid w:val="00046983"/>
  </w:style>
  <w:style w:type="numbering" w:customStyle="1" w:styleId="32">
    <w:name w:val="Нет списка3"/>
    <w:next w:val="a2"/>
    <w:uiPriority w:val="99"/>
    <w:semiHidden/>
    <w:unhideWhenUsed/>
    <w:rsid w:val="00AF3C96"/>
  </w:style>
  <w:style w:type="table" w:customStyle="1" w:styleId="41">
    <w:name w:val="Сетка таблицы4"/>
    <w:basedOn w:val="a1"/>
    <w:next w:val="ad"/>
    <w:uiPriority w:val="39"/>
    <w:rsid w:val="00AF3C9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0">
    <w:name w:val="Нет списка12"/>
    <w:next w:val="a2"/>
    <w:uiPriority w:val="99"/>
    <w:semiHidden/>
    <w:unhideWhenUsed/>
    <w:rsid w:val="00AF3C96"/>
  </w:style>
  <w:style w:type="numbering" w:customStyle="1" w:styleId="112">
    <w:name w:val="Нет списка112"/>
    <w:next w:val="a2"/>
    <w:uiPriority w:val="99"/>
    <w:semiHidden/>
    <w:unhideWhenUsed/>
    <w:rsid w:val="00AF3C96"/>
  </w:style>
  <w:style w:type="numbering" w:customStyle="1" w:styleId="1112">
    <w:name w:val="Нет списка1112"/>
    <w:next w:val="a2"/>
    <w:uiPriority w:val="99"/>
    <w:semiHidden/>
    <w:unhideWhenUsed/>
    <w:rsid w:val="00AF3C96"/>
  </w:style>
  <w:style w:type="character" w:styleId="afb">
    <w:name w:val="Unresolved Mention"/>
    <w:basedOn w:val="a0"/>
    <w:uiPriority w:val="99"/>
    <w:semiHidden/>
    <w:unhideWhenUsed/>
    <w:rsid w:val="005F0E5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4.png"/><Relationship Id="rId26" Type="http://schemas.openxmlformats.org/officeDocument/2006/relationships/image" Target="media/image12.png"/><Relationship Id="rId39" Type="http://schemas.openxmlformats.org/officeDocument/2006/relationships/image" Target="media/image25.png"/><Relationship Id="rId3" Type="http://schemas.openxmlformats.org/officeDocument/2006/relationships/settings" Target="settings.xml"/><Relationship Id="rId21" Type="http://schemas.openxmlformats.org/officeDocument/2006/relationships/image" Target="media/image7.jpeg"/><Relationship Id="rId34" Type="http://schemas.openxmlformats.org/officeDocument/2006/relationships/image" Target="media/image20.jpeg"/><Relationship Id="rId42" Type="http://schemas.openxmlformats.org/officeDocument/2006/relationships/image" Target="media/image28.png"/><Relationship Id="rId47" Type="http://schemas.openxmlformats.org/officeDocument/2006/relationships/image" Target="media/image33.png"/><Relationship Id="rId50" Type="http://schemas.openxmlformats.org/officeDocument/2006/relationships/image" Target="media/image36.png"/><Relationship Id="rId7" Type="http://schemas.openxmlformats.org/officeDocument/2006/relationships/footer" Target="footer1.xml"/><Relationship Id="rId12" Type="http://schemas.openxmlformats.org/officeDocument/2006/relationships/hyperlink" Target="https://www.iprbookshop.ru/135134.html" TargetMode="External"/><Relationship Id="rId17" Type="http://schemas.openxmlformats.org/officeDocument/2006/relationships/image" Target="media/image3.png"/><Relationship Id="rId25" Type="http://schemas.openxmlformats.org/officeDocument/2006/relationships/image" Target="media/image11.png"/><Relationship Id="rId33" Type="http://schemas.openxmlformats.org/officeDocument/2006/relationships/image" Target="media/image19.jpeg"/><Relationship Id="rId38" Type="http://schemas.openxmlformats.org/officeDocument/2006/relationships/image" Target="media/image24.png"/><Relationship Id="rId46"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2.png"/><Relationship Id="rId20" Type="http://schemas.openxmlformats.org/officeDocument/2006/relationships/image" Target="media/image6.jpeg"/><Relationship Id="rId29" Type="http://schemas.openxmlformats.org/officeDocument/2006/relationships/image" Target="media/image15.jpeg"/><Relationship Id="rId41" Type="http://schemas.openxmlformats.org/officeDocument/2006/relationships/image" Target="media/image27.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iprbookshop.ru/151554.html" TargetMode="External"/><Relationship Id="rId24" Type="http://schemas.openxmlformats.org/officeDocument/2006/relationships/image" Target="media/image10.png"/><Relationship Id="rId32" Type="http://schemas.openxmlformats.org/officeDocument/2006/relationships/image" Target="media/image18.jpeg"/><Relationship Id="rId37" Type="http://schemas.openxmlformats.org/officeDocument/2006/relationships/image" Target="media/image23.png"/><Relationship Id="rId40" Type="http://schemas.openxmlformats.org/officeDocument/2006/relationships/image" Target="media/image26.png"/><Relationship Id="rId45" Type="http://schemas.openxmlformats.org/officeDocument/2006/relationships/image" Target="media/image31.png"/><Relationship Id="rId53"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image" Target="media/image1.png"/><Relationship Id="rId23" Type="http://schemas.openxmlformats.org/officeDocument/2006/relationships/image" Target="media/image9.jpeg"/><Relationship Id="rId28" Type="http://schemas.openxmlformats.org/officeDocument/2006/relationships/image" Target="media/image14.png"/><Relationship Id="rId36" Type="http://schemas.openxmlformats.org/officeDocument/2006/relationships/image" Target="media/image22.png"/><Relationship Id="rId49" Type="http://schemas.openxmlformats.org/officeDocument/2006/relationships/image" Target="media/image35.jpeg"/><Relationship Id="rId10" Type="http://schemas.openxmlformats.org/officeDocument/2006/relationships/hyperlink" Target="https://www.iprbookshop.ru/135134.html" TargetMode="External"/><Relationship Id="rId19" Type="http://schemas.openxmlformats.org/officeDocument/2006/relationships/image" Target="media/image5.png"/><Relationship Id="rId31" Type="http://schemas.openxmlformats.org/officeDocument/2006/relationships/image" Target="media/image17.png"/><Relationship Id="rId44" Type="http://schemas.openxmlformats.org/officeDocument/2006/relationships/image" Target="media/image30.png"/><Relationship Id="rId52" Type="http://schemas.openxmlformats.org/officeDocument/2006/relationships/footer" Target="footer5.xml"/><Relationship Id="rId4" Type="http://schemas.openxmlformats.org/officeDocument/2006/relationships/webSettings" Target="webSettings.xml"/><Relationship Id="rId9" Type="http://schemas.openxmlformats.org/officeDocument/2006/relationships/hyperlink" Target="https://www.iprbookshop.ru/108289.html" TargetMode="External"/><Relationship Id="rId14" Type="http://schemas.openxmlformats.org/officeDocument/2006/relationships/footer" Target="footer3.xml"/><Relationship Id="rId22" Type="http://schemas.openxmlformats.org/officeDocument/2006/relationships/image" Target="media/image8.gif"/><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image" Target="media/image21.jpeg"/><Relationship Id="rId43" Type="http://schemas.openxmlformats.org/officeDocument/2006/relationships/image" Target="media/image29.png"/><Relationship Id="rId48" Type="http://schemas.openxmlformats.org/officeDocument/2006/relationships/image" Target="media/image34.jpeg"/><Relationship Id="rId8" Type="http://schemas.openxmlformats.org/officeDocument/2006/relationships/hyperlink" Target="https://www.iprbookshop.ru/128181.html" TargetMode="External"/><Relationship Id="rId51" Type="http://schemas.openxmlformats.org/officeDocument/2006/relationships/footer" Target="footer4.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58</TotalTime>
  <Pages>69</Pages>
  <Words>18749</Words>
  <Characters>106873</Characters>
  <Application>Microsoft Office Word</Application>
  <DocSecurity>0</DocSecurity>
  <Lines>890</Lines>
  <Paragraphs>250</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125372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Чурсанов Женя</dc:creator>
  <cp:lastModifiedBy>Виктория Захарова</cp:lastModifiedBy>
  <cp:revision>7</cp:revision>
  <dcterms:created xsi:type="dcterms:W3CDTF">2025-06-26T09:41:00Z</dcterms:created>
  <dcterms:modified xsi:type="dcterms:W3CDTF">2025-08-04T06:32:00Z</dcterms:modified>
</cp:coreProperties>
</file>